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DBA5AD" w:rsidR="002E6185" w:rsidRDefault="00060CB4">
      <w:pPr>
        <w:spacing w:after="0" w:line="240" w:lineRule="auto"/>
        <w:rPr>
          <w:b/>
          <w:sz w:val="28"/>
          <w:szCs w:val="28"/>
        </w:rPr>
      </w:pPr>
      <w:r>
        <w:rPr>
          <w:noProof/>
        </w:rPr>
        <w:drawing>
          <wp:anchor distT="114300" distB="114300" distL="114300" distR="114300" simplePos="0" relativeHeight="251659264" behindDoc="0" locked="0" layoutInCell="1" hidden="0" allowOverlap="1" wp14:editId="2C7DED69">
            <wp:simplePos x="0" y="0"/>
            <wp:positionH relativeFrom="column">
              <wp:posOffset>-33020</wp:posOffset>
            </wp:positionH>
            <wp:positionV relativeFrom="paragraph">
              <wp:posOffset>-309245</wp:posOffset>
            </wp:positionV>
            <wp:extent cx="2057400" cy="36957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57400" cy="3695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editId="2A5D35A8">
            <wp:simplePos x="0" y="0"/>
            <wp:positionH relativeFrom="column">
              <wp:posOffset>4234180</wp:posOffset>
            </wp:positionH>
            <wp:positionV relativeFrom="paragraph">
              <wp:posOffset>-344805</wp:posOffset>
            </wp:positionV>
            <wp:extent cx="1871345" cy="4267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71345" cy="426720"/>
                    </a:xfrm>
                    <a:prstGeom prst="rect">
                      <a:avLst/>
                    </a:prstGeom>
                    <a:ln/>
                  </pic:spPr>
                </pic:pic>
              </a:graphicData>
            </a:graphic>
          </wp:anchor>
        </w:drawing>
      </w:r>
    </w:p>
    <w:p w14:paraId="00000002" w14:textId="77777777" w:rsidR="002E6185" w:rsidRDefault="002E6185">
      <w:pPr>
        <w:spacing w:after="0" w:line="240" w:lineRule="auto"/>
        <w:rPr>
          <w:b/>
          <w:sz w:val="28"/>
          <w:szCs w:val="28"/>
        </w:rPr>
      </w:pPr>
    </w:p>
    <w:p w14:paraId="547758DB" w14:textId="77777777" w:rsidR="00060CB4" w:rsidRDefault="00060CB4">
      <w:pPr>
        <w:spacing w:after="0" w:line="240" w:lineRule="auto"/>
        <w:rPr>
          <w:b/>
          <w:sz w:val="28"/>
          <w:szCs w:val="28"/>
        </w:rPr>
      </w:pPr>
    </w:p>
    <w:p w14:paraId="5717B95B" w14:textId="77777777" w:rsidR="00060CB4" w:rsidRDefault="00060CB4">
      <w:pPr>
        <w:spacing w:after="0" w:line="240" w:lineRule="auto"/>
        <w:rPr>
          <w:b/>
          <w:sz w:val="28"/>
          <w:szCs w:val="28"/>
        </w:rPr>
      </w:pPr>
    </w:p>
    <w:p w14:paraId="00000003" w14:textId="01989EFB" w:rsidR="002E6185" w:rsidRDefault="00F17E40">
      <w:pPr>
        <w:spacing w:after="0" w:line="240" w:lineRule="auto"/>
        <w:rPr>
          <w:b/>
          <w:sz w:val="28"/>
          <w:szCs w:val="28"/>
        </w:rPr>
      </w:pPr>
      <w:r>
        <w:rPr>
          <w:b/>
          <w:sz w:val="28"/>
          <w:szCs w:val="28"/>
        </w:rPr>
        <w:t>PRESSEINFORMATION</w:t>
      </w:r>
    </w:p>
    <w:p w14:paraId="00000004" w14:textId="77777777" w:rsidR="002E6185" w:rsidRDefault="002E6185">
      <w:pPr>
        <w:spacing w:after="0" w:line="240" w:lineRule="auto"/>
        <w:rPr>
          <w:b/>
        </w:rPr>
      </w:pPr>
    </w:p>
    <w:p w14:paraId="00000005" w14:textId="77777777" w:rsidR="002E6185" w:rsidRDefault="002E6185">
      <w:pPr>
        <w:spacing w:after="0" w:line="240" w:lineRule="auto"/>
        <w:rPr>
          <w:b/>
        </w:rPr>
      </w:pPr>
    </w:p>
    <w:p w14:paraId="717D67BA" w14:textId="77777777" w:rsidR="00060CB4" w:rsidRDefault="00060CB4">
      <w:pPr>
        <w:spacing w:after="0" w:line="240" w:lineRule="auto"/>
        <w:rPr>
          <w:b/>
        </w:rPr>
      </w:pPr>
    </w:p>
    <w:p w14:paraId="00000006" w14:textId="124162F1" w:rsidR="002E6185" w:rsidRDefault="00F17E40" w:rsidP="00060CB4">
      <w:pPr>
        <w:spacing w:after="0" w:line="276" w:lineRule="auto"/>
        <w:rPr>
          <w:b/>
        </w:rPr>
      </w:pPr>
      <w:r>
        <w:rPr>
          <w:b/>
        </w:rPr>
        <w:t>Führender US-Player kommt nach Europa</w:t>
      </w:r>
    </w:p>
    <w:p w14:paraId="00000007" w14:textId="187CDA47" w:rsidR="002E6185" w:rsidRDefault="00F17E40" w:rsidP="00060CB4">
      <w:pPr>
        <w:spacing w:after="0" w:line="276" w:lineRule="auto"/>
        <w:rPr>
          <w:b/>
          <w:sz w:val="32"/>
          <w:szCs w:val="32"/>
        </w:rPr>
      </w:pPr>
      <w:proofErr w:type="spellStart"/>
      <w:r>
        <w:rPr>
          <w:b/>
          <w:sz w:val="32"/>
          <w:szCs w:val="32"/>
        </w:rPr>
        <w:t>RideAmigos</w:t>
      </w:r>
      <w:proofErr w:type="spellEnd"/>
      <w:r>
        <w:rPr>
          <w:b/>
          <w:sz w:val="32"/>
          <w:szCs w:val="32"/>
        </w:rPr>
        <w:t xml:space="preserve"> übern</w:t>
      </w:r>
      <w:r w:rsidR="007827F6">
        <w:rPr>
          <w:b/>
          <w:sz w:val="32"/>
          <w:szCs w:val="32"/>
        </w:rPr>
        <w:t>immt</w:t>
      </w:r>
      <w:r>
        <w:rPr>
          <w:b/>
          <w:sz w:val="32"/>
          <w:szCs w:val="32"/>
        </w:rPr>
        <w:t xml:space="preserve"> Linzer Mobility-Startup Carployee</w:t>
      </w:r>
    </w:p>
    <w:p w14:paraId="00000008" w14:textId="77777777" w:rsidR="002E6185" w:rsidRDefault="002E6185" w:rsidP="00060CB4">
      <w:pPr>
        <w:spacing w:after="0" w:line="276" w:lineRule="auto"/>
        <w:rPr>
          <w:b/>
        </w:rPr>
      </w:pPr>
    </w:p>
    <w:p w14:paraId="00000009" w14:textId="6AEFE9B5" w:rsidR="002E6185" w:rsidRDefault="00F17E40" w:rsidP="00060CB4">
      <w:pPr>
        <w:spacing w:after="0" w:line="276" w:lineRule="auto"/>
        <w:rPr>
          <w:b/>
        </w:rPr>
      </w:pPr>
      <w:r>
        <w:rPr>
          <w:b/>
        </w:rPr>
        <w:t xml:space="preserve">Mit der Übernahme von </w:t>
      </w:r>
      <w:hyperlink r:id="rId8">
        <w:r>
          <w:rPr>
            <w:b/>
            <w:color w:val="0563C1"/>
            <w:u w:val="single"/>
          </w:rPr>
          <w:t>Carployee</w:t>
        </w:r>
      </w:hyperlink>
      <w:r>
        <w:rPr>
          <w:b/>
          <w:color w:val="0563C1"/>
          <w:u w:val="single"/>
        </w:rPr>
        <w:t xml:space="preserve"> </w:t>
      </w:r>
      <w:r>
        <w:rPr>
          <w:b/>
        </w:rPr>
        <w:t xml:space="preserve">fasst </w:t>
      </w:r>
      <w:hyperlink r:id="rId9" w:history="1">
        <w:r w:rsidRPr="003437F9">
          <w:rPr>
            <w:rStyle w:val="Hyperlink"/>
            <w:b/>
          </w:rPr>
          <w:t>RideAmigos</w:t>
        </w:r>
      </w:hyperlink>
      <w:r>
        <w:rPr>
          <w:b/>
        </w:rPr>
        <w:t xml:space="preserve"> erstmals Fuß in Europa. Das Linzer Startup wird zu 100 Prozent in den amerikanischen Player integriert, der bereits Größen wie LinkedIn unter Vertrag hat. Dabei bleibt das Team von Carployee dem Unternehmen erhalten und wird weiterhin von Linz aus agieren. Gemeinsam sollen neue Produkte im Mobilitätsmanagement und Carpooling entstehen, die das nunmehr vereinte Unternehmen auf seinem Erfolgskurs unterstützen. </w:t>
      </w:r>
    </w:p>
    <w:p w14:paraId="0000000A" w14:textId="77777777" w:rsidR="002E6185" w:rsidRDefault="002E6185" w:rsidP="00060CB4">
      <w:pPr>
        <w:spacing w:after="0" w:line="276" w:lineRule="auto"/>
        <w:rPr>
          <w:b/>
        </w:rPr>
      </w:pPr>
    </w:p>
    <w:p w14:paraId="0000000B" w14:textId="45824352" w:rsidR="002E6185" w:rsidRDefault="00F17E40" w:rsidP="00060CB4">
      <w:pPr>
        <w:spacing w:after="0" w:line="276" w:lineRule="auto"/>
      </w:pPr>
      <w:r>
        <w:t>Linz/Los Angeles</w:t>
      </w:r>
      <w:r w:rsidRPr="00814235">
        <w:t>, 14.</w:t>
      </w:r>
      <w:r>
        <w:t xml:space="preserve"> September 2021: Linked</w:t>
      </w:r>
      <w:r w:rsidR="00101363">
        <w:t>I</w:t>
      </w:r>
      <w:r>
        <w:t xml:space="preserve">n, </w:t>
      </w:r>
      <w:proofErr w:type="spellStart"/>
      <w:r>
        <w:t>Rivian</w:t>
      </w:r>
      <w:proofErr w:type="spellEnd"/>
      <w:r>
        <w:t xml:space="preserve"> und Patagonia, bis hin zu ganzen Bundesstaaten und Mega-Regionen, wie die San Francisco Bay Area – um nur einige der hunderten Auftraggeber zu nennen – setzen auf das Pendler-Management von </w:t>
      </w:r>
      <w:r w:rsidRPr="003437F9">
        <w:t>RideAmigos.</w:t>
      </w:r>
      <w:r>
        <w:t xml:space="preserve"> Damit wird Carployee Teil eines der führenden US-Anbieters zur Koordination der Mitarbeitermobilität. „Als lokaler Pionier für nachhaltige Mobilitätsservices war das Angebot der </w:t>
      </w:r>
      <w:proofErr w:type="spellStart"/>
      <w:r>
        <w:rPr>
          <w:i/>
        </w:rPr>
        <w:t>perfect</w:t>
      </w:r>
      <w:proofErr w:type="spellEnd"/>
      <w:r>
        <w:rPr>
          <w:i/>
        </w:rPr>
        <w:t xml:space="preserve"> match</w:t>
      </w:r>
      <w:r>
        <w:t xml:space="preserve"> und hat uns die Entscheidung zum Verkauf leicht gemacht“, so Albert Vogl-Bader (28), CEO von Carployee, </w:t>
      </w:r>
      <w:proofErr w:type="gramStart"/>
      <w:r>
        <w:t>der Stillschweigen</w:t>
      </w:r>
      <w:proofErr w:type="gramEnd"/>
      <w:r>
        <w:t xml:space="preserve"> über den vereinbarten Kaufpreis bewahrt.</w:t>
      </w:r>
    </w:p>
    <w:p w14:paraId="0000000C" w14:textId="77777777" w:rsidR="002E6185" w:rsidRDefault="002E6185" w:rsidP="00060CB4">
      <w:pPr>
        <w:spacing w:after="0" w:line="276" w:lineRule="auto"/>
      </w:pPr>
    </w:p>
    <w:p w14:paraId="0000000D" w14:textId="3F339E83" w:rsidR="002E6185" w:rsidRDefault="00F17E40" w:rsidP="00060CB4">
      <w:pPr>
        <w:spacing w:after="0" w:line="276" w:lineRule="auto"/>
      </w:pPr>
      <w:proofErr w:type="spellStart"/>
      <w:r>
        <w:t>Soren</w:t>
      </w:r>
      <w:proofErr w:type="spellEnd"/>
      <w:r>
        <w:t xml:space="preserve"> </w:t>
      </w:r>
      <w:proofErr w:type="spellStart"/>
      <w:r>
        <w:t>Eilertsen</w:t>
      </w:r>
      <w:proofErr w:type="spellEnd"/>
      <w:r>
        <w:t xml:space="preserve">, CEO von RideAmigos, bekräftigt das perfekte Zusammenspiel: </w:t>
      </w:r>
      <w:r w:rsidR="003437F9">
        <w:t>„</w:t>
      </w:r>
      <w:r>
        <w:t xml:space="preserve">Die Übernahme des Linzer Unternehmens ist gleichermaßen Key-Investment in die </w:t>
      </w:r>
      <w:proofErr w:type="spellStart"/>
      <w:r>
        <w:t>Shared</w:t>
      </w:r>
      <w:proofErr w:type="spellEnd"/>
      <w:r>
        <w:t xml:space="preserve"> Mobility als solche, als auch in den wichtigen europäischen Markt</w:t>
      </w:r>
      <w:r w:rsidR="003437F9">
        <w:t>“</w:t>
      </w:r>
      <w:r>
        <w:t xml:space="preserve"> und ergänzt: </w:t>
      </w:r>
      <w:r w:rsidR="003437F9">
        <w:t>„</w:t>
      </w:r>
      <w:r>
        <w:t xml:space="preserve">Die Bündelung der Kompetenzen stärkt beide Unternehmen, im Sinne innovativer Produktentwicklung.” RideAmigos betont insbesondere den beidseitig forschungsgetriebenen Ansatz. Beide verfolgen die klare Mission Pendlerströme auf Basis von künstlicher Intelligenz und Verhaltensforschung zu optimieren. In seiner Rolle als Hub organisiert und gamifiziert RideAmigos sämtliche Transportmöglichkeiten, Parklösungen, Anreize und Subventionen, um sie via App in die Unternehmen zu bringen. Auf der anderen Seite bietet Carployee eine vertrauenswürdige und zugleich einfach zu bedienende Lösung für das Management effizienter Fahrgemeinschaften. </w:t>
      </w:r>
    </w:p>
    <w:p w14:paraId="0000000E" w14:textId="77777777" w:rsidR="002E6185" w:rsidRDefault="002E6185" w:rsidP="00060CB4">
      <w:pPr>
        <w:spacing w:after="0" w:line="276" w:lineRule="auto"/>
        <w:rPr>
          <w:b/>
        </w:rPr>
      </w:pPr>
    </w:p>
    <w:p w14:paraId="0000000F" w14:textId="77777777" w:rsidR="002E6185" w:rsidRDefault="00F17E40" w:rsidP="00060CB4">
      <w:pPr>
        <w:spacing w:after="0" w:line="276" w:lineRule="auto"/>
      </w:pPr>
      <w:r>
        <w:rPr>
          <w:b/>
        </w:rPr>
        <w:t>Über Carployee</w:t>
      </w:r>
    </w:p>
    <w:p w14:paraId="00000010" w14:textId="1B8BBFB5" w:rsidR="002E6185" w:rsidRPr="00B55BF3" w:rsidRDefault="00F17E40" w:rsidP="00060CB4">
      <w:pPr>
        <w:spacing w:after="0" w:line="276" w:lineRule="auto"/>
        <w:rPr>
          <w:rFonts w:eastAsia="Times New Roman"/>
        </w:rPr>
      </w:pPr>
      <w:r>
        <w:t xml:space="preserve">Carployee ist eine Mitfahr-App für Unternehmen, Businessparks und Universitäten. Das Team rund um CEO Albert Vogl-Bader, CPO Gernot Panholzer und CTO </w:t>
      </w:r>
      <w:r>
        <w:rPr>
          <w:highlight w:val="white"/>
        </w:rPr>
        <w:t xml:space="preserve">Moritz </w:t>
      </w:r>
      <w:proofErr w:type="spellStart"/>
      <w:r>
        <w:rPr>
          <w:highlight w:val="white"/>
        </w:rPr>
        <w:t>Wenko</w:t>
      </w:r>
      <w:proofErr w:type="spellEnd"/>
      <w:r>
        <w:t xml:space="preserve"> ist seit 2018 aktiv und hat bereits Großkunden wie Rosenbauer, LKW Walter, Stihl, Mercedes Benz Polen und die Schweizer AMAG gewonnen. </w:t>
      </w:r>
      <w:r>
        <w:rPr>
          <w:highlight w:val="white"/>
        </w:rPr>
        <w:t xml:space="preserve">Das Linzer </w:t>
      </w:r>
      <w:r>
        <w:t xml:space="preserve">Mobility-Startup ist Partner von klimaaktiv, der </w:t>
      </w:r>
      <w:r>
        <w:rPr>
          <w:highlight w:val="white"/>
        </w:rPr>
        <w:t xml:space="preserve">Klimaschutzinitiative des Bundesministeriums für Klimaschutz, Umwelt, Energie, Mobilität, Innovation und Technologie. Nachdem Carployee im Frühjahr 2019 den Mobility-Schwerpunkt der </w:t>
      </w:r>
      <w:r>
        <w:t>„</w:t>
      </w:r>
      <w:proofErr w:type="spellStart"/>
      <w:r>
        <w:t>glaubandich</w:t>
      </w:r>
      <w:proofErr w:type="spellEnd"/>
      <w:r>
        <w:t xml:space="preserve">-Challenge“ sowie die „Innovation </w:t>
      </w:r>
      <w:proofErr w:type="spellStart"/>
      <w:r>
        <w:t>to</w:t>
      </w:r>
      <w:proofErr w:type="spellEnd"/>
      <w:r>
        <w:t xml:space="preserve"> Company Challenge“ von Mercer gewonnen hat, wurde die App</w:t>
      </w:r>
      <w:r>
        <w:rPr>
          <w:highlight w:val="white"/>
        </w:rPr>
        <w:t xml:space="preserve"> </w:t>
      </w:r>
      <w:r>
        <w:t xml:space="preserve">als eines von drei Projekten mit dem VCÖ-Mobilitätspreis ausgezeichnet und erhielt den HR-Award des </w:t>
      </w:r>
      <w:proofErr w:type="gramStart"/>
      <w:r>
        <w:t>HR Inside</w:t>
      </w:r>
      <w:proofErr w:type="gramEnd"/>
      <w:r>
        <w:t xml:space="preserve"> </w:t>
      </w:r>
      <w:r>
        <w:lastRenderedPageBreak/>
        <w:t xml:space="preserve">Summits. 2019 sicherte sich </w:t>
      </w:r>
      <w:proofErr w:type="gramStart"/>
      <w:r>
        <w:t>das Startup</w:t>
      </w:r>
      <w:proofErr w:type="gramEnd"/>
      <w:r>
        <w:t xml:space="preserve"> eine </w:t>
      </w:r>
      <w:r>
        <w:rPr>
          <w:highlight w:val="white"/>
        </w:rPr>
        <w:t>Finanzierung in der Höhe von 100.000 Eur</w:t>
      </w:r>
      <w:r>
        <w:t>o über den Lead-Investor</w:t>
      </w:r>
      <w:r>
        <w:rPr>
          <w:color w:val="222222"/>
        </w:rPr>
        <w:t xml:space="preserve"> </w:t>
      </w:r>
      <w:r>
        <w:t xml:space="preserve">Oskar </w:t>
      </w:r>
      <w:proofErr w:type="spellStart"/>
      <w:r>
        <w:t>Obereder</w:t>
      </w:r>
      <w:proofErr w:type="spellEnd"/>
      <w:r>
        <w:t xml:space="preserve"> und erhielt im Oktober 2020 eine Projektförderung in der Höhe von </w:t>
      </w:r>
      <w:r w:rsidRPr="00B55BF3">
        <w:t xml:space="preserve">650.000 Euro über die FFG. </w:t>
      </w:r>
      <w:r w:rsidR="00071302" w:rsidRPr="00B55BF3">
        <w:t>Mitgründer und Business Angels Kambis Kohansal Vajargah</w:t>
      </w:r>
      <w:r w:rsidR="00071302" w:rsidRPr="00B55BF3">
        <w:rPr>
          <w:rFonts w:eastAsia="Times New Roman"/>
        </w:rPr>
        <w:t xml:space="preserve"> und Markus Kainz begleiten </w:t>
      </w:r>
      <w:proofErr w:type="gramStart"/>
      <w:r w:rsidR="00071302" w:rsidRPr="00B55BF3">
        <w:rPr>
          <w:rFonts w:eastAsia="Times New Roman"/>
        </w:rPr>
        <w:t>das Startup</w:t>
      </w:r>
      <w:proofErr w:type="gramEnd"/>
      <w:r w:rsidR="00071302" w:rsidRPr="00B55BF3">
        <w:rPr>
          <w:rFonts w:eastAsia="Times New Roman"/>
        </w:rPr>
        <w:t xml:space="preserve"> von Anbeginn und gratulieren zur Übernahme durch </w:t>
      </w:r>
      <w:proofErr w:type="spellStart"/>
      <w:r w:rsidR="00071302" w:rsidRPr="00B55BF3">
        <w:rPr>
          <w:rFonts w:eastAsia="Times New Roman"/>
        </w:rPr>
        <w:t>RideAmigos</w:t>
      </w:r>
      <w:proofErr w:type="spellEnd"/>
      <w:r w:rsidR="00071302" w:rsidRPr="00B55BF3">
        <w:rPr>
          <w:rFonts w:eastAsia="Times New Roman"/>
        </w:rPr>
        <w:t xml:space="preserve">. </w:t>
      </w:r>
      <w:r w:rsidRPr="00B55BF3">
        <w:t>(</w:t>
      </w:r>
      <w:hyperlink r:id="rId10">
        <w:r w:rsidRPr="00B55BF3">
          <w:rPr>
            <w:color w:val="1155CC"/>
          </w:rPr>
          <w:t>www.carployee.com</w:t>
        </w:r>
      </w:hyperlink>
      <w:r w:rsidRPr="00B55BF3">
        <w:rPr>
          <w:color w:val="0000FF"/>
        </w:rPr>
        <w:t>)</w:t>
      </w:r>
    </w:p>
    <w:p w14:paraId="35915E5F" w14:textId="77777777" w:rsidR="00060CB4" w:rsidRPr="00B55BF3" w:rsidRDefault="00060CB4" w:rsidP="00060CB4">
      <w:pPr>
        <w:spacing w:after="0" w:line="276" w:lineRule="auto"/>
        <w:rPr>
          <w:b/>
        </w:rPr>
      </w:pPr>
    </w:p>
    <w:p w14:paraId="00000012" w14:textId="24DE214E" w:rsidR="002E6185" w:rsidRPr="00B55BF3" w:rsidRDefault="00F17E40" w:rsidP="00060CB4">
      <w:pPr>
        <w:spacing w:after="0" w:line="276" w:lineRule="auto"/>
        <w:rPr>
          <w:b/>
        </w:rPr>
      </w:pPr>
      <w:r w:rsidRPr="00B55BF3">
        <w:rPr>
          <w:b/>
        </w:rPr>
        <w:t>Über RideAmigos</w:t>
      </w:r>
    </w:p>
    <w:p w14:paraId="320DEAEA" w14:textId="581AAFEA" w:rsidR="00071302" w:rsidRPr="00B55BF3" w:rsidRDefault="00F17E40" w:rsidP="00060CB4">
      <w:pPr>
        <w:spacing w:after="0" w:line="276" w:lineRule="auto"/>
      </w:pPr>
      <w:r w:rsidRPr="00B55BF3">
        <w:t>RideAmigos ha</w:t>
      </w:r>
      <w:r w:rsidR="003437F9" w:rsidRPr="00B55BF3">
        <w:t>t</w:t>
      </w:r>
      <w:r w:rsidRPr="00B55BF3">
        <w:t xml:space="preserve"> es </w:t>
      </w:r>
      <w:r w:rsidR="003437F9" w:rsidRPr="00B55BF3">
        <w:t xml:space="preserve">sich </w:t>
      </w:r>
      <w:r w:rsidRPr="00B55BF3">
        <w:t xml:space="preserve">zur Aufgabe gemacht, die Art und Weise, wie die Welt pendelt, zu verändern, indem </w:t>
      </w:r>
      <w:r w:rsidR="003437F9" w:rsidRPr="00B55BF3">
        <w:t>es</w:t>
      </w:r>
      <w:r w:rsidRPr="00B55BF3">
        <w:t xml:space="preserve"> jeden dazu befähi</w:t>
      </w:r>
      <w:r w:rsidR="00101363" w:rsidRPr="00B55BF3">
        <w:t>gt</w:t>
      </w:r>
      <w:r w:rsidRPr="00B55BF3">
        <w:t xml:space="preserve">, intelligentere Verkehrsmittelentscheidungen zu treffen. Die mobilen und webbasierten Lösungen zur Einbindung von Pendlern kombinieren innovative Technologie mit bewährten Prinzipien der Verhaltenswissenschaft. Große Arbeitgeber, Universitäten und Behörden nutzen die leistungsstarken Produkte, um Staus, Parkplatzbedarf und Umweltbelastungen zu reduzieren und gleichzeitig gesündere und glücklichere Communities zu schaffen. </w:t>
      </w:r>
      <w:proofErr w:type="spellStart"/>
      <w:r w:rsidRPr="00B55BF3">
        <w:t>RideAmigos</w:t>
      </w:r>
      <w:proofErr w:type="spellEnd"/>
      <w:r w:rsidRPr="00B55BF3">
        <w:t xml:space="preserve"> hat seinen Kunden geholfen, 25 Millionen Autos von der Straße zu holen und den kollektiven CO2-Fußabdruck </w:t>
      </w:r>
      <w:bookmarkStart w:id="0" w:name="_Hlk82425432"/>
      <w:r w:rsidRPr="00B55BF3">
        <w:t xml:space="preserve">um </w:t>
      </w:r>
      <w:r w:rsidR="00183AB7" w:rsidRPr="00B55BF3">
        <w:t>mehr als 127</w:t>
      </w:r>
      <w:r w:rsidR="00FC3224" w:rsidRPr="00B55BF3">
        <w:t xml:space="preserve"> Millionen</w:t>
      </w:r>
      <w:r w:rsidR="00183AB7" w:rsidRPr="00B55BF3">
        <w:t xml:space="preserve"> Kilo</w:t>
      </w:r>
      <w:r w:rsidR="009F3CFB">
        <w:t>gramm</w:t>
      </w:r>
      <w:r w:rsidR="00183AB7" w:rsidRPr="00B55BF3">
        <w:t xml:space="preserve"> </w:t>
      </w:r>
      <w:r w:rsidRPr="00B55BF3">
        <w:t>zu reduzieren.</w:t>
      </w:r>
      <w:r w:rsidR="00183AB7" w:rsidRPr="00B55BF3">
        <w:t xml:space="preserve"> </w:t>
      </w:r>
    </w:p>
    <w:p w14:paraId="00000013" w14:textId="5B464690" w:rsidR="002E6185" w:rsidRDefault="00183AB7" w:rsidP="00060CB4">
      <w:pPr>
        <w:spacing w:after="0" w:line="276" w:lineRule="auto"/>
      </w:pPr>
      <w:r w:rsidRPr="00B55BF3">
        <w:t>(</w:t>
      </w:r>
      <w:hyperlink r:id="rId11" w:history="1">
        <w:r w:rsidRPr="00B55BF3">
          <w:rPr>
            <w:rStyle w:val="Hyperlink"/>
          </w:rPr>
          <w:t>https://rideamigos.com</w:t>
        </w:r>
      </w:hyperlink>
      <w:r w:rsidRPr="00B55BF3">
        <w:t>)</w:t>
      </w:r>
    </w:p>
    <w:bookmarkEnd w:id="0"/>
    <w:p w14:paraId="00000014" w14:textId="77777777" w:rsidR="002E6185" w:rsidRDefault="002E6185" w:rsidP="00060CB4">
      <w:pPr>
        <w:spacing w:after="0" w:line="276" w:lineRule="auto"/>
        <w:rPr>
          <w:highlight w:val="yellow"/>
        </w:rPr>
      </w:pPr>
    </w:p>
    <w:p w14:paraId="00000015" w14:textId="77777777" w:rsidR="002E6185" w:rsidRDefault="00F17E40" w:rsidP="00060CB4">
      <w:pPr>
        <w:spacing w:after="0" w:line="276" w:lineRule="auto"/>
        <w:rPr>
          <w:b/>
          <w:color w:val="000000"/>
        </w:rPr>
      </w:pPr>
      <w:r>
        <w:rPr>
          <w:b/>
          <w:color w:val="000000"/>
        </w:rPr>
        <w:t>Bildmaterial</w:t>
      </w:r>
    </w:p>
    <w:p w14:paraId="13CF3BF4" w14:textId="7292167A" w:rsidR="00183AB7" w:rsidRDefault="00F17E40" w:rsidP="00183AB7">
      <w:pPr>
        <w:numPr>
          <w:ilvl w:val="0"/>
          <w:numId w:val="1"/>
        </w:numPr>
        <w:spacing w:after="0" w:line="276" w:lineRule="auto"/>
        <w:rPr>
          <w:lang w:val="en-US"/>
        </w:rPr>
      </w:pPr>
      <w:proofErr w:type="spellStart"/>
      <w:r w:rsidRPr="00183AB7">
        <w:rPr>
          <w:lang w:val="en-US"/>
        </w:rPr>
        <w:t>RideAmigos</w:t>
      </w:r>
      <w:proofErr w:type="spellEnd"/>
      <w:r w:rsidRPr="00183AB7">
        <w:rPr>
          <w:lang w:val="en-US"/>
        </w:rPr>
        <w:t xml:space="preserve"> </w:t>
      </w:r>
      <w:proofErr w:type="spellStart"/>
      <w:r w:rsidRPr="00183AB7">
        <w:rPr>
          <w:lang w:val="en-US"/>
        </w:rPr>
        <w:t>übern</w:t>
      </w:r>
      <w:r w:rsidR="00183AB7">
        <w:rPr>
          <w:lang w:val="en-US"/>
        </w:rPr>
        <w:t>immt</w:t>
      </w:r>
      <w:proofErr w:type="spellEnd"/>
      <w:r w:rsidRPr="00183AB7">
        <w:rPr>
          <w:lang w:val="en-US"/>
        </w:rPr>
        <w:t xml:space="preserve"> Linzer Mobility-Startup Carployee </w:t>
      </w:r>
    </w:p>
    <w:p w14:paraId="00000016" w14:textId="7563E182" w:rsidR="002E6185" w:rsidRPr="00183AB7" w:rsidRDefault="00F17E40" w:rsidP="00183AB7">
      <w:pPr>
        <w:spacing w:after="0" w:line="276" w:lineRule="auto"/>
        <w:ind w:left="360"/>
        <w:rPr>
          <w:lang w:val="en-US"/>
        </w:rPr>
      </w:pPr>
      <w:r w:rsidRPr="00183AB7">
        <w:rPr>
          <w:lang w:val="en-US"/>
        </w:rPr>
        <w:t>(</w:t>
      </w:r>
      <w:proofErr w:type="spellStart"/>
      <w:proofErr w:type="gramStart"/>
      <w:r w:rsidRPr="00183AB7">
        <w:rPr>
          <w:lang w:val="en-US"/>
        </w:rPr>
        <w:t>vlnr</w:t>
      </w:r>
      <w:proofErr w:type="spellEnd"/>
      <w:proofErr w:type="gramEnd"/>
      <w:r w:rsidRPr="00183AB7">
        <w:rPr>
          <w:lang w:val="en-US"/>
        </w:rPr>
        <w:t xml:space="preserve">: </w:t>
      </w:r>
      <w:r w:rsidRPr="00183AB7">
        <w:rPr>
          <w:highlight w:val="white"/>
          <w:lang w:val="en-US"/>
        </w:rPr>
        <w:t xml:space="preserve">Moritz </w:t>
      </w:r>
      <w:r w:rsidR="00183AB7" w:rsidRPr="00183AB7">
        <w:rPr>
          <w:highlight w:val="white"/>
          <w:lang w:val="en-US"/>
        </w:rPr>
        <w:t>WENKO</w:t>
      </w:r>
      <w:r w:rsidRPr="00183AB7">
        <w:rPr>
          <w:highlight w:val="white"/>
          <w:lang w:val="en-US"/>
        </w:rPr>
        <w:t xml:space="preserve"> </w:t>
      </w:r>
      <w:r w:rsidRPr="00183AB7">
        <w:rPr>
          <w:lang w:val="en-US"/>
        </w:rPr>
        <w:t xml:space="preserve">(CTO), Gernot </w:t>
      </w:r>
      <w:r w:rsidR="00183AB7" w:rsidRPr="00183AB7">
        <w:rPr>
          <w:lang w:val="en-US"/>
        </w:rPr>
        <w:t>PANHOLZER</w:t>
      </w:r>
      <w:r w:rsidRPr="00183AB7">
        <w:rPr>
          <w:lang w:val="en-US"/>
        </w:rPr>
        <w:t xml:space="preserve"> (CPO), </w:t>
      </w:r>
      <w:r w:rsidR="00183AB7" w:rsidRPr="00183AB7">
        <w:rPr>
          <w:lang w:val="en-US"/>
        </w:rPr>
        <w:t>Florian DANIEL (late co-founder</w:t>
      </w:r>
      <w:r w:rsidR="00183AB7">
        <w:rPr>
          <w:lang w:val="en-US"/>
        </w:rPr>
        <w:t xml:space="preserve"> </w:t>
      </w:r>
      <w:r w:rsidR="00183AB7" w:rsidRPr="00183AB7">
        <w:rPr>
          <w:lang w:val="en-US"/>
        </w:rPr>
        <w:t xml:space="preserve">und Head of Innovation </w:t>
      </w:r>
      <w:r w:rsidR="00183AB7">
        <w:rPr>
          <w:lang w:val="en-US"/>
        </w:rPr>
        <w:t>&amp;</w:t>
      </w:r>
      <w:r w:rsidR="00183AB7" w:rsidRPr="00183AB7">
        <w:rPr>
          <w:lang w:val="en-US"/>
        </w:rPr>
        <w:t xml:space="preserve"> Research</w:t>
      </w:r>
      <w:r w:rsidR="00183AB7">
        <w:rPr>
          <w:lang w:val="en-US"/>
        </w:rPr>
        <w:t xml:space="preserve">) </w:t>
      </w:r>
      <w:r w:rsidRPr="00183AB7">
        <w:rPr>
          <w:lang w:val="en-US"/>
        </w:rPr>
        <w:t xml:space="preserve">und Albert </w:t>
      </w:r>
      <w:r w:rsidR="00183AB7">
        <w:rPr>
          <w:lang w:val="en-US"/>
        </w:rPr>
        <w:t>VOGL-BADER</w:t>
      </w:r>
      <w:r w:rsidRPr="00183AB7">
        <w:rPr>
          <w:lang w:val="en-US"/>
        </w:rPr>
        <w:t xml:space="preserve"> (CEO) (Copyright Carployee)</w:t>
      </w:r>
    </w:p>
    <w:p w14:paraId="5F3641D8" w14:textId="5929CFCB" w:rsidR="00183AB7" w:rsidRPr="00183AB7" w:rsidRDefault="00F17E40" w:rsidP="00060CB4">
      <w:pPr>
        <w:numPr>
          <w:ilvl w:val="0"/>
          <w:numId w:val="1"/>
        </w:numPr>
        <w:spacing w:after="0" w:line="276" w:lineRule="auto"/>
      </w:pPr>
      <w:r w:rsidRPr="00183AB7">
        <w:t xml:space="preserve">Führender US-Player übernimmt Carployee </w:t>
      </w:r>
    </w:p>
    <w:p w14:paraId="00000017" w14:textId="103BBFB5" w:rsidR="002E6185" w:rsidRPr="00183AB7" w:rsidRDefault="00F17E40" w:rsidP="00183AB7">
      <w:pPr>
        <w:spacing w:after="0" w:line="276" w:lineRule="auto"/>
        <w:ind w:left="360"/>
        <w:rPr>
          <w:lang w:val="en-US"/>
        </w:rPr>
      </w:pPr>
      <w:r w:rsidRPr="00183AB7">
        <w:rPr>
          <w:lang w:val="en-US"/>
        </w:rPr>
        <w:t>(</w:t>
      </w:r>
      <w:proofErr w:type="spellStart"/>
      <w:proofErr w:type="gramStart"/>
      <w:r w:rsidRPr="00183AB7">
        <w:rPr>
          <w:lang w:val="en-US"/>
        </w:rPr>
        <w:t>vlnr</w:t>
      </w:r>
      <w:proofErr w:type="spellEnd"/>
      <w:proofErr w:type="gramEnd"/>
      <w:r w:rsidRPr="00183AB7">
        <w:rPr>
          <w:lang w:val="en-US"/>
        </w:rPr>
        <w:t xml:space="preserve">: </w:t>
      </w:r>
      <w:r w:rsidR="00183AB7" w:rsidRPr="00183AB7">
        <w:rPr>
          <w:lang w:val="en-US"/>
        </w:rPr>
        <w:t>Florian DANIEL (late co-founder</w:t>
      </w:r>
      <w:r w:rsidR="00183AB7">
        <w:rPr>
          <w:lang w:val="en-US"/>
        </w:rPr>
        <w:t xml:space="preserve"> </w:t>
      </w:r>
      <w:r w:rsidR="00183AB7" w:rsidRPr="00183AB7">
        <w:rPr>
          <w:lang w:val="en-US"/>
        </w:rPr>
        <w:t xml:space="preserve">und Head of Innovation </w:t>
      </w:r>
      <w:r w:rsidR="00183AB7">
        <w:rPr>
          <w:lang w:val="en-US"/>
        </w:rPr>
        <w:t>&amp;</w:t>
      </w:r>
      <w:r w:rsidR="00183AB7" w:rsidRPr="00183AB7">
        <w:rPr>
          <w:lang w:val="en-US"/>
        </w:rPr>
        <w:t xml:space="preserve"> Research</w:t>
      </w:r>
      <w:r w:rsidR="00183AB7">
        <w:rPr>
          <w:lang w:val="en-US"/>
        </w:rPr>
        <w:t>)</w:t>
      </w:r>
      <w:r w:rsidRPr="00183AB7">
        <w:rPr>
          <w:lang w:val="en-US"/>
        </w:rPr>
        <w:t xml:space="preserve">, Gernot </w:t>
      </w:r>
      <w:proofErr w:type="spellStart"/>
      <w:r w:rsidRPr="00183AB7">
        <w:rPr>
          <w:lang w:val="en-US"/>
        </w:rPr>
        <w:t>Panholzer</w:t>
      </w:r>
      <w:proofErr w:type="spellEnd"/>
      <w:r w:rsidRPr="00183AB7">
        <w:rPr>
          <w:lang w:val="en-US"/>
        </w:rPr>
        <w:t xml:space="preserve"> (CPO), </w:t>
      </w:r>
      <w:r w:rsidRPr="00183AB7">
        <w:rPr>
          <w:highlight w:val="white"/>
          <w:lang w:val="en-US"/>
        </w:rPr>
        <w:t xml:space="preserve">Moritz </w:t>
      </w:r>
      <w:proofErr w:type="spellStart"/>
      <w:r w:rsidRPr="00183AB7">
        <w:rPr>
          <w:highlight w:val="white"/>
          <w:lang w:val="en-US"/>
        </w:rPr>
        <w:t>Wenko</w:t>
      </w:r>
      <w:proofErr w:type="spellEnd"/>
      <w:r w:rsidRPr="00183AB7">
        <w:rPr>
          <w:highlight w:val="white"/>
          <w:lang w:val="en-US"/>
        </w:rPr>
        <w:t xml:space="preserve"> </w:t>
      </w:r>
      <w:r w:rsidRPr="00183AB7">
        <w:rPr>
          <w:lang w:val="en-US"/>
        </w:rPr>
        <w:t>(CTO) und Albert Vogl-Bader (CEO) (Copyright Carployee)</w:t>
      </w:r>
    </w:p>
    <w:p w14:paraId="00000018" w14:textId="77777777" w:rsidR="002E6185" w:rsidRPr="00183AB7" w:rsidRDefault="002E6185" w:rsidP="00060CB4">
      <w:pPr>
        <w:spacing w:after="0" w:line="276" w:lineRule="auto"/>
        <w:rPr>
          <w:b/>
          <w:lang w:val="en-US"/>
        </w:rPr>
      </w:pPr>
    </w:p>
    <w:p w14:paraId="00000019" w14:textId="77777777" w:rsidR="002E6185" w:rsidRDefault="00F17E40" w:rsidP="00060CB4">
      <w:pPr>
        <w:spacing w:after="0" w:line="276" w:lineRule="auto"/>
        <w:rPr>
          <w:b/>
        </w:rPr>
      </w:pPr>
      <w:r>
        <w:rPr>
          <w:b/>
        </w:rPr>
        <w:t xml:space="preserve">Bisherige Pressemeldungen von Carployee finden Sie hier: </w:t>
      </w:r>
    </w:p>
    <w:p w14:paraId="0000001A" w14:textId="77777777" w:rsidR="002E6185" w:rsidRDefault="009F3CFB" w:rsidP="00060CB4">
      <w:pPr>
        <w:spacing w:after="0" w:line="276" w:lineRule="auto"/>
        <w:rPr>
          <w:b/>
          <w:color w:val="000000"/>
        </w:rPr>
      </w:pPr>
      <w:hyperlink r:id="rId12">
        <w:r w:rsidR="00F17E40">
          <w:rPr>
            <w:color w:val="0563C1"/>
            <w:u w:val="single"/>
          </w:rPr>
          <w:t>https://www.reiterpr.com/aktuell-kunde?id%5B%5D=149</w:t>
        </w:r>
      </w:hyperlink>
    </w:p>
    <w:p w14:paraId="0000001B" w14:textId="77777777" w:rsidR="002E6185" w:rsidRDefault="002E6185" w:rsidP="00060CB4">
      <w:pPr>
        <w:spacing w:after="0" w:line="276" w:lineRule="auto"/>
        <w:rPr>
          <w:b/>
          <w:sz w:val="20"/>
          <w:szCs w:val="20"/>
        </w:rPr>
      </w:pPr>
    </w:p>
    <w:p w14:paraId="0000001C" w14:textId="77777777" w:rsidR="002E6185" w:rsidRDefault="00F17E40" w:rsidP="00060CB4">
      <w:pPr>
        <w:spacing w:after="0" w:line="276" w:lineRule="auto"/>
      </w:pPr>
      <w:r>
        <w:rPr>
          <w:b/>
        </w:rPr>
        <w:t>Pressekontakt</w:t>
      </w:r>
    </w:p>
    <w:p w14:paraId="0000001D" w14:textId="204F70D0" w:rsidR="002E6185" w:rsidRDefault="00F17E40" w:rsidP="00060CB4">
      <w:pPr>
        <w:spacing w:after="0" w:line="276" w:lineRule="auto"/>
      </w:pPr>
      <w:r>
        <w:t>Dr. Alma Mautner</w:t>
      </w:r>
    </w:p>
    <w:p w14:paraId="0000001E" w14:textId="437C153F" w:rsidR="002E6185" w:rsidRPr="00060CB4" w:rsidRDefault="00F17E40" w:rsidP="00060CB4">
      <w:pPr>
        <w:spacing w:after="0" w:line="276" w:lineRule="auto"/>
      </w:pPr>
      <w:r w:rsidRPr="00060CB4">
        <w:t>Reiter PR</w:t>
      </w:r>
      <w:r w:rsidRPr="00060CB4">
        <w:tab/>
      </w:r>
    </w:p>
    <w:p w14:paraId="0000001F" w14:textId="61EC0314" w:rsidR="002E6185" w:rsidRPr="00060CB4" w:rsidRDefault="00F17E40" w:rsidP="00060CB4">
      <w:pPr>
        <w:spacing w:after="0" w:line="276" w:lineRule="auto"/>
        <w:rPr>
          <w:color w:val="1155CC"/>
          <w:u w:val="single"/>
        </w:rPr>
      </w:pPr>
      <w:bookmarkStart w:id="1" w:name="_heading=h.3znysh7" w:colFirst="0" w:colLast="0"/>
      <w:bookmarkEnd w:id="1"/>
      <w:r w:rsidRPr="00060CB4">
        <w:t>+43 681 10406622</w:t>
      </w:r>
      <w:r w:rsidRPr="00060CB4">
        <w:br/>
      </w:r>
      <w:hyperlink r:id="rId13">
        <w:r w:rsidRPr="00060CB4">
          <w:rPr>
            <w:color w:val="0563C1"/>
            <w:u w:val="single"/>
          </w:rPr>
          <w:t>alma.mautner@reiterpr.com</w:t>
        </w:r>
      </w:hyperlink>
    </w:p>
    <w:p w14:paraId="00000020" w14:textId="77777777" w:rsidR="002E6185" w:rsidRPr="00060CB4" w:rsidRDefault="002E6185" w:rsidP="00060CB4">
      <w:pPr>
        <w:spacing w:after="0" w:line="276" w:lineRule="auto"/>
        <w:rPr>
          <w:color w:val="1155CC"/>
          <w:u w:val="single"/>
        </w:rPr>
      </w:pPr>
    </w:p>
    <w:p w14:paraId="00000021" w14:textId="77777777" w:rsidR="002E6185" w:rsidRPr="00060CB4" w:rsidRDefault="002E6185" w:rsidP="00060CB4">
      <w:pPr>
        <w:spacing w:after="0" w:line="276" w:lineRule="auto"/>
        <w:rPr>
          <w:b/>
          <w:color w:val="000000"/>
        </w:rPr>
        <w:sectPr w:rsidR="002E6185" w:rsidRPr="00060CB4">
          <w:pgSz w:w="11906" w:h="16838"/>
          <w:pgMar w:top="1417" w:right="1417" w:bottom="1134" w:left="1417" w:header="708" w:footer="708" w:gutter="0"/>
          <w:pgNumType w:start="1"/>
          <w:cols w:space="720"/>
        </w:sectPr>
      </w:pPr>
    </w:p>
    <w:p w14:paraId="63CF361C" w14:textId="125BFEFF" w:rsidR="00060CB4" w:rsidRPr="00060CB4" w:rsidRDefault="00060CB4" w:rsidP="00060CB4">
      <w:pPr>
        <w:spacing w:after="0" w:line="276" w:lineRule="auto"/>
      </w:pPr>
      <w:r>
        <w:rPr>
          <w:highlight w:val="white"/>
        </w:rPr>
        <w:t>Albert Vogl-Bader</w:t>
      </w:r>
    </w:p>
    <w:p w14:paraId="1A7F07CD" w14:textId="606ECC99" w:rsidR="00060CB4" w:rsidRPr="00183AB7" w:rsidRDefault="00060CB4" w:rsidP="00060CB4">
      <w:pPr>
        <w:spacing w:after="0" w:line="276" w:lineRule="auto"/>
        <w:rPr>
          <w:lang w:val="en-US"/>
        </w:rPr>
      </w:pPr>
      <w:r w:rsidRPr="00060CB4">
        <w:rPr>
          <w:highlight w:val="white"/>
          <w:lang w:val="en-US"/>
        </w:rPr>
        <w:t xml:space="preserve">CEO, </w:t>
      </w:r>
      <w:r w:rsidRPr="00060CB4">
        <w:rPr>
          <w:lang w:val="en-US"/>
        </w:rPr>
        <w:t>Carployee GmbH</w:t>
      </w:r>
    </w:p>
    <w:p w14:paraId="39E0640A" w14:textId="7FB5F033" w:rsidR="00060CB4" w:rsidRDefault="00060CB4" w:rsidP="00060CB4">
      <w:pPr>
        <w:spacing w:after="0" w:line="276" w:lineRule="auto"/>
        <w:rPr>
          <w:lang w:val="en-US"/>
        </w:rPr>
      </w:pPr>
      <w:r w:rsidRPr="00060CB4">
        <w:rPr>
          <w:highlight w:val="white"/>
          <w:lang w:val="en-US"/>
        </w:rPr>
        <w:t>+43 680 2381701</w:t>
      </w:r>
    </w:p>
    <w:p w14:paraId="01CCE1D9" w14:textId="403FE40D" w:rsidR="00060CB4" w:rsidRDefault="00060CB4" w:rsidP="00060CB4">
      <w:pPr>
        <w:spacing w:after="0" w:line="276" w:lineRule="auto"/>
        <w:rPr>
          <w:lang w:val="en-US"/>
        </w:rPr>
      </w:pPr>
      <w:r w:rsidRPr="00060CB4">
        <w:rPr>
          <w:highlight w:val="white"/>
          <w:lang w:val="en-US"/>
        </w:rPr>
        <w:t>​</w:t>
      </w:r>
      <w:hyperlink r:id="rId14">
        <w:r w:rsidRPr="00060CB4">
          <w:rPr>
            <w:color w:val="0563C1"/>
            <w:highlight w:val="white"/>
            <w:u w:val="single"/>
            <w:lang w:val="en-US"/>
          </w:rPr>
          <w:t>albert.vogl-bader@carployee.com</w:t>
        </w:r>
      </w:hyperlink>
    </w:p>
    <w:p w14:paraId="11038AA5" w14:textId="77777777" w:rsidR="00060CB4" w:rsidRPr="00183AB7" w:rsidRDefault="00060CB4" w:rsidP="00060CB4">
      <w:pPr>
        <w:spacing w:after="0" w:line="276" w:lineRule="auto"/>
        <w:rPr>
          <w:lang w:val="en-US"/>
        </w:rPr>
      </w:pPr>
    </w:p>
    <w:p w14:paraId="00000022" w14:textId="165AF11B" w:rsidR="002E6185" w:rsidRPr="00183AB7" w:rsidRDefault="00F17E40" w:rsidP="00060CB4">
      <w:pPr>
        <w:spacing w:after="0" w:line="276" w:lineRule="auto"/>
        <w:rPr>
          <w:lang w:val="en-US"/>
        </w:rPr>
      </w:pPr>
      <w:r w:rsidRPr="00183AB7">
        <w:rPr>
          <w:lang w:val="en-US"/>
        </w:rPr>
        <w:t>Kathryn Hagerman</w:t>
      </w:r>
    </w:p>
    <w:p w14:paraId="00000023" w14:textId="77777777" w:rsidR="002E6185" w:rsidRPr="00060CB4" w:rsidRDefault="00F17E40" w:rsidP="00060CB4">
      <w:pPr>
        <w:spacing w:after="0" w:line="276" w:lineRule="auto"/>
        <w:rPr>
          <w:lang w:val="en-US"/>
        </w:rPr>
      </w:pPr>
      <w:r w:rsidRPr="00060CB4">
        <w:rPr>
          <w:lang w:val="en-US"/>
        </w:rPr>
        <w:t xml:space="preserve">Director of Marketing, </w:t>
      </w:r>
      <w:proofErr w:type="spellStart"/>
      <w:r w:rsidRPr="00060CB4">
        <w:rPr>
          <w:lang w:val="en-US"/>
        </w:rPr>
        <w:t>RideAmigos</w:t>
      </w:r>
      <w:proofErr w:type="spellEnd"/>
    </w:p>
    <w:p w14:paraId="00000024" w14:textId="77777777" w:rsidR="002E6185" w:rsidRPr="00060CB4" w:rsidRDefault="00F17E40" w:rsidP="00060CB4">
      <w:pPr>
        <w:spacing w:after="0" w:line="276" w:lineRule="auto"/>
        <w:rPr>
          <w:lang w:val="en-US"/>
        </w:rPr>
      </w:pPr>
      <w:r w:rsidRPr="00060CB4">
        <w:rPr>
          <w:lang w:val="en-US"/>
        </w:rPr>
        <w:t>+1 312 402 0004</w:t>
      </w:r>
    </w:p>
    <w:p w14:paraId="00000025" w14:textId="77777777" w:rsidR="002E6185" w:rsidRPr="00060CB4" w:rsidRDefault="009F3CFB" w:rsidP="00060CB4">
      <w:pPr>
        <w:spacing w:after="0" w:line="276" w:lineRule="auto"/>
        <w:rPr>
          <w:lang w:val="en-US"/>
        </w:rPr>
      </w:pPr>
      <w:hyperlink r:id="rId15">
        <w:r w:rsidR="00F17E40" w:rsidRPr="00060CB4">
          <w:rPr>
            <w:color w:val="1155CC"/>
            <w:u w:val="single"/>
            <w:lang w:val="en-US"/>
          </w:rPr>
          <w:t>kathryn@rideamigos.com</w:t>
        </w:r>
      </w:hyperlink>
      <w:r w:rsidR="00F17E40" w:rsidRPr="00060CB4">
        <w:rPr>
          <w:lang w:val="en-US"/>
        </w:rPr>
        <w:t xml:space="preserve"> </w:t>
      </w:r>
    </w:p>
    <w:p w14:paraId="00000026" w14:textId="77777777" w:rsidR="002E6185" w:rsidRPr="00060CB4" w:rsidRDefault="002E6185" w:rsidP="00060CB4">
      <w:pPr>
        <w:spacing w:after="0" w:line="276" w:lineRule="auto"/>
        <w:rPr>
          <w:lang w:val="en-US"/>
        </w:rPr>
      </w:pPr>
    </w:p>
    <w:p w14:paraId="0000003D" w14:textId="54F950A6" w:rsidR="002E6185" w:rsidRPr="00060CB4" w:rsidRDefault="002E6185" w:rsidP="00060CB4">
      <w:pPr>
        <w:spacing w:after="0" w:line="276" w:lineRule="auto"/>
        <w:rPr>
          <w:lang w:val="en-US"/>
        </w:rPr>
      </w:pPr>
    </w:p>
    <w:sectPr w:rsidR="002E6185" w:rsidRPr="00060CB4">
      <w:type w:val="continuous"/>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44D17"/>
    <w:multiLevelType w:val="multilevel"/>
    <w:tmpl w:val="5D5AA5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85"/>
    <w:rsid w:val="0000616F"/>
    <w:rsid w:val="0003246A"/>
    <w:rsid w:val="00060CB4"/>
    <w:rsid w:val="00071302"/>
    <w:rsid w:val="00101363"/>
    <w:rsid w:val="00183AB7"/>
    <w:rsid w:val="00251106"/>
    <w:rsid w:val="002E6185"/>
    <w:rsid w:val="003437F9"/>
    <w:rsid w:val="007827F6"/>
    <w:rsid w:val="00814235"/>
    <w:rsid w:val="009F3CFB"/>
    <w:rsid w:val="00B55BF3"/>
    <w:rsid w:val="00F17E40"/>
    <w:rsid w:val="00FC32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88C4"/>
  <w15:docId w15:val="{D8822ECE-1D5A-4166-8DAD-7E199E8A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A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0E4"/>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Hyperlink">
    <w:name w:val="Hyperlink"/>
    <w:basedOn w:val="Absatz-Standardschriftart"/>
    <w:uiPriority w:val="99"/>
    <w:unhideWhenUsed/>
    <w:rsid w:val="000E20E4"/>
    <w:rPr>
      <w:color w:val="0563C1"/>
      <w:u w:val="single"/>
    </w:rPr>
  </w:style>
  <w:style w:type="character" w:styleId="NichtaufgelsteErwhnung">
    <w:name w:val="Unresolved Mention"/>
    <w:basedOn w:val="Absatz-Standardschriftart"/>
    <w:uiPriority w:val="99"/>
    <w:semiHidden/>
    <w:unhideWhenUsed/>
    <w:rsid w:val="00CA4770"/>
    <w:rPr>
      <w:color w:val="605E5C"/>
      <w:shd w:val="clear" w:color="auto" w:fill="E1DFDD"/>
    </w:rPr>
  </w:style>
  <w:style w:type="paragraph" w:styleId="Sprechblasentext">
    <w:name w:val="Balloon Text"/>
    <w:basedOn w:val="Standard"/>
    <w:link w:val="SprechblasentextZchn"/>
    <w:uiPriority w:val="99"/>
    <w:semiHidden/>
    <w:unhideWhenUsed/>
    <w:rsid w:val="00B5310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310D"/>
    <w:rPr>
      <w:rFonts w:ascii="Times New Roman" w:hAnsi="Times New Roman" w:cs="Times New Roman"/>
      <w:sz w:val="18"/>
      <w:szCs w:val="18"/>
      <w:lang w:eastAsia="de-AT"/>
    </w:rPr>
  </w:style>
  <w:style w:type="paragraph" w:styleId="Listenabsatz">
    <w:name w:val="List Paragraph"/>
    <w:basedOn w:val="Standard"/>
    <w:uiPriority w:val="34"/>
    <w:qFormat/>
    <w:rsid w:val="00052195"/>
    <w:pPr>
      <w:ind w:left="720"/>
      <w:contextualSpacing/>
    </w:pPr>
  </w:style>
  <w:style w:type="paragraph" w:styleId="StandardWeb">
    <w:name w:val="Normal (Web)"/>
    <w:basedOn w:val="Standard"/>
    <w:uiPriority w:val="99"/>
    <w:unhideWhenUsed/>
    <w:rsid w:val="00BE08CB"/>
    <w:pPr>
      <w:spacing w:before="100" w:beforeAutospacing="1" w:after="100" w:afterAutospacing="1" w:line="240" w:lineRule="auto"/>
    </w:pPr>
    <w:rPr>
      <w:rFonts w:ascii="Times New Roman" w:eastAsia="Times New Roman" w:hAnsi="Times New Roman" w:cs="Times New Roman"/>
      <w:sz w:val="24"/>
      <w:szCs w:val="24"/>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semiHidden/>
    <w:unhideWhenUsed/>
    <w:pPr>
      <w:spacing w:line="240" w:lineRule="auto"/>
    </w:pPr>
    <w:rPr>
      <w:sz w:val="20"/>
      <w:szCs w:val="20"/>
    </w:rPr>
  </w:style>
  <w:style w:type="character" w:customStyle="1" w:styleId="KommentartextZchn">
    <w:name w:val="Kommentartext Zchn"/>
    <w:basedOn w:val="Absatz-Standardschriftart"/>
    <w:uiPriority w:val="99"/>
    <w:semiHidden/>
    <w:rsid w:val="006679CD"/>
    <w:rPr>
      <w:sz w:val="20"/>
      <w:szCs w:val="20"/>
    </w:rPr>
  </w:style>
  <w:style w:type="paragraph" w:styleId="Kommentarthema">
    <w:name w:val="annotation subject"/>
    <w:basedOn w:val="Kommentartext"/>
    <w:next w:val="Kommentartext"/>
    <w:link w:val="KommentarthemaZchn1"/>
    <w:uiPriority w:val="99"/>
    <w:semiHidden/>
    <w:unhideWhenUsed/>
    <w:rPr>
      <w:b/>
      <w:bCs/>
    </w:rPr>
  </w:style>
  <w:style w:type="character" w:customStyle="1" w:styleId="KommentarthemaZchn">
    <w:name w:val="Kommentarthema Zchn"/>
    <w:basedOn w:val="KommentartextZchn"/>
    <w:uiPriority w:val="99"/>
    <w:semiHidden/>
    <w:rsid w:val="006679CD"/>
    <w:rPr>
      <w:b/>
      <w:bCs/>
      <w:sz w:val="20"/>
      <w:szCs w:val="20"/>
    </w:rPr>
  </w:style>
  <w:style w:type="character" w:styleId="BesuchterLink">
    <w:name w:val="FollowedHyperlink"/>
    <w:basedOn w:val="Absatz-Standardschriftart"/>
    <w:uiPriority w:val="99"/>
    <w:semiHidden/>
    <w:unhideWhenUsed/>
    <w:rsid w:val="00685C3E"/>
    <w:rPr>
      <w:color w:val="954F72" w:themeColor="followedHyperlink"/>
      <w:u w:val="single"/>
    </w:rPr>
  </w:style>
  <w:style w:type="character" w:customStyle="1" w:styleId="KommentarthemaZchn1">
    <w:name w:val="Kommentarthema Zchn1"/>
    <w:basedOn w:val="KommentartextZchn1"/>
    <w:link w:val="Kommentarthema"/>
    <w:uiPriority w:val="99"/>
    <w:semiHidden/>
    <w:rPr>
      <w:b/>
      <w:bCs/>
      <w:sz w:val="20"/>
      <w:szCs w:val="20"/>
    </w:rPr>
  </w:style>
  <w:style w:type="character" w:customStyle="1" w:styleId="KommentartextZchn1">
    <w:name w:val="Kommentartext Zchn1"/>
    <w:link w:val="Kommentartext"/>
    <w:uiPriority w:val="99"/>
    <w:semiHidden/>
    <w:rPr>
      <w:sz w:val="20"/>
      <w:szCs w:val="20"/>
    </w:rPr>
  </w:style>
  <w:style w:type="paragraph" w:styleId="Kopfzeile">
    <w:name w:val="header"/>
    <w:basedOn w:val="Standard"/>
    <w:link w:val="KopfzeileZchn"/>
    <w:uiPriority w:val="99"/>
    <w:unhideWhenUsed/>
    <w:rsid w:val="00466E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E27"/>
  </w:style>
  <w:style w:type="paragraph" w:styleId="Fuzeile">
    <w:name w:val="footer"/>
    <w:basedOn w:val="Standard"/>
    <w:link w:val="FuzeileZchn"/>
    <w:uiPriority w:val="99"/>
    <w:unhideWhenUsed/>
    <w:rsid w:val="00466E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4361">
      <w:bodyDiv w:val="1"/>
      <w:marLeft w:val="0"/>
      <w:marRight w:val="0"/>
      <w:marTop w:val="0"/>
      <w:marBottom w:val="0"/>
      <w:divBdr>
        <w:top w:val="none" w:sz="0" w:space="0" w:color="auto"/>
        <w:left w:val="none" w:sz="0" w:space="0" w:color="auto"/>
        <w:bottom w:val="none" w:sz="0" w:space="0" w:color="auto"/>
        <w:right w:val="none" w:sz="0" w:space="0" w:color="auto"/>
      </w:divBdr>
    </w:div>
    <w:div w:id="156853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rployee.com/" TargetMode="External"/><Relationship Id="rId13" Type="http://schemas.openxmlformats.org/officeDocument/2006/relationships/hyperlink" Target="mailto:alma.mautner@reiterpr.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reiterpr.com/aktuell-kunde?id%5B%5D=1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ideamigos.com" TargetMode="External"/><Relationship Id="rId5" Type="http://schemas.openxmlformats.org/officeDocument/2006/relationships/webSettings" Target="webSettings.xml"/><Relationship Id="rId15" Type="http://schemas.openxmlformats.org/officeDocument/2006/relationships/hyperlink" Target="mailto:kathryn@rideamigos.com" TargetMode="External"/><Relationship Id="rId10" Type="http://schemas.openxmlformats.org/officeDocument/2006/relationships/hyperlink" Target="http://www.carployee.com" TargetMode="External"/><Relationship Id="rId4" Type="http://schemas.openxmlformats.org/officeDocument/2006/relationships/settings" Target="settings.xml"/><Relationship Id="rId9" Type="http://schemas.openxmlformats.org/officeDocument/2006/relationships/hyperlink" Target="https://rideamigos.com/" TargetMode="External"/><Relationship Id="rId14" Type="http://schemas.openxmlformats.org/officeDocument/2006/relationships/hyperlink" Target="mailto:albert.vogl-bader@carploye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Gilm8xL3UCcXHazcueCj5V4Kg==">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Mautner</dc:creator>
  <cp:lastModifiedBy>Alma Mautner</cp:lastModifiedBy>
  <cp:revision>4</cp:revision>
  <dcterms:created xsi:type="dcterms:W3CDTF">2021-09-13T15:03:00Z</dcterms:created>
  <dcterms:modified xsi:type="dcterms:W3CDTF">2021-09-13T16:03:00Z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AuthorIds_UIVersion_4096">
    <vt:lpwstr>12</vt:lpwstr>
  </property>
</Properties>
</file>