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12FF" w14:textId="77777777" w:rsidR="006168FE" w:rsidRPr="006C5305" w:rsidRDefault="006168FE" w:rsidP="009E1981">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9E1981">
      <w:pPr>
        <w:textAlignment w:val="baseline"/>
        <w:rPr>
          <w:rFonts w:asciiTheme="minorHAnsi" w:hAnsiTheme="minorHAnsi" w:cstheme="minorHAnsi"/>
          <w:color w:val="000000"/>
          <w:sz w:val="22"/>
          <w:szCs w:val="22"/>
          <w:bdr w:val="none" w:sz="0" w:space="0" w:color="auto" w:frame="1"/>
        </w:rPr>
      </w:pPr>
    </w:p>
    <w:p w14:paraId="3E8223C6" w14:textId="363FD6B1" w:rsidR="00F91C71" w:rsidRPr="005E0BE1" w:rsidRDefault="0094028B" w:rsidP="009E1981">
      <w:pPr>
        <w:textAlignment w:val="baseline"/>
        <w:rPr>
          <w:rFonts w:asciiTheme="minorHAnsi" w:hAnsiTheme="minorHAnsi" w:cstheme="minorHAnsi"/>
          <w:color w:val="000000"/>
          <w:sz w:val="22"/>
          <w:szCs w:val="22"/>
          <w:bdr w:val="none" w:sz="0" w:space="0" w:color="auto" w:frame="1"/>
        </w:rPr>
      </w:pPr>
      <w:r w:rsidRPr="005E0BE1">
        <w:rPr>
          <w:rFonts w:asciiTheme="minorHAnsi" w:hAnsiTheme="minorHAnsi" w:cstheme="minorHAnsi"/>
          <w:color w:val="000000"/>
          <w:sz w:val="22"/>
          <w:szCs w:val="22"/>
          <w:bdr w:val="none" w:sz="0" w:space="0" w:color="auto" w:frame="1"/>
        </w:rPr>
        <w:t>Medieninformation</w:t>
      </w:r>
    </w:p>
    <w:p w14:paraId="0B3F3524" w14:textId="61766E6A" w:rsidR="003F0D66" w:rsidRDefault="003F0D66" w:rsidP="009E1981">
      <w:pPr>
        <w:rPr>
          <w:rFonts w:asciiTheme="minorHAnsi" w:hAnsiTheme="minorHAnsi" w:cstheme="minorHAnsi"/>
          <w:b/>
          <w:color w:val="000000"/>
          <w:sz w:val="22"/>
          <w:szCs w:val="22"/>
          <w:bdr w:val="none" w:sz="0" w:space="0" w:color="auto" w:frame="1"/>
        </w:rPr>
      </w:pPr>
    </w:p>
    <w:p w14:paraId="1776B7D2" w14:textId="77777777" w:rsidR="0050595E" w:rsidRPr="005E0BE1" w:rsidRDefault="0050595E" w:rsidP="009E1981">
      <w:pPr>
        <w:rPr>
          <w:rFonts w:asciiTheme="minorHAnsi" w:hAnsiTheme="minorHAnsi" w:cstheme="minorHAnsi"/>
          <w:b/>
          <w:color w:val="000000"/>
          <w:sz w:val="22"/>
          <w:szCs w:val="22"/>
          <w:bdr w:val="none" w:sz="0" w:space="0" w:color="auto" w:frame="1"/>
        </w:rPr>
      </w:pPr>
    </w:p>
    <w:p w14:paraId="18BCEB5B" w14:textId="77777777" w:rsidR="009C516F" w:rsidRDefault="009C516F" w:rsidP="009C516F">
      <w:pPr>
        <w:jc w:val="both"/>
        <w:rPr>
          <w:rFonts w:asciiTheme="minorHAnsi" w:eastAsiaTheme="minorEastAsia" w:hAnsiTheme="minorHAnsi" w:cstheme="minorHAnsi"/>
          <w:b/>
          <w:bCs/>
          <w:color w:val="000000" w:themeColor="text1"/>
          <w:sz w:val="22"/>
          <w:szCs w:val="22"/>
          <w:lang w:val="de-DE"/>
        </w:rPr>
      </w:pPr>
      <w:r>
        <w:rPr>
          <w:rFonts w:asciiTheme="minorHAnsi" w:eastAsiaTheme="minorEastAsia" w:hAnsiTheme="minorHAnsi" w:cstheme="minorHAnsi"/>
          <w:b/>
          <w:bCs/>
          <w:color w:val="000000" w:themeColor="text1"/>
          <w:sz w:val="22"/>
          <w:szCs w:val="22"/>
          <w:lang w:val="de-DE"/>
        </w:rPr>
        <w:t xml:space="preserve">Haushaltsgeräte für eine bessere Zukunft: </w:t>
      </w:r>
    </w:p>
    <w:p w14:paraId="1A3159D6" w14:textId="53D36C1F" w:rsidR="009C516F" w:rsidRPr="005E0BE1" w:rsidRDefault="009C516F" w:rsidP="009C516F">
      <w:pPr>
        <w:jc w:val="both"/>
        <w:rPr>
          <w:rFonts w:asciiTheme="minorHAnsi" w:eastAsiaTheme="minorEastAsia" w:hAnsiTheme="minorHAnsi" w:cstheme="minorHAnsi"/>
          <w:b/>
          <w:bCs/>
          <w:color w:val="000000" w:themeColor="text1"/>
          <w:sz w:val="22"/>
          <w:szCs w:val="22"/>
          <w:lang w:val="de-DE"/>
        </w:rPr>
      </w:pPr>
      <w:r>
        <w:rPr>
          <w:rFonts w:asciiTheme="minorHAnsi" w:eastAsiaTheme="minorEastAsia" w:hAnsiTheme="minorHAnsi" w:cstheme="minorHAnsi"/>
          <w:b/>
          <w:bCs/>
          <w:color w:val="000000" w:themeColor="text1"/>
          <w:sz w:val="22"/>
          <w:szCs w:val="22"/>
          <w:lang w:val="de-DE"/>
        </w:rPr>
        <w:t xml:space="preserve">Nach Umbau in zwei Pro </w:t>
      </w:r>
      <w:proofErr w:type="spellStart"/>
      <w:r>
        <w:rPr>
          <w:rFonts w:asciiTheme="minorHAnsi" w:eastAsiaTheme="minorEastAsia" w:hAnsiTheme="minorHAnsi" w:cstheme="minorHAnsi"/>
          <w:b/>
          <w:bCs/>
          <w:color w:val="000000" w:themeColor="text1"/>
          <w:sz w:val="22"/>
          <w:szCs w:val="22"/>
          <w:lang w:val="de-DE"/>
        </w:rPr>
        <w:t>Juventute</w:t>
      </w:r>
      <w:proofErr w:type="spellEnd"/>
      <w:r>
        <w:rPr>
          <w:rFonts w:asciiTheme="minorHAnsi" w:eastAsiaTheme="minorEastAsia" w:hAnsiTheme="minorHAnsi" w:cstheme="minorHAnsi"/>
          <w:b/>
          <w:bCs/>
          <w:color w:val="000000" w:themeColor="text1"/>
          <w:sz w:val="22"/>
          <w:szCs w:val="22"/>
          <w:lang w:val="de-DE"/>
        </w:rPr>
        <w:t xml:space="preserve"> Häusern spendet</w:t>
      </w:r>
      <w:r w:rsidR="00B71D2D">
        <w:rPr>
          <w:rFonts w:asciiTheme="minorHAnsi" w:eastAsiaTheme="minorEastAsia" w:hAnsiTheme="minorHAnsi" w:cstheme="minorHAnsi"/>
          <w:b/>
          <w:bCs/>
          <w:color w:val="000000" w:themeColor="text1"/>
          <w:sz w:val="22"/>
          <w:szCs w:val="22"/>
          <w:lang w:val="de-DE"/>
        </w:rPr>
        <w:t>e</w:t>
      </w:r>
      <w:r>
        <w:rPr>
          <w:rFonts w:asciiTheme="minorHAnsi" w:eastAsiaTheme="minorEastAsia" w:hAnsiTheme="minorHAnsi" w:cstheme="minorHAnsi"/>
          <w:b/>
          <w:bCs/>
          <w:color w:val="000000" w:themeColor="text1"/>
          <w:sz w:val="22"/>
          <w:szCs w:val="22"/>
          <w:lang w:val="de-DE"/>
        </w:rPr>
        <w:t xml:space="preserve"> </w:t>
      </w:r>
      <w:proofErr w:type="spellStart"/>
      <w:r w:rsidRPr="005E0BE1">
        <w:rPr>
          <w:rFonts w:asciiTheme="minorHAnsi" w:hAnsiTheme="minorHAnsi" w:cstheme="minorHAnsi"/>
          <w:b/>
          <w:bCs/>
          <w:color w:val="FF0000"/>
          <w:sz w:val="22"/>
          <w:szCs w:val="22"/>
        </w:rPr>
        <w:t>elektra</w:t>
      </w:r>
      <w:r w:rsidRPr="005E0BE1">
        <w:rPr>
          <w:rFonts w:asciiTheme="minorHAnsi" w:hAnsiTheme="minorHAnsi" w:cstheme="minorHAnsi"/>
          <w:b/>
          <w:bCs/>
          <w:sz w:val="22"/>
          <w:szCs w:val="22"/>
        </w:rPr>
        <w:t>bregenz</w:t>
      </w:r>
      <w:proofErr w:type="spellEnd"/>
      <w:r w:rsidRPr="005E0BE1">
        <w:rPr>
          <w:rFonts w:asciiTheme="minorHAnsi" w:eastAsiaTheme="minorEastAsia" w:hAnsiTheme="minorHAnsi" w:cstheme="minorHAnsi"/>
          <w:b/>
          <w:bCs/>
          <w:color w:val="000000" w:themeColor="text1"/>
          <w:sz w:val="22"/>
          <w:szCs w:val="22"/>
          <w:lang w:val="de-DE"/>
        </w:rPr>
        <w:t xml:space="preserve"> </w:t>
      </w:r>
      <w:r>
        <w:rPr>
          <w:rFonts w:asciiTheme="minorHAnsi" w:eastAsiaTheme="minorEastAsia" w:hAnsiTheme="minorHAnsi" w:cstheme="minorHAnsi"/>
          <w:b/>
          <w:bCs/>
          <w:color w:val="000000" w:themeColor="text1"/>
          <w:sz w:val="22"/>
          <w:szCs w:val="22"/>
          <w:lang w:val="de-DE"/>
        </w:rPr>
        <w:t>neue Geräte</w:t>
      </w:r>
    </w:p>
    <w:p w14:paraId="0D1FFE9E" w14:textId="77777777" w:rsidR="009C516F" w:rsidRPr="005E0BE1" w:rsidRDefault="009C516F" w:rsidP="00C5090B">
      <w:pPr>
        <w:jc w:val="both"/>
        <w:rPr>
          <w:rFonts w:asciiTheme="minorHAnsi" w:hAnsiTheme="minorHAnsi" w:cstheme="minorHAnsi"/>
          <w:color w:val="000000"/>
          <w:sz w:val="22"/>
          <w:szCs w:val="22"/>
          <w:lang w:val="de-DE"/>
        </w:rPr>
      </w:pPr>
    </w:p>
    <w:p w14:paraId="60F7E927" w14:textId="557D68B7" w:rsidR="004C60E9" w:rsidRPr="005E0BE1" w:rsidRDefault="00B71D2D" w:rsidP="00C5090B">
      <w:pPr>
        <w:jc w:val="both"/>
        <w:rPr>
          <w:rFonts w:asciiTheme="minorHAnsi" w:hAnsiTheme="minorHAnsi" w:cstheme="minorHAnsi"/>
          <w:b/>
          <w:color w:val="000000" w:themeColor="text1"/>
          <w:sz w:val="22"/>
          <w:szCs w:val="22"/>
          <w:bdr w:val="none" w:sz="0" w:space="0" w:color="auto" w:frame="1"/>
        </w:rPr>
      </w:pPr>
      <w:r w:rsidRPr="005E0BE1">
        <w:rPr>
          <w:rFonts w:asciiTheme="minorHAnsi" w:eastAsiaTheme="minorHAnsi" w:hAnsiTheme="minorHAnsi" w:cstheme="minorHAnsi"/>
          <w:color w:val="000000"/>
          <w:sz w:val="22"/>
          <w:szCs w:val="22"/>
          <w:lang w:val="de-DE"/>
        </w:rPr>
        <w:t xml:space="preserve">Wien, </w:t>
      </w:r>
      <w:r w:rsidR="008B099D">
        <w:rPr>
          <w:rFonts w:asciiTheme="minorHAnsi" w:eastAsiaTheme="minorHAnsi" w:hAnsiTheme="minorHAnsi" w:cstheme="minorHAnsi"/>
          <w:color w:val="000000"/>
          <w:sz w:val="22"/>
          <w:szCs w:val="22"/>
          <w:lang w:val="de-DE"/>
        </w:rPr>
        <w:t>14</w:t>
      </w:r>
      <w:r w:rsidRPr="005E0BE1">
        <w:rPr>
          <w:rFonts w:asciiTheme="minorHAnsi" w:eastAsiaTheme="minorHAnsi" w:hAnsiTheme="minorHAnsi" w:cstheme="minorHAnsi"/>
          <w:color w:val="000000"/>
          <w:sz w:val="22"/>
          <w:szCs w:val="22"/>
          <w:lang w:val="de-DE"/>
        </w:rPr>
        <w:t xml:space="preserve">. Juli 2021. </w:t>
      </w:r>
      <w:r w:rsidR="0076728A" w:rsidRPr="005E0BE1">
        <w:rPr>
          <w:rFonts w:asciiTheme="minorHAnsi" w:hAnsiTheme="minorHAnsi" w:cstheme="minorHAnsi"/>
          <w:b/>
          <w:color w:val="000000" w:themeColor="text1"/>
          <w:sz w:val="22"/>
          <w:szCs w:val="22"/>
          <w:bdr w:val="none" w:sz="0" w:space="0" w:color="auto" w:frame="1"/>
        </w:rPr>
        <w:t xml:space="preserve">Zwei Pro Juventute Häuser wurden nach ihrer Generalsanierung wieder eröffnet. </w:t>
      </w:r>
      <w:r w:rsidR="001910E7" w:rsidRPr="005E0BE1">
        <w:rPr>
          <w:rFonts w:asciiTheme="minorHAnsi" w:hAnsiTheme="minorHAnsi" w:cstheme="minorHAnsi"/>
          <w:b/>
          <w:color w:val="000000" w:themeColor="text1"/>
          <w:sz w:val="22"/>
          <w:szCs w:val="22"/>
          <w:bdr w:val="none" w:sz="0" w:space="0" w:color="auto" w:frame="1"/>
        </w:rPr>
        <w:t>Im Haus „</w:t>
      </w:r>
      <w:proofErr w:type="spellStart"/>
      <w:r w:rsidR="001910E7" w:rsidRPr="005E0BE1">
        <w:rPr>
          <w:rFonts w:asciiTheme="minorHAnsi" w:hAnsiTheme="minorHAnsi" w:cstheme="minorHAnsi"/>
          <w:b/>
          <w:color w:val="000000" w:themeColor="text1"/>
          <w:sz w:val="22"/>
          <w:szCs w:val="22"/>
          <w:bdr w:val="none" w:sz="0" w:space="0" w:color="auto" w:frame="1"/>
        </w:rPr>
        <w:t>Tartaruga</w:t>
      </w:r>
      <w:proofErr w:type="spellEnd"/>
      <w:r w:rsidR="001910E7" w:rsidRPr="005E0BE1">
        <w:rPr>
          <w:rFonts w:asciiTheme="minorHAnsi" w:hAnsiTheme="minorHAnsi" w:cstheme="minorHAnsi"/>
          <w:b/>
          <w:color w:val="000000" w:themeColor="text1"/>
          <w:sz w:val="22"/>
          <w:szCs w:val="22"/>
          <w:bdr w:val="none" w:sz="0" w:space="0" w:color="auto" w:frame="1"/>
        </w:rPr>
        <w:t xml:space="preserve">“ in </w:t>
      </w:r>
      <w:r w:rsidR="00506437" w:rsidRPr="005E0BE1">
        <w:rPr>
          <w:rFonts w:asciiTheme="minorHAnsi" w:hAnsiTheme="minorHAnsi" w:cstheme="minorHAnsi"/>
          <w:b/>
          <w:color w:val="000000" w:themeColor="text1"/>
          <w:sz w:val="22"/>
          <w:szCs w:val="22"/>
          <w:bdr w:val="none" w:sz="0" w:space="0" w:color="auto" w:frame="1"/>
        </w:rPr>
        <w:t xml:space="preserve">der </w:t>
      </w:r>
      <w:r w:rsidR="001910E7" w:rsidRPr="005E0BE1">
        <w:rPr>
          <w:rFonts w:asciiTheme="minorHAnsi" w:hAnsiTheme="minorHAnsi" w:cstheme="minorHAnsi"/>
          <w:b/>
          <w:color w:val="000000" w:themeColor="text1"/>
          <w:sz w:val="22"/>
          <w:szCs w:val="22"/>
          <w:bdr w:val="none" w:sz="0" w:space="0" w:color="auto" w:frame="1"/>
        </w:rPr>
        <w:t>Salzburg</w:t>
      </w:r>
      <w:r w:rsidR="00506437" w:rsidRPr="005E0BE1">
        <w:rPr>
          <w:rFonts w:asciiTheme="minorHAnsi" w:hAnsiTheme="minorHAnsi" w:cstheme="minorHAnsi"/>
          <w:b/>
          <w:color w:val="000000" w:themeColor="text1"/>
          <w:sz w:val="22"/>
          <w:szCs w:val="22"/>
          <w:bdr w:val="none" w:sz="0" w:space="0" w:color="auto" w:frame="1"/>
        </w:rPr>
        <w:t>er Innenstadt</w:t>
      </w:r>
      <w:r w:rsidR="001910E7" w:rsidRPr="005E0BE1">
        <w:rPr>
          <w:rFonts w:asciiTheme="minorHAnsi" w:hAnsiTheme="minorHAnsi" w:cstheme="minorHAnsi"/>
          <w:b/>
          <w:color w:val="000000" w:themeColor="text1"/>
          <w:sz w:val="22"/>
          <w:szCs w:val="22"/>
          <w:bdr w:val="none" w:sz="0" w:space="0" w:color="auto" w:frame="1"/>
        </w:rPr>
        <w:t xml:space="preserve"> war es im April soweit und i</w:t>
      </w:r>
      <w:r w:rsidR="0072149F">
        <w:rPr>
          <w:rFonts w:asciiTheme="minorHAnsi" w:hAnsiTheme="minorHAnsi" w:cstheme="minorHAnsi"/>
          <w:b/>
          <w:color w:val="000000" w:themeColor="text1"/>
          <w:sz w:val="22"/>
          <w:szCs w:val="22"/>
          <w:bdr w:val="none" w:sz="0" w:space="0" w:color="auto" w:frame="1"/>
        </w:rPr>
        <w:t>n der Wohngemeinschaft</w:t>
      </w:r>
      <w:r w:rsidR="001910E7" w:rsidRPr="005E0BE1">
        <w:rPr>
          <w:rFonts w:asciiTheme="minorHAnsi" w:hAnsiTheme="minorHAnsi" w:cstheme="minorHAnsi"/>
          <w:b/>
          <w:color w:val="000000" w:themeColor="text1"/>
          <w:sz w:val="22"/>
          <w:szCs w:val="22"/>
          <w:bdr w:val="none" w:sz="0" w:space="0" w:color="auto" w:frame="1"/>
        </w:rPr>
        <w:t xml:space="preserve"> </w:t>
      </w:r>
      <w:r w:rsidR="0072149F">
        <w:rPr>
          <w:rFonts w:asciiTheme="minorHAnsi" w:hAnsiTheme="minorHAnsi" w:cstheme="minorHAnsi"/>
          <w:b/>
          <w:color w:val="000000" w:themeColor="text1"/>
          <w:sz w:val="22"/>
          <w:szCs w:val="22"/>
          <w:bdr w:val="none" w:sz="0" w:space="0" w:color="auto" w:frame="1"/>
        </w:rPr>
        <w:t xml:space="preserve">im steirischen </w:t>
      </w:r>
      <w:r w:rsidR="001910E7" w:rsidRPr="005E0BE1">
        <w:rPr>
          <w:rFonts w:asciiTheme="minorHAnsi" w:hAnsiTheme="minorHAnsi" w:cstheme="minorHAnsi"/>
          <w:b/>
          <w:color w:val="000000" w:themeColor="text1"/>
          <w:sz w:val="22"/>
          <w:szCs w:val="22"/>
          <w:bdr w:val="none" w:sz="0" w:space="0" w:color="auto" w:frame="1"/>
        </w:rPr>
        <w:t xml:space="preserve">Eggersdorf </w:t>
      </w:r>
      <w:r w:rsidR="0050595E">
        <w:rPr>
          <w:rFonts w:asciiTheme="minorHAnsi" w:hAnsiTheme="minorHAnsi" w:cstheme="minorHAnsi"/>
          <w:b/>
          <w:color w:val="000000" w:themeColor="text1"/>
          <w:sz w:val="22"/>
          <w:szCs w:val="22"/>
          <w:bdr w:val="none" w:sz="0" w:space="0" w:color="auto" w:frame="1"/>
        </w:rPr>
        <w:t>steht diese Woche der Einzug an</w:t>
      </w:r>
      <w:r w:rsidR="001910E7" w:rsidRPr="005E0BE1">
        <w:rPr>
          <w:rFonts w:asciiTheme="minorHAnsi" w:hAnsiTheme="minorHAnsi" w:cstheme="minorHAnsi"/>
          <w:b/>
          <w:color w:val="000000" w:themeColor="text1"/>
          <w:sz w:val="22"/>
          <w:szCs w:val="22"/>
          <w:bdr w:val="none" w:sz="0" w:space="0" w:color="auto" w:frame="1"/>
        </w:rPr>
        <w:t xml:space="preserve">. Und natürlich braucht es </w:t>
      </w:r>
      <w:r w:rsidR="00103919" w:rsidRPr="005E0BE1">
        <w:rPr>
          <w:rFonts w:asciiTheme="minorHAnsi" w:hAnsiTheme="minorHAnsi" w:cstheme="minorHAnsi"/>
          <w:b/>
          <w:color w:val="000000" w:themeColor="text1"/>
          <w:sz w:val="22"/>
          <w:szCs w:val="22"/>
          <w:bdr w:val="none" w:sz="0" w:space="0" w:color="auto" w:frame="1"/>
        </w:rPr>
        <w:t xml:space="preserve">nach einem Umbau auch neue Haushaltsgeräte. </w:t>
      </w:r>
      <w:proofErr w:type="spellStart"/>
      <w:r w:rsidR="00103919" w:rsidRPr="005E0BE1">
        <w:rPr>
          <w:rFonts w:asciiTheme="minorHAnsi" w:hAnsiTheme="minorHAnsi" w:cstheme="minorHAnsi"/>
          <w:b/>
          <w:color w:val="000000" w:themeColor="text1"/>
          <w:sz w:val="22"/>
          <w:szCs w:val="22"/>
          <w:bdr w:val="none" w:sz="0" w:space="0" w:color="auto" w:frame="1"/>
        </w:rPr>
        <w:t>elektrabregenz</w:t>
      </w:r>
      <w:proofErr w:type="spellEnd"/>
      <w:r w:rsidR="00103919" w:rsidRPr="005E0BE1">
        <w:rPr>
          <w:rFonts w:asciiTheme="minorHAnsi" w:hAnsiTheme="minorHAnsi" w:cstheme="minorHAnsi"/>
          <w:b/>
          <w:color w:val="000000" w:themeColor="text1"/>
          <w:sz w:val="22"/>
          <w:szCs w:val="22"/>
          <w:bdr w:val="none" w:sz="0" w:space="0" w:color="auto" w:frame="1"/>
        </w:rPr>
        <w:t xml:space="preserve"> </w:t>
      </w:r>
      <w:r w:rsidR="00EA19A5">
        <w:rPr>
          <w:rFonts w:asciiTheme="minorHAnsi" w:hAnsiTheme="minorHAnsi" w:cstheme="minorHAnsi"/>
          <w:b/>
          <w:color w:val="000000" w:themeColor="text1"/>
          <w:sz w:val="22"/>
          <w:szCs w:val="22"/>
          <w:bdr w:val="none" w:sz="0" w:space="0" w:color="auto" w:frame="1"/>
        </w:rPr>
        <w:t>spendete diese und stattete so beide Häuser aus.</w:t>
      </w:r>
    </w:p>
    <w:p w14:paraId="25BE7EC2" w14:textId="77777777" w:rsidR="009E1981" w:rsidRPr="005E0BE1" w:rsidRDefault="009E1981" w:rsidP="00C5090B">
      <w:pPr>
        <w:jc w:val="both"/>
        <w:rPr>
          <w:rFonts w:asciiTheme="minorHAnsi" w:eastAsiaTheme="minorHAnsi" w:hAnsiTheme="minorHAnsi" w:cstheme="minorHAnsi"/>
          <w:color w:val="000000"/>
          <w:sz w:val="22"/>
          <w:szCs w:val="22"/>
          <w:lang w:val="de-DE"/>
        </w:rPr>
      </w:pPr>
    </w:p>
    <w:p w14:paraId="3962F769" w14:textId="414F1130" w:rsidR="00103919" w:rsidRPr="005E0BE1" w:rsidRDefault="00103919" w:rsidP="00C5090B">
      <w:pPr>
        <w:jc w:val="both"/>
        <w:rPr>
          <w:rFonts w:asciiTheme="minorHAnsi" w:eastAsiaTheme="minorHAnsi" w:hAnsiTheme="minorHAnsi" w:cstheme="minorHAnsi"/>
          <w:b/>
          <w:bCs/>
          <w:color w:val="000000"/>
          <w:sz w:val="22"/>
          <w:szCs w:val="22"/>
          <w:lang w:val="de-DE"/>
        </w:rPr>
      </w:pPr>
      <w:r w:rsidRPr="005E0BE1">
        <w:rPr>
          <w:rFonts w:asciiTheme="minorHAnsi" w:eastAsiaTheme="minorHAnsi" w:hAnsiTheme="minorHAnsi" w:cstheme="minorHAnsi"/>
          <w:b/>
          <w:bCs/>
          <w:color w:val="000000"/>
          <w:sz w:val="22"/>
          <w:szCs w:val="22"/>
          <w:lang w:val="de-DE"/>
        </w:rPr>
        <w:t>Unterstützung</w:t>
      </w:r>
      <w:r w:rsidR="00977A47" w:rsidRPr="005E0BE1">
        <w:rPr>
          <w:rFonts w:asciiTheme="minorHAnsi" w:eastAsiaTheme="minorHAnsi" w:hAnsiTheme="minorHAnsi" w:cstheme="minorHAnsi"/>
          <w:b/>
          <w:bCs/>
          <w:color w:val="000000"/>
          <w:sz w:val="22"/>
          <w:szCs w:val="22"/>
          <w:lang w:val="de-DE"/>
        </w:rPr>
        <w:t xml:space="preserve"> mit Haushaltsgeräten</w:t>
      </w:r>
    </w:p>
    <w:p w14:paraId="7FE47124" w14:textId="6562BAF4" w:rsidR="00590FF1" w:rsidRPr="006C6864" w:rsidRDefault="00953FBB" w:rsidP="00C5090B">
      <w:pPr>
        <w:jc w:val="both"/>
        <w:rPr>
          <w:rFonts w:asciiTheme="minorHAnsi" w:hAnsiTheme="minorHAnsi" w:cstheme="minorHAnsi"/>
          <w:color w:val="000000"/>
          <w:sz w:val="22"/>
          <w:szCs w:val="22"/>
        </w:rPr>
      </w:pPr>
      <w:r w:rsidRPr="005E0BE1">
        <w:rPr>
          <w:rFonts w:asciiTheme="minorHAnsi" w:eastAsiaTheme="minorHAnsi" w:hAnsiTheme="minorHAnsi" w:cstheme="minorHAnsi"/>
          <w:color w:val="000000"/>
          <w:sz w:val="22"/>
          <w:szCs w:val="22"/>
          <w:lang w:val="de-DE"/>
        </w:rPr>
        <w:t xml:space="preserve">Das elfte Jahr in Folge stattet der Haushaltsgerätehersteller die Kinder- und Jugendwohnhäuser sowie Wohngemeinschaften von Pro Juventute in ganz Österreich mit allen nötigen Haushaltsgroßgeräten aus. </w:t>
      </w:r>
      <w:r w:rsidR="00977A47" w:rsidRPr="005E0BE1">
        <w:rPr>
          <w:rFonts w:asciiTheme="minorHAnsi" w:eastAsiaTheme="minorHAnsi" w:hAnsiTheme="minorHAnsi" w:cstheme="minorHAnsi"/>
          <w:color w:val="000000"/>
          <w:sz w:val="22"/>
          <w:szCs w:val="22"/>
          <w:lang w:val="de-DE"/>
        </w:rPr>
        <w:t>So werden 2021</w:t>
      </w:r>
      <w:r w:rsidR="00103919" w:rsidRPr="005E0BE1">
        <w:rPr>
          <w:rFonts w:asciiTheme="minorHAnsi" w:eastAsiaTheme="minorHAnsi" w:hAnsiTheme="minorHAnsi" w:cstheme="minorHAnsi"/>
          <w:color w:val="000000"/>
          <w:sz w:val="22"/>
          <w:szCs w:val="22"/>
          <w:lang w:val="de-DE"/>
        </w:rPr>
        <w:t xml:space="preserve"> Sachspenden im Wert von 40.890 Euro zur Verfügung</w:t>
      </w:r>
      <w:r w:rsidR="00977A47" w:rsidRPr="005E0BE1">
        <w:rPr>
          <w:rFonts w:asciiTheme="minorHAnsi" w:eastAsiaTheme="minorHAnsi" w:hAnsiTheme="minorHAnsi" w:cstheme="minorHAnsi"/>
          <w:color w:val="000000"/>
          <w:sz w:val="22"/>
          <w:szCs w:val="22"/>
          <w:lang w:val="de-DE"/>
        </w:rPr>
        <w:t xml:space="preserve"> gestellt</w:t>
      </w:r>
      <w:r w:rsidR="00103919" w:rsidRPr="005E0BE1">
        <w:rPr>
          <w:rFonts w:asciiTheme="minorHAnsi" w:eastAsiaTheme="minorHAnsi" w:hAnsiTheme="minorHAnsi" w:cstheme="minorHAnsi"/>
          <w:color w:val="000000"/>
          <w:sz w:val="22"/>
          <w:szCs w:val="22"/>
          <w:lang w:val="de-DE"/>
        </w:rPr>
        <w:t xml:space="preserve">. </w:t>
      </w:r>
      <w:r w:rsidR="00506437" w:rsidRPr="005E0BE1">
        <w:rPr>
          <w:rFonts w:asciiTheme="minorHAnsi" w:eastAsiaTheme="minorHAnsi" w:hAnsiTheme="minorHAnsi" w:cstheme="minorHAnsi"/>
          <w:color w:val="000000"/>
          <w:sz w:val="22"/>
          <w:szCs w:val="22"/>
          <w:lang w:val="de-DE"/>
        </w:rPr>
        <w:t>Darunter auch Haushaltsgeräte für die neu umgebauten Häuser in der Steiermark und in Salzburg. So gingen beispielsweise zwei Waschmaschinen</w:t>
      </w:r>
      <w:r w:rsidR="00590FF1" w:rsidRPr="005E0BE1">
        <w:rPr>
          <w:rFonts w:asciiTheme="minorHAnsi" w:eastAsiaTheme="minorHAnsi" w:hAnsiTheme="minorHAnsi" w:cstheme="minorHAnsi"/>
          <w:color w:val="000000"/>
          <w:sz w:val="22"/>
          <w:szCs w:val="22"/>
          <w:lang w:val="de-DE"/>
        </w:rPr>
        <w:t>,</w:t>
      </w:r>
      <w:r w:rsidR="00506437" w:rsidRPr="005E0BE1">
        <w:rPr>
          <w:rFonts w:asciiTheme="minorHAnsi" w:eastAsiaTheme="minorHAnsi" w:hAnsiTheme="minorHAnsi" w:cstheme="minorHAnsi"/>
          <w:color w:val="000000"/>
          <w:sz w:val="22"/>
          <w:szCs w:val="22"/>
          <w:lang w:val="de-DE"/>
        </w:rPr>
        <w:t xml:space="preserve"> </w:t>
      </w:r>
      <w:r w:rsidR="00506437" w:rsidRPr="005E0BE1">
        <w:rPr>
          <w:rFonts w:asciiTheme="minorHAnsi" w:hAnsiTheme="minorHAnsi" w:cstheme="minorHAnsi"/>
          <w:color w:val="000000"/>
          <w:sz w:val="22"/>
          <w:szCs w:val="22"/>
        </w:rPr>
        <w:t>zwei Wäschetrockner</w:t>
      </w:r>
      <w:r w:rsidR="00590FF1" w:rsidRPr="005E0BE1">
        <w:rPr>
          <w:rFonts w:asciiTheme="minorHAnsi" w:hAnsiTheme="minorHAnsi" w:cstheme="minorHAnsi"/>
          <w:color w:val="000000"/>
          <w:sz w:val="22"/>
          <w:szCs w:val="22"/>
        </w:rPr>
        <w:t>,</w:t>
      </w:r>
      <w:r w:rsidR="00506437" w:rsidRPr="005E0BE1">
        <w:rPr>
          <w:rFonts w:asciiTheme="minorHAnsi" w:hAnsiTheme="minorHAnsi" w:cstheme="minorHAnsi"/>
          <w:color w:val="000000"/>
          <w:sz w:val="22"/>
          <w:szCs w:val="22"/>
        </w:rPr>
        <w:t xml:space="preserve"> </w:t>
      </w:r>
      <w:r w:rsidR="00EA19A5">
        <w:rPr>
          <w:rFonts w:asciiTheme="minorHAnsi" w:hAnsiTheme="minorHAnsi" w:cstheme="minorHAnsi"/>
          <w:color w:val="000000"/>
          <w:sz w:val="22"/>
          <w:szCs w:val="22"/>
        </w:rPr>
        <w:t xml:space="preserve">ein </w:t>
      </w:r>
      <w:r w:rsidR="00506437" w:rsidRPr="00673CE4">
        <w:rPr>
          <w:rFonts w:asciiTheme="minorHAnsi" w:hAnsiTheme="minorHAnsi" w:cstheme="minorHAnsi"/>
          <w:color w:val="000000"/>
          <w:sz w:val="22"/>
          <w:szCs w:val="22"/>
        </w:rPr>
        <w:t>Standkühlschrank </w:t>
      </w:r>
      <w:r w:rsidR="00506437" w:rsidRPr="005E0BE1">
        <w:rPr>
          <w:rFonts w:asciiTheme="minorHAnsi" w:hAnsiTheme="minorHAnsi" w:cstheme="minorHAnsi"/>
          <w:color w:val="000000"/>
          <w:sz w:val="22"/>
          <w:szCs w:val="22"/>
        </w:rPr>
        <w:t>oder ein G</w:t>
      </w:r>
      <w:r w:rsidR="00506437" w:rsidRPr="00673CE4">
        <w:rPr>
          <w:rFonts w:asciiTheme="minorHAnsi" w:hAnsiTheme="minorHAnsi" w:cstheme="minorHAnsi"/>
          <w:color w:val="000000"/>
          <w:sz w:val="22"/>
          <w:szCs w:val="22"/>
        </w:rPr>
        <w:t>efrierschrank</w:t>
      </w:r>
      <w:r w:rsidR="00506437" w:rsidRPr="005E0BE1">
        <w:rPr>
          <w:rFonts w:asciiTheme="minorHAnsi" w:hAnsiTheme="minorHAnsi" w:cstheme="minorHAnsi"/>
          <w:color w:val="000000"/>
          <w:sz w:val="22"/>
          <w:szCs w:val="22"/>
        </w:rPr>
        <w:t xml:space="preserve"> in die sozialpädagogische Wohngemeinschaft in Eggersdorf.</w:t>
      </w:r>
      <w:r w:rsidR="006C6864">
        <w:rPr>
          <w:rFonts w:asciiTheme="minorHAnsi" w:hAnsiTheme="minorHAnsi" w:cstheme="minorHAnsi"/>
          <w:color w:val="000000"/>
          <w:sz w:val="22"/>
          <w:szCs w:val="22"/>
        </w:rPr>
        <w:t xml:space="preserve"> </w:t>
      </w:r>
      <w:r w:rsidR="00675946" w:rsidRPr="005E0BE1">
        <w:rPr>
          <w:rFonts w:asciiTheme="minorHAnsi" w:eastAsiaTheme="minorHAnsi" w:hAnsiTheme="minorHAnsi" w:cstheme="minorHAnsi"/>
          <w:color w:val="000000"/>
          <w:sz w:val="22"/>
          <w:szCs w:val="22"/>
        </w:rPr>
        <w:t xml:space="preserve">Auch das Haus </w:t>
      </w:r>
      <w:proofErr w:type="spellStart"/>
      <w:r w:rsidR="00675946" w:rsidRPr="005E0BE1">
        <w:rPr>
          <w:rFonts w:asciiTheme="minorHAnsi" w:eastAsiaTheme="minorHAnsi" w:hAnsiTheme="minorHAnsi" w:cstheme="minorHAnsi"/>
          <w:color w:val="000000"/>
          <w:sz w:val="22"/>
          <w:szCs w:val="22"/>
        </w:rPr>
        <w:t>Tartaruga</w:t>
      </w:r>
      <w:proofErr w:type="spellEnd"/>
      <w:r w:rsidR="00675946" w:rsidRPr="005E0BE1">
        <w:rPr>
          <w:rFonts w:asciiTheme="minorHAnsi" w:eastAsiaTheme="minorHAnsi" w:hAnsiTheme="minorHAnsi" w:cstheme="minorHAnsi"/>
          <w:color w:val="000000"/>
          <w:sz w:val="22"/>
          <w:szCs w:val="22"/>
        </w:rPr>
        <w:t xml:space="preserve"> bekam dieses Jahr eine Waschmaschine und einen Wäschetrockner. </w:t>
      </w:r>
      <w:r w:rsidR="00491832" w:rsidRPr="005E0BE1">
        <w:rPr>
          <w:rFonts w:asciiTheme="minorHAnsi" w:eastAsiaTheme="minorHAnsi" w:hAnsiTheme="minorHAnsi" w:cstheme="minorHAnsi"/>
          <w:color w:val="000000"/>
          <w:sz w:val="22"/>
          <w:szCs w:val="22"/>
        </w:rPr>
        <w:t>B</w:t>
      </w:r>
      <w:r w:rsidR="00590FF1" w:rsidRPr="005E0BE1">
        <w:rPr>
          <w:rFonts w:asciiTheme="minorHAnsi" w:eastAsiaTheme="minorHAnsi" w:hAnsiTheme="minorHAnsi" w:cstheme="minorHAnsi"/>
          <w:color w:val="000000"/>
          <w:sz w:val="22"/>
          <w:szCs w:val="22"/>
        </w:rPr>
        <w:t xml:space="preserve">ereits im letzten Jahr </w:t>
      </w:r>
      <w:r w:rsidR="00491832" w:rsidRPr="005E0BE1">
        <w:rPr>
          <w:rFonts w:asciiTheme="minorHAnsi" w:eastAsiaTheme="minorHAnsi" w:hAnsiTheme="minorHAnsi" w:cstheme="minorHAnsi"/>
          <w:color w:val="000000"/>
          <w:sz w:val="22"/>
          <w:szCs w:val="22"/>
        </w:rPr>
        <w:t>wurde</w:t>
      </w:r>
      <w:r w:rsidR="00590FF1" w:rsidRPr="005E0BE1">
        <w:rPr>
          <w:rFonts w:asciiTheme="minorHAnsi" w:eastAsiaTheme="minorHAnsi" w:hAnsiTheme="minorHAnsi" w:cstheme="minorHAnsi"/>
          <w:color w:val="000000"/>
          <w:sz w:val="22"/>
          <w:szCs w:val="22"/>
        </w:rPr>
        <w:t xml:space="preserve"> die gesamte Kücheneinrichtung bestehend aus Kühlschrank, Mikrowelle, </w:t>
      </w:r>
      <w:r w:rsidR="00506437" w:rsidRPr="00673CE4">
        <w:rPr>
          <w:rFonts w:asciiTheme="minorHAnsi" w:hAnsiTheme="minorHAnsi" w:cstheme="minorHAnsi"/>
          <w:color w:val="000000"/>
          <w:sz w:val="22"/>
          <w:szCs w:val="22"/>
        </w:rPr>
        <w:t>Geschirrspüler</w:t>
      </w:r>
      <w:r w:rsidR="00590FF1" w:rsidRPr="005E0BE1">
        <w:rPr>
          <w:rFonts w:asciiTheme="minorHAnsi" w:eastAsiaTheme="minorHAnsi" w:hAnsiTheme="minorHAnsi" w:cstheme="minorHAnsi"/>
          <w:color w:val="000000"/>
          <w:sz w:val="22"/>
          <w:szCs w:val="22"/>
        </w:rPr>
        <w:t xml:space="preserve">, </w:t>
      </w:r>
      <w:r w:rsidR="00506437" w:rsidRPr="00673CE4">
        <w:rPr>
          <w:rFonts w:asciiTheme="minorHAnsi" w:hAnsiTheme="minorHAnsi" w:cstheme="minorHAnsi"/>
          <w:color w:val="000000"/>
          <w:sz w:val="22"/>
          <w:szCs w:val="22"/>
        </w:rPr>
        <w:t>Einbaubackofe</w:t>
      </w:r>
      <w:r w:rsidR="00590FF1" w:rsidRPr="005E0BE1">
        <w:rPr>
          <w:rFonts w:asciiTheme="minorHAnsi" w:hAnsiTheme="minorHAnsi" w:cstheme="minorHAnsi"/>
          <w:color w:val="000000"/>
          <w:sz w:val="22"/>
          <w:szCs w:val="22"/>
        </w:rPr>
        <w:t>n,</w:t>
      </w:r>
      <w:r w:rsidR="00590FF1" w:rsidRPr="005E0BE1">
        <w:rPr>
          <w:rFonts w:asciiTheme="minorHAnsi" w:eastAsiaTheme="minorHAnsi" w:hAnsiTheme="minorHAnsi" w:cstheme="minorHAnsi"/>
          <w:color w:val="000000"/>
          <w:sz w:val="22"/>
          <w:szCs w:val="22"/>
        </w:rPr>
        <w:t xml:space="preserve"> </w:t>
      </w:r>
      <w:r w:rsidR="00506437" w:rsidRPr="00673CE4">
        <w:rPr>
          <w:rFonts w:asciiTheme="minorHAnsi" w:hAnsiTheme="minorHAnsi" w:cstheme="minorHAnsi"/>
          <w:color w:val="000000"/>
          <w:sz w:val="22"/>
          <w:szCs w:val="22"/>
        </w:rPr>
        <w:t>Induktionskochfeld</w:t>
      </w:r>
      <w:r w:rsidR="00590FF1" w:rsidRPr="005E0BE1">
        <w:rPr>
          <w:rFonts w:asciiTheme="minorHAnsi" w:eastAsiaTheme="minorHAnsi" w:hAnsiTheme="minorHAnsi" w:cstheme="minorHAnsi"/>
          <w:color w:val="000000"/>
          <w:sz w:val="22"/>
          <w:szCs w:val="22"/>
        </w:rPr>
        <w:t xml:space="preserve">, </w:t>
      </w:r>
      <w:r w:rsidR="00506437" w:rsidRPr="00673CE4">
        <w:rPr>
          <w:rFonts w:asciiTheme="minorHAnsi" w:hAnsiTheme="minorHAnsi" w:cstheme="minorHAnsi"/>
          <w:color w:val="000000"/>
          <w:sz w:val="22"/>
          <w:szCs w:val="22"/>
        </w:rPr>
        <w:t>Inselhaube</w:t>
      </w:r>
      <w:r w:rsidR="00590FF1" w:rsidRPr="005E0BE1">
        <w:rPr>
          <w:rFonts w:asciiTheme="minorHAnsi" w:eastAsiaTheme="minorHAnsi" w:hAnsiTheme="minorHAnsi" w:cstheme="minorHAnsi"/>
          <w:color w:val="000000"/>
          <w:sz w:val="22"/>
          <w:szCs w:val="22"/>
        </w:rPr>
        <w:t xml:space="preserve"> und ein </w:t>
      </w:r>
      <w:r w:rsidR="00506437" w:rsidRPr="00673CE4">
        <w:rPr>
          <w:rFonts w:asciiTheme="minorHAnsi" w:hAnsiTheme="minorHAnsi" w:cstheme="minorHAnsi"/>
          <w:color w:val="000000"/>
          <w:sz w:val="22"/>
          <w:szCs w:val="22"/>
        </w:rPr>
        <w:t>Kühlschrank</w:t>
      </w:r>
      <w:r w:rsidR="00590FF1" w:rsidRPr="005E0BE1">
        <w:rPr>
          <w:rFonts w:asciiTheme="minorHAnsi" w:hAnsiTheme="minorHAnsi" w:cstheme="minorHAnsi"/>
          <w:color w:val="000000"/>
          <w:sz w:val="22"/>
          <w:szCs w:val="22"/>
        </w:rPr>
        <w:t xml:space="preserve"> in die </w:t>
      </w:r>
      <w:r w:rsidR="00B71D2D">
        <w:rPr>
          <w:rFonts w:asciiTheme="minorHAnsi" w:hAnsiTheme="minorHAnsi" w:cstheme="minorHAnsi"/>
          <w:color w:val="000000"/>
          <w:sz w:val="22"/>
          <w:szCs w:val="22"/>
        </w:rPr>
        <w:t xml:space="preserve">Wohngemeinschaft in der </w:t>
      </w:r>
      <w:r w:rsidR="00590FF1" w:rsidRPr="005E0BE1">
        <w:rPr>
          <w:rFonts w:asciiTheme="minorHAnsi" w:hAnsiTheme="minorHAnsi" w:cstheme="minorHAnsi"/>
          <w:color w:val="000000"/>
          <w:sz w:val="22"/>
          <w:szCs w:val="22"/>
        </w:rPr>
        <w:t>Salzburger Innenstadt</w:t>
      </w:r>
      <w:r w:rsidR="00491832" w:rsidRPr="005E0BE1">
        <w:rPr>
          <w:rFonts w:asciiTheme="minorHAnsi" w:hAnsiTheme="minorHAnsi" w:cstheme="minorHAnsi"/>
          <w:color w:val="000000"/>
          <w:sz w:val="22"/>
          <w:szCs w:val="22"/>
        </w:rPr>
        <w:t xml:space="preserve"> geliefert und aufgebaut</w:t>
      </w:r>
      <w:r w:rsidR="00590FF1" w:rsidRPr="005E0BE1">
        <w:rPr>
          <w:rFonts w:asciiTheme="minorHAnsi" w:hAnsiTheme="minorHAnsi" w:cstheme="minorHAnsi"/>
          <w:color w:val="000000"/>
          <w:sz w:val="22"/>
          <w:szCs w:val="22"/>
        </w:rPr>
        <w:t>.</w:t>
      </w:r>
      <w:r w:rsidR="00590FF1" w:rsidRPr="005E0BE1">
        <w:rPr>
          <w:rFonts w:asciiTheme="minorHAnsi" w:eastAsiaTheme="minorHAnsi" w:hAnsiTheme="minorHAnsi" w:cstheme="minorHAnsi"/>
          <w:color w:val="000000"/>
          <w:sz w:val="22"/>
          <w:szCs w:val="22"/>
        </w:rPr>
        <w:t xml:space="preserve"> </w:t>
      </w:r>
      <w:r w:rsidR="00590FF1" w:rsidRPr="005E0BE1">
        <w:rPr>
          <w:rFonts w:asciiTheme="minorHAnsi" w:hAnsiTheme="minorHAnsi" w:cstheme="minorHAnsi"/>
          <w:color w:val="000000"/>
          <w:sz w:val="22"/>
          <w:szCs w:val="22"/>
        </w:rPr>
        <w:t xml:space="preserve">So bereitet </w:t>
      </w:r>
      <w:proofErr w:type="spellStart"/>
      <w:r w:rsidR="00590FF1" w:rsidRPr="005E0BE1">
        <w:rPr>
          <w:rFonts w:asciiTheme="minorHAnsi" w:hAnsiTheme="minorHAnsi" w:cstheme="minorHAnsi"/>
          <w:color w:val="000000"/>
          <w:sz w:val="22"/>
          <w:szCs w:val="22"/>
        </w:rPr>
        <w:t>elektrabregenz</w:t>
      </w:r>
      <w:proofErr w:type="spellEnd"/>
      <w:r w:rsidR="00590FF1" w:rsidRPr="005E0BE1">
        <w:rPr>
          <w:rFonts w:asciiTheme="minorHAnsi" w:hAnsiTheme="minorHAnsi" w:cstheme="minorHAnsi"/>
          <w:color w:val="000000"/>
          <w:sz w:val="22"/>
          <w:szCs w:val="22"/>
        </w:rPr>
        <w:t xml:space="preserve"> den Kindern und Jugendlichen </w:t>
      </w:r>
      <w:r w:rsidR="00977A47" w:rsidRPr="005E0BE1">
        <w:rPr>
          <w:rFonts w:asciiTheme="minorHAnsi" w:hAnsiTheme="minorHAnsi" w:cstheme="minorHAnsi"/>
          <w:color w:val="000000"/>
          <w:sz w:val="22"/>
          <w:szCs w:val="22"/>
        </w:rPr>
        <w:t xml:space="preserve">in </w:t>
      </w:r>
      <w:r w:rsidR="00590FF1" w:rsidRPr="005E0BE1">
        <w:rPr>
          <w:rFonts w:asciiTheme="minorHAnsi" w:hAnsiTheme="minorHAnsi" w:cstheme="minorHAnsi"/>
          <w:color w:val="000000"/>
          <w:sz w:val="22"/>
          <w:szCs w:val="22"/>
        </w:rPr>
        <w:t>den beiden Wohngemeinschaften ein schöneres Zuhause.</w:t>
      </w:r>
    </w:p>
    <w:p w14:paraId="1DA1C74E" w14:textId="6910A584" w:rsidR="004E7C38" w:rsidRPr="005E0BE1" w:rsidRDefault="004E7C38" w:rsidP="00C5090B">
      <w:pPr>
        <w:jc w:val="both"/>
        <w:rPr>
          <w:rFonts w:asciiTheme="minorHAnsi" w:eastAsiaTheme="minorHAnsi" w:hAnsiTheme="minorHAnsi" w:cstheme="minorHAnsi"/>
          <w:color w:val="000000"/>
          <w:sz w:val="22"/>
          <w:szCs w:val="22"/>
        </w:rPr>
      </w:pPr>
    </w:p>
    <w:p w14:paraId="55AAE968" w14:textId="153E4573" w:rsidR="00977A47" w:rsidRPr="005E0BE1" w:rsidRDefault="00491832" w:rsidP="00977A47">
      <w:pPr>
        <w:jc w:val="both"/>
        <w:rPr>
          <w:rFonts w:asciiTheme="minorHAnsi" w:eastAsiaTheme="minorHAnsi" w:hAnsiTheme="minorHAnsi" w:cstheme="minorHAnsi"/>
          <w:color w:val="000000"/>
          <w:sz w:val="22"/>
          <w:szCs w:val="22"/>
        </w:rPr>
      </w:pPr>
      <w:r w:rsidRPr="005E0BE1">
        <w:rPr>
          <w:rFonts w:asciiTheme="minorHAnsi" w:eastAsiaTheme="minorHAnsi" w:hAnsiTheme="minorHAnsi" w:cstheme="minorHAnsi"/>
          <w:color w:val="000000"/>
          <w:sz w:val="22"/>
          <w:szCs w:val="22"/>
        </w:rPr>
        <w:t>Es gibt Kinder und Jugendliche, die aus unterschiedlichen Gründen nicht bei ihren Eltern leben können. Diese Kinder betreut Pro Juventute bereits seit der Gründung 1947. Aktuell leben mehr als 300 Kinder und Jugendliche in 3</w:t>
      </w:r>
      <w:r w:rsidR="000F1BB6">
        <w:rPr>
          <w:rFonts w:asciiTheme="minorHAnsi" w:eastAsiaTheme="minorHAnsi" w:hAnsiTheme="minorHAnsi" w:cstheme="minorHAnsi"/>
          <w:color w:val="000000"/>
          <w:sz w:val="22"/>
          <w:szCs w:val="22"/>
        </w:rPr>
        <w:t>1</w:t>
      </w:r>
      <w:r w:rsidRPr="005E0BE1">
        <w:rPr>
          <w:rFonts w:asciiTheme="minorHAnsi" w:eastAsiaTheme="minorHAnsi" w:hAnsiTheme="minorHAnsi" w:cstheme="minorHAnsi"/>
          <w:color w:val="000000"/>
          <w:sz w:val="22"/>
          <w:szCs w:val="22"/>
        </w:rPr>
        <w:t xml:space="preserve"> Wohngemeinschaften</w:t>
      </w:r>
      <w:r w:rsidR="00977A47" w:rsidRPr="005E0BE1">
        <w:rPr>
          <w:rFonts w:asciiTheme="minorHAnsi" w:eastAsiaTheme="minorHAnsi" w:hAnsiTheme="minorHAnsi" w:cstheme="minorHAnsi"/>
          <w:color w:val="000000"/>
          <w:sz w:val="22"/>
          <w:szCs w:val="22"/>
        </w:rPr>
        <w:t xml:space="preserve"> in ganz Österreich</w:t>
      </w:r>
      <w:r w:rsidRPr="005E0BE1">
        <w:rPr>
          <w:rFonts w:asciiTheme="minorHAnsi" w:eastAsiaTheme="minorHAnsi" w:hAnsiTheme="minorHAnsi" w:cstheme="minorHAnsi"/>
          <w:color w:val="000000"/>
          <w:sz w:val="22"/>
          <w:szCs w:val="22"/>
        </w:rPr>
        <w:t xml:space="preserve">. </w:t>
      </w:r>
      <w:r w:rsidR="00905EE2" w:rsidRPr="005E0BE1">
        <w:rPr>
          <w:rFonts w:asciiTheme="minorHAnsi" w:eastAsiaTheme="minorHAnsi" w:hAnsiTheme="minorHAnsi" w:cstheme="minorHAnsi"/>
          <w:color w:val="000000"/>
          <w:sz w:val="22"/>
          <w:szCs w:val="22"/>
        </w:rPr>
        <w:t xml:space="preserve">Ob nach einem Umbau – wenn, wie im Haus </w:t>
      </w:r>
      <w:proofErr w:type="spellStart"/>
      <w:r w:rsidR="00905EE2" w:rsidRPr="005E0BE1">
        <w:rPr>
          <w:rFonts w:asciiTheme="minorHAnsi" w:eastAsiaTheme="minorHAnsi" w:hAnsiTheme="minorHAnsi" w:cstheme="minorHAnsi"/>
          <w:color w:val="000000"/>
          <w:sz w:val="22"/>
          <w:szCs w:val="22"/>
        </w:rPr>
        <w:t>Tartaruga</w:t>
      </w:r>
      <w:proofErr w:type="spellEnd"/>
      <w:r w:rsidR="00905EE2" w:rsidRPr="005E0BE1">
        <w:rPr>
          <w:rFonts w:asciiTheme="minorHAnsi" w:eastAsiaTheme="minorHAnsi" w:hAnsiTheme="minorHAnsi" w:cstheme="minorHAnsi"/>
          <w:color w:val="000000"/>
          <w:sz w:val="22"/>
          <w:szCs w:val="22"/>
        </w:rPr>
        <w:t xml:space="preserve">, das ganze Haus mit neuen Geräten ausgestattet wird – oder wenn alte Haushaltsgeräte ausgetauscht werden, dann ziehen </w:t>
      </w:r>
      <w:proofErr w:type="spellStart"/>
      <w:r w:rsidR="00905EE2" w:rsidRPr="005E0BE1">
        <w:rPr>
          <w:rFonts w:asciiTheme="minorHAnsi" w:eastAsiaTheme="minorHAnsi" w:hAnsiTheme="minorHAnsi" w:cstheme="minorHAnsi"/>
          <w:color w:val="000000"/>
          <w:sz w:val="22"/>
          <w:szCs w:val="22"/>
        </w:rPr>
        <w:t>elektrabregenz</w:t>
      </w:r>
      <w:proofErr w:type="spellEnd"/>
      <w:r w:rsidR="00905EE2" w:rsidRPr="005E0BE1">
        <w:rPr>
          <w:rFonts w:asciiTheme="minorHAnsi" w:eastAsiaTheme="minorHAnsi" w:hAnsiTheme="minorHAnsi" w:cstheme="minorHAnsi"/>
          <w:color w:val="000000"/>
          <w:sz w:val="22"/>
          <w:szCs w:val="22"/>
        </w:rPr>
        <w:t xml:space="preserve"> Geräte in die Wohngemeinschaften ein.</w:t>
      </w:r>
      <w:r w:rsidR="00977A47" w:rsidRPr="005E0BE1">
        <w:rPr>
          <w:rFonts w:asciiTheme="minorHAnsi" w:eastAsiaTheme="minorHAnsi" w:hAnsiTheme="minorHAnsi" w:cstheme="minorHAnsi"/>
          <w:color w:val="000000"/>
          <w:sz w:val="22"/>
          <w:szCs w:val="22"/>
        </w:rPr>
        <w:t xml:space="preserve"> </w:t>
      </w:r>
      <w:r w:rsidR="00B71D2D">
        <w:rPr>
          <w:rFonts w:asciiTheme="minorHAnsi" w:eastAsiaTheme="minorHAnsi" w:hAnsiTheme="minorHAnsi" w:cstheme="minorHAnsi"/>
          <w:color w:val="000000"/>
          <w:sz w:val="22"/>
          <w:szCs w:val="22"/>
        </w:rPr>
        <w:t xml:space="preserve">Im Jahr 2020 </w:t>
      </w:r>
      <w:r w:rsidR="00977A47" w:rsidRPr="005E0BE1">
        <w:rPr>
          <w:rFonts w:asciiTheme="minorHAnsi" w:eastAsiaTheme="minorHAnsi" w:hAnsiTheme="minorHAnsi" w:cstheme="minorHAnsi"/>
          <w:color w:val="000000"/>
          <w:sz w:val="22"/>
          <w:szCs w:val="22"/>
        </w:rPr>
        <w:t xml:space="preserve">wurden </w:t>
      </w:r>
      <w:r w:rsidR="00EA19A5">
        <w:rPr>
          <w:rFonts w:asciiTheme="minorHAnsi" w:eastAsiaTheme="minorHAnsi" w:hAnsiTheme="minorHAnsi" w:cstheme="minorHAnsi"/>
          <w:color w:val="000000"/>
          <w:sz w:val="22"/>
          <w:szCs w:val="22"/>
        </w:rPr>
        <w:t>insgesamt</w:t>
      </w:r>
      <w:r w:rsidR="0072149F">
        <w:rPr>
          <w:rFonts w:asciiTheme="minorHAnsi" w:eastAsiaTheme="minorHAnsi" w:hAnsiTheme="minorHAnsi" w:cstheme="minorHAnsi"/>
          <w:color w:val="000000"/>
          <w:sz w:val="22"/>
          <w:szCs w:val="22"/>
        </w:rPr>
        <w:t xml:space="preserve"> </w:t>
      </w:r>
      <w:r w:rsidR="00977A47" w:rsidRPr="005E0BE1">
        <w:rPr>
          <w:rFonts w:asciiTheme="minorHAnsi" w:eastAsiaTheme="minorHAnsi" w:hAnsiTheme="minorHAnsi" w:cstheme="minorHAnsi"/>
          <w:color w:val="000000"/>
          <w:sz w:val="22"/>
          <w:szCs w:val="22"/>
        </w:rPr>
        <w:t xml:space="preserve">54 Haushaltsgeräte kostenfrei zur Verfügung gestellt, dieses Jahr sind es 58.  </w:t>
      </w:r>
    </w:p>
    <w:p w14:paraId="5B57E2F6" w14:textId="37DF8192" w:rsidR="00977A47" w:rsidRPr="008B099D" w:rsidRDefault="00977A47" w:rsidP="00977A47">
      <w:pPr>
        <w:rPr>
          <w:rFonts w:asciiTheme="minorHAnsi" w:eastAsiaTheme="minorHAnsi" w:hAnsiTheme="minorHAnsi" w:cstheme="minorHAnsi"/>
          <w:color w:val="000000"/>
          <w:sz w:val="22"/>
          <w:szCs w:val="22"/>
        </w:rPr>
      </w:pPr>
    </w:p>
    <w:p w14:paraId="143890D7" w14:textId="3BB2B0B5" w:rsidR="0050595E" w:rsidRPr="008B099D" w:rsidRDefault="0050595E" w:rsidP="0050595E">
      <w:pPr>
        <w:pStyle w:val="NurText"/>
        <w:jc w:val="both"/>
        <w:rPr>
          <w:rFonts w:asciiTheme="minorHAnsi" w:hAnsiTheme="minorHAnsi" w:cstheme="minorHAnsi"/>
          <w:color w:val="000000"/>
          <w:szCs w:val="22"/>
          <w:lang w:eastAsia="de-DE"/>
        </w:rPr>
      </w:pPr>
      <w:r w:rsidRPr="008B099D">
        <w:rPr>
          <w:rFonts w:asciiTheme="minorHAnsi" w:hAnsiTheme="minorHAnsi" w:cstheme="minorHAnsi"/>
          <w:color w:val="000000"/>
          <w:szCs w:val="22"/>
          <w:lang w:eastAsia="de-DE"/>
        </w:rPr>
        <w:t>„</w:t>
      </w:r>
      <w:r w:rsidR="001B59D5" w:rsidRPr="008B099D">
        <w:rPr>
          <w:rFonts w:asciiTheme="minorHAnsi" w:hAnsiTheme="minorHAnsi" w:cstheme="minorHAnsi"/>
          <w:color w:val="000000"/>
          <w:szCs w:val="22"/>
          <w:lang w:eastAsia="de-DE"/>
        </w:rPr>
        <w:t xml:space="preserve">Die Partnerschaft mit </w:t>
      </w:r>
      <w:proofErr w:type="spellStart"/>
      <w:r w:rsidR="001B59D5" w:rsidRPr="008B099D">
        <w:rPr>
          <w:rFonts w:asciiTheme="minorHAnsi" w:hAnsiTheme="minorHAnsi" w:cstheme="minorHAnsi"/>
          <w:color w:val="000000"/>
          <w:szCs w:val="22"/>
          <w:lang w:eastAsia="de-DE"/>
        </w:rPr>
        <w:t>elektrabregenz</w:t>
      </w:r>
      <w:proofErr w:type="spellEnd"/>
      <w:r w:rsidR="001B59D5" w:rsidRPr="008B099D">
        <w:rPr>
          <w:rFonts w:asciiTheme="minorHAnsi" w:hAnsiTheme="minorHAnsi" w:cstheme="minorHAnsi"/>
          <w:color w:val="000000"/>
          <w:szCs w:val="22"/>
          <w:lang w:eastAsia="de-DE"/>
        </w:rPr>
        <w:t xml:space="preserve"> besteht bereits seit elf Jahren, worüber wir sehr dankbar sind. In unseren Kinder- und Jugendwohnhäusern, wo täglich gekocht, gespült, gewaschen und getrocknet wird, ist die Frequenz und Inanspruchnahme der verschiedensten Haushalts- und Elektrogeräte eine ganz andere wie in herkömmlichen Haushalten. Umso wichtiger ist es hier einen verlässlichen Partner an unserer Seite zu wissen</w:t>
      </w:r>
      <w:r w:rsidRPr="008B099D">
        <w:rPr>
          <w:rFonts w:asciiTheme="minorHAnsi" w:hAnsiTheme="minorHAnsi" w:cstheme="minorHAnsi"/>
          <w:color w:val="000000"/>
          <w:szCs w:val="22"/>
          <w:lang w:eastAsia="de-DE"/>
        </w:rPr>
        <w:t xml:space="preserve"> ", so Pro Juventute Pressesprecherin Claudia Geiger. </w:t>
      </w:r>
    </w:p>
    <w:p w14:paraId="59194DCA" w14:textId="77777777" w:rsidR="0050595E" w:rsidRPr="005E0BE1" w:rsidRDefault="0050595E" w:rsidP="0050595E">
      <w:pPr>
        <w:jc w:val="both"/>
        <w:textAlignment w:val="baseline"/>
        <w:rPr>
          <w:rFonts w:asciiTheme="minorHAnsi" w:eastAsiaTheme="minorHAnsi" w:hAnsiTheme="minorHAnsi" w:cstheme="minorHAnsi"/>
          <w:color w:val="000000"/>
          <w:sz w:val="22"/>
          <w:szCs w:val="22"/>
          <w:lang w:val="de-DE"/>
        </w:rPr>
      </w:pPr>
    </w:p>
    <w:p w14:paraId="3ACA1560" w14:textId="031AE0D5" w:rsidR="0050595E" w:rsidRPr="0072149F" w:rsidRDefault="0050595E" w:rsidP="0050595E">
      <w:pPr>
        <w:jc w:val="both"/>
        <w:textAlignment w:val="baseline"/>
        <w:rPr>
          <w:rFonts w:asciiTheme="minorHAnsi" w:hAnsiTheme="minorHAnsi" w:cstheme="minorHAnsi"/>
          <w:color w:val="000000"/>
          <w:sz w:val="22"/>
          <w:szCs w:val="22"/>
        </w:rPr>
      </w:pPr>
      <w:r w:rsidRPr="005E0BE1">
        <w:rPr>
          <w:rFonts w:asciiTheme="minorHAnsi" w:eastAsiaTheme="minorHAnsi" w:hAnsiTheme="minorHAnsi" w:cstheme="minorHAnsi"/>
          <w:color w:val="000000"/>
          <w:sz w:val="22"/>
          <w:szCs w:val="22"/>
        </w:rPr>
        <w:t>„</w:t>
      </w:r>
      <w:r w:rsidRPr="005E0BE1">
        <w:rPr>
          <w:rFonts w:asciiTheme="minorHAnsi" w:hAnsiTheme="minorHAnsi" w:cstheme="minorHAnsi"/>
          <w:color w:val="000000"/>
          <w:sz w:val="22"/>
          <w:szCs w:val="22"/>
        </w:rPr>
        <w:t xml:space="preserve">Da uns das Wohl von Kindern besonders am Herzen liegt, unterstützen wir Pro Juventute. Gerade Kindern und Jugendlichen, die aufgrund von Schicksalsschlägen außerhalb ihrer Familien betreut werden müssen, helfen zu können, erfüllt uns mit Freude und wir sind froh, Pro Juventute bereits seit Jahren unterstützen zu dürfen,” </w:t>
      </w:r>
      <w:r w:rsidRPr="005E0BE1">
        <w:rPr>
          <w:rFonts w:asciiTheme="minorHAnsi" w:eastAsiaTheme="minorHAnsi" w:hAnsiTheme="minorHAnsi" w:cstheme="minorHAnsi"/>
          <w:color w:val="000000"/>
          <w:sz w:val="22"/>
          <w:szCs w:val="22"/>
          <w:lang w:val="de-DE"/>
        </w:rPr>
        <w:t xml:space="preserve">so Christian </w:t>
      </w:r>
      <w:proofErr w:type="spellStart"/>
      <w:r w:rsidRPr="005E0BE1">
        <w:rPr>
          <w:rFonts w:asciiTheme="minorHAnsi" w:eastAsiaTheme="minorHAnsi" w:hAnsiTheme="minorHAnsi" w:cstheme="minorHAnsi"/>
          <w:color w:val="000000"/>
          <w:sz w:val="22"/>
          <w:szCs w:val="22"/>
          <w:lang w:val="de-DE"/>
        </w:rPr>
        <w:t>Schimkowitsch</w:t>
      </w:r>
      <w:proofErr w:type="spellEnd"/>
      <w:r w:rsidRPr="005E0BE1">
        <w:rPr>
          <w:rFonts w:asciiTheme="minorHAnsi" w:eastAsiaTheme="minorHAnsi" w:hAnsiTheme="minorHAnsi" w:cstheme="minorHAnsi"/>
          <w:color w:val="000000"/>
          <w:sz w:val="22"/>
          <w:szCs w:val="22"/>
          <w:lang w:val="de-DE"/>
        </w:rPr>
        <w:t xml:space="preserve">, Geschäftsführer von </w:t>
      </w:r>
      <w:proofErr w:type="spellStart"/>
      <w:r w:rsidRPr="005E0BE1">
        <w:rPr>
          <w:rFonts w:asciiTheme="minorHAnsi" w:eastAsiaTheme="minorHAnsi" w:hAnsiTheme="minorHAnsi" w:cstheme="minorHAnsi"/>
          <w:color w:val="000000"/>
          <w:sz w:val="22"/>
          <w:szCs w:val="22"/>
          <w:lang w:val="de-DE"/>
        </w:rPr>
        <w:t>elektrabregenz</w:t>
      </w:r>
      <w:proofErr w:type="spellEnd"/>
      <w:r w:rsidRPr="005E0BE1">
        <w:rPr>
          <w:rFonts w:asciiTheme="minorHAnsi" w:eastAsiaTheme="minorHAnsi" w:hAnsiTheme="minorHAnsi" w:cstheme="minorHAnsi"/>
          <w:color w:val="000000"/>
          <w:sz w:val="22"/>
          <w:szCs w:val="22"/>
          <w:lang w:val="de-DE"/>
        </w:rPr>
        <w:t>.</w:t>
      </w:r>
      <w:r>
        <w:rPr>
          <w:rFonts w:asciiTheme="minorHAnsi" w:hAnsiTheme="minorHAnsi" w:cstheme="minorHAnsi"/>
          <w:color w:val="000000"/>
          <w:sz w:val="22"/>
          <w:szCs w:val="22"/>
          <w:lang w:val="de-DE"/>
        </w:rPr>
        <w:t xml:space="preserve"> </w:t>
      </w:r>
      <w:r w:rsidRPr="005E0BE1">
        <w:rPr>
          <w:rFonts w:asciiTheme="minorHAnsi" w:eastAsiaTheme="minorHAnsi" w:hAnsiTheme="minorHAnsi" w:cstheme="minorHAnsi"/>
          <w:color w:val="000000"/>
          <w:sz w:val="22"/>
          <w:szCs w:val="22"/>
          <w:lang w:val="de-DE"/>
        </w:rPr>
        <w:t>„Wir freuen uns, dass wir die beiden Häuser mit allen notwendigen Haushaltsgeräten unterstützen konnten.</w:t>
      </w:r>
      <w:r>
        <w:rPr>
          <w:rFonts w:asciiTheme="minorHAnsi" w:eastAsiaTheme="minorHAnsi" w:hAnsiTheme="minorHAnsi" w:cstheme="minorHAnsi"/>
          <w:color w:val="000000"/>
          <w:sz w:val="22"/>
          <w:szCs w:val="22"/>
          <w:lang w:val="de-DE"/>
        </w:rPr>
        <w:t xml:space="preserve"> So investieren wir gemeinsam in eine bessere Zukunft der Kinder</w:t>
      </w:r>
      <w:r w:rsidRPr="005E0BE1">
        <w:rPr>
          <w:rFonts w:asciiTheme="minorHAnsi" w:eastAsiaTheme="minorHAnsi" w:hAnsiTheme="minorHAnsi" w:cstheme="minorHAnsi"/>
          <w:color w:val="000000"/>
          <w:sz w:val="22"/>
          <w:szCs w:val="22"/>
          <w:lang w:val="de-DE"/>
        </w:rPr>
        <w:t xml:space="preserve">“, ergänzt Philipp Breitenecker, Head </w:t>
      </w:r>
      <w:proofErr w:type="spellStart"/>
      <w:r w:rsidRPr="005E0BE1">
        <w:rPr>
          <w:rFonts w:asciiTheme="minorHAnsi" w:eastAsiaTheme="minorHAnsi" w:hAnsiTheme="minorHAnsi" w:cstheme="minorHAnsi"/>
          <w:color w:val="000000"/>
          <w:sz w:val="22"/>
          <w:szCs w:val="22"/>
          <w:lang w:val="de-DE"/>
        </w:rPr>
        <w:t>of</w:t>
      </w:r>
      <w:proofErr w:type="spellEnd"/>
      <w:r w:rsidRPr="005E0BE1">
        <w:rPr>
          <w:rFonts w:asciiTheme="minorHAnsi" w:eastAsiaTheme="minorHAnsi" w:hAnsiTheme="minorHAnsi" w:cstheme="minorHAnsi"/>
          <w:color w:val="000000"/>
          <w:sz w:val="22"/>
          <w:szCs w:val="22"/>
          <w:lang w:val="de-DE"/>
        </w:rPr>
        <w:t xml:space="preserve"> Marketing von </w:t>
      </w:r>
      <w:proofErr w:type="spellStart"/>
      <w:r w:rsidRPr="005E0BE1">
        <w:rPr>
          <w:rFonts w:asciiTheme="minorHAnsi" w:eastAsiaTheme="minorHAnsi" w:hAnsiTheme="minorHAnsi" w:cstheme="minorHAnsi"/>
          <w:color w:val="000000"/>
          <w:sz w:val="22"/>
          <w:szCs w:val="22"/>
          <w:lang w:val="de-DE"/>
        </w:rPr>
        <w:t>elektrabregenz</w:t>
      </w:r>
      <w:proofErr w:type="spellEnd"/>
      <w:r w:rsidRPr="005E0BE1">
        <w:rPr>
          <w:rFonts w:asciiTheme="minorHAnsi" w:eastAsiaTheme="minorHAnsi" w:hAnsiTheme="minorHAnsi" w:cstheme="minorHAnsi"/>
          <w:color w:val="000000"/>
          <w:sz w:val="22"/>
          <w:szCs w:val="22"/>
          <w:lang w:val="de-DE"/>
        </w:rPr>
        <w:t xml:space="preserve">. </w:t>
      </w:r>
    </w:p>
    <w:p w14:paraId="109A8DA4" w14:textId="77777777" w:rsidR="0050595E" w:rsidRPr="005E0BE1" w:rsidRDefault="0050595E" w:rsidP="00977A47">
      <w:pPr>
        <w:rPr>
          <w:rFonts w:asciiTheme="minorHAnsi" w:hAnsiTheme="minorHAnsi" w:cstheme="minorHAnsi"/>
          <w:sz w:val="22"/>
          <w:szCs w:val="22"/>
          <w:lang w:val="de-DE"/>
        </w:rPr>
      </w:pPr>
    </w:p>
    <w:p w14:paraId="0A4C8CFD" w14:textId="7749D0E5" w:rsidR="00103919" w:rsidRPr="005E0BE1" w:rsidRDefault="00675946" w:rsidP="00C5090B">
      <w:pPr>
        <w:jc w:val="both"/>
        <w:rPr>
          <w:rFonts w:asciiTheme="minorHAnsi" w:eastAsiaTheme="minorHAnsi" w:hAnsiTheme="minorHAnsi" w:cstheme="minorHAnsi"/>
          <w:b/>
          <w:bCs/>
          <w:color w:val="000000"/>
          <w:sz w:val="22"/>
          <w:szCs w:val="22"/>
          <w:lang w:val="de-DE"/>
        </w:rPr>
      </w:pPr>
      <w:r w:rsidRPr="005E0BE1">
        <w:rPr>
          <w:rFonts w:asciiTheme="minorHAnsi" w:eastAsiaTheme="minorHAnsi" w:hAnsiTheme="minorHAnsi" w:cstheme="minorHAnsi"/>
          <w:b/>
          <w:bCs/>
          <w:color w:val="000000"/>
          <w:sz w:val="22"/>
          <w:szCs w:val="22"/>
          <w:lang w:val="de-DE"/>
        </w:rPr>
        <w:t>Einzug in Eggersdorf</w:t>
      </w:r>
    </w:p>
    <w:p w14:paraId="7733FF85" w14:textId="787F088C" w:rsidR="009226E8" w:rsidRPr="005E0BE1" w:rsidRDefault="00590FF1" w:rsidP="009226E8">
      <w:pPr>
        <w:jc w:val="both"/>
        <w:rPr>
          <w:rFonts w:asciiTheme="minorHAnsi" w:eastAsiaTheme="minorHAnsi" w:hAnsiTheme="minorHAnsi" w:cstheme="minorHAnsi"/>
          <w:color w:val="000000"/>
          <w:sz w:val="22"/>
          <w:szCs w:val="22"/>
          <w:lang w:val="de-DE"/>
        </w:rPr>
      </w:pPr>
      <w:r w:rsidRPr="005E0BE1">
        <w:rPr>
          <w:rFonts w:asciiTheme="minorHAnsi" w:hAnsiTheme="minorHAnsi" w:cstheme="minorHAnsi"/>
          <w:color w:val="000000"/>
          <w:sz w:val="22"/>
          <w:szCs w:val="22"/>
          <w:lang w:val="de-DE"/>
        </w:rPr>
        <w:t>Die Pro Juventute Wohngemeinschaft in Eggersdorf bei Graz wurde bereits 1967 eröffnet</w:t>
      </w:r>
      <w:r w:rsidRPr="005E0BE1">
        <w:rPr>
          <w:rFonts w:asciiTheme="minorHAnsi" w:hAnsiTheme="minorHAnsi" w:cstheme="minorHAnsi"/>
          <w:sz w:val="22"/>
          <w:szCs w:val="22"/>
          <w:lang w:val="de-DE"/>
        </w:rPr>
        <w:t>,</w:t>
      </w:r>
      <w:r w:rsidRPr="005E0BE1">
        <w:rPr>
          <w:rFonts w:asciiTheme="minorHAnsi" w:hAnsiTheme="minorHAnsi" w:cstheme="minorHAnsi"/>
          <w:color w:val="000000"/>
          <w:sz w:val="22"/>
          <w:szCs w:val="22"/>
          <w:lang w:val="de-DE"/>
        </w:rPr>
        <w:t xml:space="preserve"> um Kinder und Jugendliche zu betreuen die nicht mehr bei ihren Eltern aufwachsen konnten. </w:t>
      </w:r>
      <w:r w:rsidRPr="005E0BE1">
        <w:rPr>
          <w:rFonts w:asciiTheme="minorHAnsi" w:hAnsiTheme="minorHAnsi" w:cstheme="minorHAnsi"/>
          <w:sz w:val="22"/>
          <w:szCs w:val="22"/>
          <w:lang w:val="de-DE"/>
        </w:rPr>
        <w:t>Nun</w:t>
      </w:r>
      <w:r w:rsidRPr="005E0BE1">
        <w:rPr>
          <w:rFonts w:asciiTheme="minorHAnsi" w:hAnsiTheme="minorHAnsi" w:cstheme="minorHAnsi"/>
          <w:color w:val="000000"/>
          <w:sz w:val="22"/>
          <w:szCs w:val="22"/>
          <w:lang w:val="de-DE"/>
        </w:rPr>
        <w:t xml:space="preserve"> wurde das Haus von einer sozialpädagogischen Wohngemeinschaft in eine Kinder- und Jugendwohngruppe </w:t>
      </w:r>
      <w:r w:rsidRPr="005E0BE1">
        <w:rPr>
          <w:rFonts w:asciiTheme="minorHAnsi" w:hAnsiTheme="minorHAnsi" w:cstheme="minorHAnsi"/>
          <w:color w:val="000000"/>
          <w:sz w:val="22"/>
          <w:szCs w:val="22"/>
          <w:lang w:val="de-DE"/>
        </w:rPr>
        <w:lastRenderedPageBreak/>
        <w:t xml:space="preserve">umgewidmet und baulich dafür adaptiert. </w:t>
      </w:r>
      <w:r w:rsidRPr="005E0BE1">
        <w:rPr>
          <w:rFonts w:asciiTheme="minorHAnsi" w:hAnsiTheme="minorHAnsi" w:cstheme="minorHAnsi"/>
          <w:sz w:val="22"/>
          <w:szCs w:val="22"/>
          <w:lang w:val="de-DE"/>
        </w:rPr>
        <w:t xml:space="preserve">Die </w:t>
      </w:r>
      <w:r w:rsidR="00673CE4" w:rsidRPr="005E0BE1">
        <w:rPr>
          <w:rFonts w:asciiTheme="minorHAnsi" w:hAnsiTheme="minorHAnsi" w:cstheme="minorHAnsi"/>
          <w:color w:val="000000"/>
          <w:sz w:val="22"/>
          <w:szCs w:val="22"/>
        </w:rPr>
        <w:t>Wohngemeinschaft, die sich auf die Betreuung von Kindern im Alter von fünf bis 1</w:t>
      </w:r>
      <w:r w:rsidR="009226E8" w:rsidRPr="005E0BE1">
        <w:rPr>
          <w:rFonts w:asciiTheme="minorHAnsi" w:hAnsiTheme="minorHAnsi" w:cstheme="minorHAnsi"/>
          <w:sz w:val="22"/>
          <w:szCs w:val="22"/>
        </w:rPr>
        <w:t>5</w:t>
      </w:r>
      <w:r w:rsidR="00673CE4" w:rsidRPr="005E0BE1">
        <w:rPr>
          <w:rFonts w:asciiTheme="minorHAnsi" w:hAnsiTheme="minorHAnsi" w:cstheme="minorHAnsi"/>
          <w:color w:val="000000"/>
          <w:sz w:val="22"/>
          <w:szCs w:val="22"/>
        </w:rPr>
        <w:t xml:space="preserve"> Jahren fokussiert</w:t>
      </w:r>
      <w:r w:rsidR="009226E8" w:rsidRPr="005E0BE1">
        <w:rPr>
          <w:rFonts w:asciiTheme="minorHAnsi" w:hAnsiTheme="minorHAnsi" w:cstheme="minorHAnsi"/>
          <w:sz w:val="22"/>
          <w:szCs w:val="22"/>
        </w:rPr>
        <w:t xml:space="preserve"> und neun</w:t>
      </w:r>
      <w:r w:rsidR="000F1BB6">
        <w:rPr>
          <w:rFonts w:asciiTheme="minorHAnsi" w:hAnsiTheme="minorHAnsi" w:cstheme="minorHAnsi"/>
          <w:sz w:val="22"/>
          <w:szCs w:val="22"/>
        </w:rPr>
        <w:t xml:space="preserve"> bis zehn</w:t>
      </w:r>
      <w:r w:rsidR="009226E8" w:rsidRPr="005E0BE1">
        <w:rPr>
          <w:rFonts w:asciiTheme="minorHAnsi" w:hAnsiTheme="minorHAnsi" w:cstheme="minorHAnsi"/>
          <w:sz w:val="22"/>
          <w:szCs w:val="22"/>
        </w:rPr>
        <w:t xml:space="preserve"> Kindern bzw. Jugendlichen Platz bietet, </w:t>
      </w:r>
      <w:r w:rsidR="004E7C38" w:rsidRPr="005E0BE1">
        <w:rPr>
          <w:rFonts w:asciiTheme="minorHAnsi" w:hAnsiTheme="minorHAnsi" w:cstheme="minorHAnsi"/>
          <w:sz w:val="22"/>
          <w:szCs w:val="22"/>
        </w:rPr>
        <w:t>wurde</w:t>
      </w:r>
      <w:r w:rsidR="009226E8" w:rsidRPr="005E0BE1">
        <w:rPr>
          <w:rFonts w:asciiTheme="minorHAnsi" w:hAnsiTheme="minorHAnsi" w:cstheme="minorHAnsi"/>
          <w:sz w:val="22"/>
          <w:szCs w:val="22"/>
        </w:rPr>
        <w:t xml:space="preserve"> am 15. Juli 2021 </w:t>
      </w:r>
      <w:r w:rsidR="009226E8" w:rsidRPr="0072149F">
        <w:rPr>
          <w:rFonts w:asciiTheme="minorHAnsi" w:eastAsiaTheme="minorHAnsi" w:hAnsiTheme="minorHAnsi" w:cstheme="minorHAnsi"/>
          <w:color w:val="000000"/>
          <w:sz w:val="22"/>
          <w:szCs w:val="22"/>
          <w:lang w:val="de-DE"/>
        </w:rPr>
        <w:t>eröffnet</w:t>
      </w:r>
      <w:r w:rsidR="00673CE4" w:rsidRPr="0072149F">
        <w:rPr>
          <w:rFonts w:asciiTheme="minorHAnsi" w:eastAsiaTheme="minorHAnsi" w:hAnsiTheme="minorHAnsi" w:cstheme="minorHAnsi"/>
          <w:color w:val="000000"/>
          <w:sz w:val="22"/>
          <w:szCs w:val="22"/>
          <w:lang w:val="de-DE"/>
        </w:rPr>
        <w:t>.</w:t>
      </w:r>
      <w:r w:rsidR="009226E8" w:rsidRPr="005E0BE1">
        <w:rPr>
          <w:rFonts w:asciiTheme="minorHAnsi" w:eastAsiaTheme="minorHAnsi" w:hAnsiTheme="minorHAnsi" w:cstheme="minorHAnsi"/>
          <w:color w:val="000000"/>
          <w:sz w:val="22"/>
          <w:szCs w:val="22"/>
          <w:lang w:val="de-DE"/>
        </w:rPr>
        <w:t xml:space="preserve"> Vor dem Einzug der neuen Bewohnerinnen und Bewohner in die bereits bestehende Pro Juventute-Immobilie Feldweg Eggersdorf, musste jedoch das gesamte Haus kindgerecht adaptiert und renoviert werden. Zudem standen diverse Instandhaltungsarbeiten an, wie das Steichen</w:t>
      </w:r>
      <w:r w:rsidR="00C809F3" w:rsidRPr="005E0BE1">
        <w:rPr>
          <w:rFonts w:asciiTheme="minorHAnsi" w:eastAsiaTheme="minorHAnsi" w:hAnsiTheme="minorHAnsi" w:cstheme="minorHAnsi"/>
          <w:color w:val="000000"/>
          <w:sz w:val="22"/>
          <w:szCs w:val="22"/>
          <w:lang w:val="de-DE"/>
        </w:rPr>
        <w:t xml:space="preserve"> und das </w:t>
      </w:r>
      <w:r w:rsidR="009226E8" w:rsidRPr="005E0BE1">
        <w:rPr>
          <w:rFonts w:asciiTheme="minorHAnsi" w:eastAsiaTheme="minorHAnsi" w:hAnsiTheme="minorHAnsi" w:cstheme="minorHAnsi"/>
          <w:color w:val="000000"/>
          <w:sz w:val="22"/>
          <w:szCs w:val="22"/>
          <w:lang w:val="de-DE"/>
        </w:rPr>
        <w:t xml:space="preserve">Sanieren der Fassade </w:t>
      </w:r>
      <w:r w:rsidR="00C809F3" w:rsidRPr="005E0BE1">
        <w:rPr>
          <w:rFonts w:asciiTheme="minorHAnsi" w:eastAsiaTheme="minorHAnsi" w:hAnsiTheme="minorHAnsi" w:cstheme="minorHAnsi"/>
          <w:color w:val="000000"/>
          <w:sz w:val="22"/>
          <w:szCs w:val="22"/>
          <w:lang w:val="de-DE"/>
        </w:rPr>
        <w:t>sowie</w:t>
      </w:r>
      <w:r w:rsidR="009226E8" w:rsidRPr="005E0BE1">
        <w:rPr>
          <w:rFonts w:asciiTheme="minorHAnsi" w:eastAsiaTheme="minorHAnsi" w:hAnsiTheme="minorHAnsi" w:cstheme="minorHAnsi"/>
          <w:color w:val="000000"/>
          <w:sz w:val="22"/>
          <w:szCs w:val="22"/>
          <w:lang w:val="de-DE"/>
        </w:rPr>
        <w:t xml:space="preserve"> der Innenräume.</w:t>
      </w:r>
      <w:r w:rsidR="0072149F" w:rsidRPr="0072149F">
        <w:rPr>
          <w:rFonts w:asciiTheme="minorHAnsi" w:eastAsiaTheme="minorHAnsi" w:hAnsiTheme="minorHAnsi" w:cstheme="minorHAnsi"/>
          <w:color w:val="000000"/>
          <w:sz w:val="22"/>
          <w:szCs w:val="22"/>
          <w:lang w:val="de-DE"/>
        </w:rPr>
        <w:t xml:space="preserve"> </w:t>
      </w:r>
      <w:r w:rsidR="0072149F">
        <w:rPr>
          <w:rFonts w:asciiTheme="minorHAnsi" w:eastAsiaTheme="minorHAnsi" w:hAnsiTheme="minorHAnsi" w:cstheme="minorHAnsi"/>
          <w:color w:val="000000"/>
          <w:sz w:val="22"/>
          <w:szCs w:val="22"/>
          <w:lang w:val="de-DE"/>
        </w:rPr>
        <w:t xml:space="preserve">Jene </w:t>
      </w:r>
      <w:r w:rsidR="0072149F" w:rsidRPr="0072149F">
        <w:rPr>
          <w:rFonts w:asciiTheme="minorHAnsi" w:eastAsiaTheme="minorHAnsi" w:hAnsiTheme="minorHAnsi" w:cstheme="minorHAnsi"/>
          <w:color w:val="000000"/>
          <w:sz w:val="22"/>
          <w:szCs w:val="22"/>
          <w:lang w:val="de-DE"/>
        </w:rPr>
        <w:t>Kinder, die schon früh Verletzungen physischer und psychischer</w:t>
      </w:r>
      <w:r w:rsidR="0072149F" w:rsidRPr="0072149F">
        <w:rPr>
          <w:rFonts w:asciiTheme="minorHAnsi" w:eastAsiaTheme="minorHAnsi" w:hAnsiTheme="minorHAnsi" w:cstheme="minorHAnsi"/>
          <w:sz w:val="22"/>
          <w:szCs w:val="22"/>
          <w:lang w:val="de-DE"/>
        </w:rPr>
        <w:t> </w:t>
      </w:r>
      <w:r w:rsidR="0072149F" w:rsidRPr="0072149F">
        <w:rPr>
          <w:rFonts w:asciiTheme="minorHAnsi" w:eastAsiaTheme="minorHAnsi" w:hAnsiTheme="minorHAnsi" w:cstheme="minorHAnsi"/>
          <w:color w:val="000000"/>
          <w:sz w:val="22"/>
          <w:szCs w:val="22"/>
          <w:lang w:val="de-DE"/>
        </w:rPr>
        <w:t>Art</w:t>
      </w:r>
      <w:r w:rsidR="0072149F" w:rsidRPr="0072149F">
        <w:rPr>
          <w:rFonts w:asciiTheme="minorHAnsi" w:eastAsiaTheme="minorHAnsi" w:hAnsiTheme="minorHAnsi" w:cstheme="minorHAnsi"/>
          <w:sz w:val="22"/>
          <w:szCs w:val="22"/>
          <w:lang w:val="de-DE"/>
        </w:rPr>
        <w:t> </w:t>
      </w:r>
      <w:r w:rsidR="0072149F" w:rsidRPr="0072149F">
        <w:rPr>
          <w:rFonts w:asciiTheme="minorHAnsi" w:eastAsiaTheme="minorHAnsi" w:hAnsiTheme="minorHAnsi" w:cstheme="minorHAnsi"/>
          <w:color w:val="000000"/>
          <w:sz w:val="22"/>
          <w:szCs w:val="22"/>
          <w:lang w:val="de-DE"/>
        </w:rPr>
        <w:t xml:space="preserve">erlitten haben, können </w:t>
      </w:r>
      <w:r w:rsidR="006C6864">
        <w:rPr>
          <w:rFonts w:asciiTheme="minorHAnsi" w:eastAsiaTheme="minorHAnsi" w:hAnsiTheme="minorHAnsi" w:cstheme="minorHAnsi"/>
          <w:color w:val="000000"/>
          <w:sz w:val="22"/>
          <w:szCs w:val="22"/>
          <w:lang w:val="de-DE"/>
        </w:rPr>
        <w:t xml:space="preserve">nun </w:t>
      </w:r>
      <w:r w:rsidR="0072149F">
        <w:rPr>
          <w:rFonts w:asciiTheme="minorHAnsi" w:eastAsiaTheme="minorHAnsi" w:hAnsiTheme="minorHAnsi" w:cstheme="minorHAnsi"/>
          <w:color w:val="000000"/>
          <w:sz w:val="22"/>
          <w:szCs w:val="22"/>
          <w:lang w:val="de-DE"/>
        </w:rPr>
        <w:t>im neuen Haus</w:t>
      </w:r>
      <w:r w:rsidR="0072149F" w:rsidRPr="0072149F">
        <w:rPr>
          <w:rFonts w:asciiTheme="minorHAnsi" w:eastAsiaTheme="minorHAnsi" w:hAnsiTheme="minorHAnsi" w:cstheme="minorHAnsi"/>
          <w:color w:val="000000"/>
          <w:sz w:val="22"/>
          <w:szCs w:val="22"/>
          <w:lang w:val="de-DE"/>
        </w:rPr>
        <w:t xml:space="preserve"> Geborgenheit erleben.</w:t>
      </w:r>
    </w:p>
    <w:p w14:paraId="17B6D1F7" w14:textId="17D41C2A" w:rsidR="00673CE4" w:rsidRPr="0072149F" w:rsidRDefault="00673CE4" w:rsidP="00590FF1">
      <w:pPr>
        <w:pStyle w:val="Default"/>
        <w:jc w:val="both"/>
        <w:rPr>
          <w:rFonts w:asciiTheme="minorHAnsi" w:eastAsia="Times New Roman" w:hAnsiTheme="minorHAnsi" w:cstheme="minorHAnsi"/>
          <w:sz w:val="22"/>
          <w:szCs w:val="22"/>
          <w:lang w:val="de-DE" w:eastAsia="de-DE"/>
        </w:rPr>
      </w:pPr>
    </w:p>
    <w:p w14:paraId="4537D691" w14:textId="5E4B7A09" w:rsidR="00491832" w:rsidRPr="005E0BE1" w:rsidRDefault="004E7C38" w:rsidP="00491832">
      <w:pPr>
        <w:jc w:val="both"/>
        <w:rPr>
          <w:rFonts w:asciiTheme="minorHAnsi" w:eastAsiaTheme="minorHAnsi" w:hAnsiTheme="minorHAnsi" w:cstheme="minorHAnsi"/>
          <w:b/>
          <w:bCs/>
          <w:color w:val="000000"/>
          <w:sz w:val="22"/>
          <w:szCs w:val="22"/>
          <w:lang w:val="de-DE"/>
        </w:rPr>
      </w:pPr>
      <w:proofErr w:type="spellStart"/>
      <w:r w:rsidRPr="005E0BE1">
        <w:rPr>
          <w:rFonts w:asciiTheme="minorHAnsi" w:eastAsiaTheme="minorHAnsi" w:hAnsiTheme="minorHAnsi" w:cstheme="minorHAnsi"/>
          <w:b/>
          <w:bCs/>
          <w:color w:val="000000"/>
          <w:sz w:val="22"/>
          <w:szCs w:val="22"/>
          <w:lang w:val="de-DE"/>
        </w:rPr>
        <w:t>Tartaruga</w:t>
      </w:r>
      <w:proofErr w:type="spellEnd"/>
      <w:r w:rsidRPr="005E0BE1">
        <w:rPr>
          <w:rFonts w:asciiTheme="minorHAnsi" w:eastAsiaTheme="minorHAnsi" w:hAnsiTheme="minorHAnsi" w:cstheme="minorHAnsi"/>
          <w:b/>
          <w:bCs/>
          <w:color w:val="000000"/>
          <w:sz w:val="22"/>
          <w:szCs w:val="22"/>
          <w:lang w:val="de-DE"/>
        </w:rPr>
        <w:t xml:space="preserve"> </w:t>
      </w:r>
      <w:r w:rsidR="005E0BE1">
        <w:rPr>
          <w:rFonts w:asciiTheme="minorHAnsi" w:eastAsiaTheme="minorHAnsi" w:hAnsiTheme="minorHAnsi" w:cstheme="minorHAnsi"/>
          <w:b/>
          <w:bCs/>
          <w:color w:val="000000"/>
          <w:sz w:val="22"/>
          <w:szCs w:val="22"/>
          <w:lang w:val="de-DE"/>
        </w:rPr>
        <w:t>– Wohngemeinschaft für Jugendliche</w:t>
      </w:r>
    </w:p>
    <w:p w14:paraId="40B4B2D1" w14:textId="1A9B5332" w:rsidR="005E0BE1" w:rsidRPr="00B71D2D" w:rsidRDefault="00491832" w:rsidP="00B71D2D">
      <w:pPr>
        <w:pStyle w:val="StandardWeb"/>
        <w:spacing w:before="0" w:beforeAutospacing="0" w:after="0" w:afterAutospacing="0"/>
        <w:jc w:val="both"/>
        <w:textAlignment w:val="baseline"/>
        <w:rPr>
          <w:rFonts w:asciiTheme="minorHAnsi" w:eastAsia="Times New Roman" w:hAnsiTheme="minorHAnsi" w:cstheme="minorHAnsi"/>
          <w:color w:val="000000"/>
          <w:sz w:val="22"/>
          <w:szCs w:val="22"/>
          <w:lang w:val="de-AT"/>
        </w:rPr>
      </w:pPr>
      <w:r w:rsidRPr="005E0BE1">
        <w:rPr>
          <w:rFonts w:asciiTheme="minorHAnsi" w:eastAsia="Times New Roman" w:hAnsiTheme="minorHAnsi" w:cstheme="minorHAnsi"/>
          <w:color w:val="000000"/>
          <w:sz w:val="22"/>
          <w:szCs w:val="22"/>
          <w:lang w:val="de-AT"/>
        </w:rPr>
        <w:t xml:space="preserve">Seit </w:t>
      </w:r>
      <w:r w:rsidR="004E7C38" w:rsidRPr="005E0BE1">
        <w:rPr>
          <w:rFonts w:asciiTheme="minorHAnsi" w:eastAsia="Times New Roman" w:hAnsiTheme="minorHAnsi" w:cstheme="minorHAnsi"/>
          <w:color w:val="000000"/>
          <w:sz w:val="22"/>
          <w:szCs w:val="22"/>
          <w:lang w:val="de-AT"/>
        </w:rPr>
        <w:t xml:space="preserve">1968 </w:t>
      </w:r>
      <w:r w:rsidRPr="005E0BE1">
        <w:rPr>
          <w:rFonts w:asciiTheme="minorHAnsi" w:eastAsia="Times New Roman" w:hAnsiTheme="minorHAnsi" w:cstheme="minorHAnsi"/>
          <w:color w:val="000000"/>
          <w:sz w:val="22"/>
          <w:szCs w:val="22"/>
          <w:lang w:val="de-AT"/>
        </w:rPr>
        <w:t xml:space="preserve">– ein Jahr nach Eggersdorf – </w:t>
      </w:r>
      <w:r w:rsidR="004E7C38" w:rsidRPr="005E0BE1">
        <w:rPr>
          <w:rFonts w:asciiTheme="minorHAnsi" w:eastAsia="Times New Roman" w:hAnsiTheme="minorHAnsi" w:cstheme="minorHAnsi"/>
          <w:color w:val="000000"/>
          <w:sz w:val="22"/>
          <w:szCs w:val="22"/>
          <w:lang w:val="de-AT"/>
        </w:rPr>
        <w:t>werden im Pro Juventute Haus Bergheimer Straße</w:t>
      </w:r>
      <w:r w:rsidRPr="005E0BE1">
        <w:rPr>
          <w:rFonts w:asciiTheme="minorHAnsi" w:eastAsia="Times New Roman" w:hAnsiTheme="minorHAnsi" w:cstheme="minorHAnsi"/>
          <w:color w:val="000000"/>
          <w:sz w:val="22"/>
          <w:szCs w:val="22"/>
          <w:lang w:val="de-AT"/>
        </w:rPr>
        <w:t xml:space="preserve"> (</w:t>
      </w:r>
      <w:proofErr w:type="spellStart"/>
      <w:r w:rsidRPr="005E0BE1">
        <w:rPr>
          <w:rFonts w:asciiTheme="minorHAnsi" w:eastAsia="Times New Roman" w:hAnsiTheme="minorHAnsi" w:cstheme="minorHAnsi"/>
          <w:color w:val="000000"/>
          <w:sz w:val="22"/>
          <w:szCs w:val="22"/>
          <w:lang w:val="de-AT"/>
        </w:rPr>
        <w:t>Tartaruga</w:t>
      </w:r>
      <w:proofErr w:type="spellEnd"/>
      <w:r w:rsidRPr="005E0BE1">
        <w:rPr>
          <w:rFonts w:asciiTheme="minorHAnsi" w:eastAsia="Times New Roman" w:hAnsiTheme="minorHAnsi" w:cstheme="minorHAnsi"/>
          <w:color w:val="000000"/>
          <w:sz w:val="22"/>
          <w:szCs w:val="22"/>
          <w:lang w:val="de-AT"/>
        </w:rPr>
        <w:t>)</w:t>
      </w:r>
      <w:r w:rsidR="004E7C38" w:rsidRPr="005E0BE1">
        <w:rPr>
          <w:rFonts w:asciiTheme="minorHAnsi" w:eastAsia="Times New Roman" w:hAnsiTheme="minorHAnsi" w:cstheme="minorHAnsi"/>
          <w:color w:val="000000"/>
          <w:sz w:val="22"/>
          <w:szCs w:val="22"/>
          <w:lang w:val="de-AT"/>
        </w:rPr>
        <w:t xml:space="preserve"> Kinder und Jugendliche betreut, seit 1995 wird die Einrichtung als Jugendwohngemeinschaft geführt.</w:t>
      </w:r>
      <w:r w:rsidR="00B71D2D">
        <w:rPr>
          <w:rFonts w:asciiTheme="minorHAnsi" w:eastAsia="Times New Roman" w:hAnsiTheme="minorHAnsi" w:cstheme="minorHAnsi"/>
          <w:color w:val="000000"/>
          <w:sz w:val="22"/>
          <w:szCs w:val="22"/>
          <w:lang w:val="de-AT"/>
        </w:rPr>
        <w:t xml:space="preserve"> </w:t>
      </w:r>
      <w:r w:rsidR="004E7C38" w:rsidRPr="005E0BE1">
        <w:rPr>
          <w:rFonts w:asciiTheme="minorHAnsi" w:hAnsiTheme="minorHAnsi" w:cstheme="minorHAnsi"/>
          <w:color w:val="000000"/>
          <w:sz w:val="22"/>
          <w:szCs w:val="22"/>
        </w:rPr>
        <w:t xml:space="preserve">Die sozialpädagogische Wohngemeinschaft Bergheimer Straße </w:t>
      </w:r>
      <w:r w:rsidR="00905EE2" w:rsidRPr="005E0BE1">
        <w:rPr>
          <w:rFonts w:asciiTheme="minorHAnsi" w:hAnsiTheme="minorHAnsi" w:cstheme="minorHAnsi"/>
          <w:color w:val="000000"/>
          <w:sz w:val="22"/>
          <w:szCs w:val="22"/>
        </w:rPr>
        <w:t xml:space="preserve">bietet </w:t>
      </w:r>
      <w:r w:rsidR="004E7C38" w:rsidRPr="005E0BE1">
        <w:rPr>
          <w:rFonts w:asciiTheme="minorHAnsi" w:hAnsiTheme="minorHAnsi" w:cstheme="minorHAnsi"/>
          <w:color w:val="000000"/>
          <w:sz w:val="22"/>
          <w:szCs w:val="22"/>
        </w:rPr>
        <w:t>in einem großen Haus mit Garten im Zentrum der Stadt Salzburg</w:t>
      </w:r>
      <w:r w:rsidR="00905EE2" w:rsidRPr="005E0BE1">
        <w:rPr>
          <w:rFonts w:asciiTheme="minorHAnsi" w:hAnsiTheme="minorHAnsi" w:cstheme="minorHAnsi"/>
          <w:color w:val="000000"/>
          <w:sz w:val="22"/>
          <w:szCs w:val="22"/>
        </w:rPr>
        <w:t xml:space="preserve"> </w:t>
      </w:r>
      <w:r w:rsidR="004E7C38" w:rsidRPr="005E0BE1">
        <w:rPr>
          <w:rFonts w:asciiTheme="minorHAnsi" w:eastAsia="Times New Roman" w:hAnsiTheme="minorHAnsi" w:cstheme="minorHAnsi"/>
          <w:color w:val="000000"/>
          <w:sz w:val="22"/>
          <w:szCs w:val="22"/>
          <w:lang w:val="de-AT"/>
        </w:rPr>
        <w:t>ausreichend Platz für acht Jugendliche zwischen 13 und 18 Jahren.</w:t>
      </w:r>
      <w:r w:rsidR="00D62605">
        <w:rPr>
          <w:rFonts w:asciiTheme="minorHAnsi" w:hAnsiTheme="minorHAnsi" w:cstheme="minorHAnsi"/>
          <w:color w:val="000000"/>
          <w:sz w:val="22"/>
          <w:szCs w:val="22"/>
        </w:rPr>
        <w:t xml:space="preserve"> </w:t>
      </w:r>
      <w:r w:rsidR="000F1BB6" w:rsidRPr="000F1BB6">
        <w:rPr>
          <w:rFonts w:asciiTheme="minorHAnsi" w:hAnsiTheme="minorHAnsi" w:cstheme="minorHAnsi"/>
          <w:color w:val="000000"/>
          <w:sz w:val="22"/>
          <w:szCs w:val="22"/>
        </w:rPr>
        <w:t>Durch das umfangreiche Sanierungsprojekt w</w:t>
      </w:r>
      <w:r w:rsidR="006C6864">
        <w:rPr>
          <w:rFonts w:asciiTheme="minorHAnsi" w:hAnsiTheme="minorHAnsi" w:cstheme="minorHAnsi"/>
          <w:color w:val="000000"/>
          <w:sz w:val="22"/>
          <w:szCs w:val="22"/>
        </w:rPr>
        <w:t>u</w:t>
      </w:r>
      <w:r w:rsidR="000F1BB6" w:rsidRPr="000F1BB6">
        <w:rPr>
          <w:rFonts w:asciiTheme="minorHAnsi" w:hAnsiTheme="minorHAnsi" w:cstheme="minorHAnsi"/>
          <w:color w:val="000000"/>
          <w:sz w:val="22"/>
          <w:szCs w:val="22"/>
        </w:rPr>
        <w:t xml:space="preserve">rden die täglichen Abläufe und die Wohnqualität des Hauses verbessert. Der Anbau vergrößert </w:t>
      </w:r>
      <w:r w:rsidR="0050595E">
        <w:rPr>
          <w:rFonts w:asciiTheme="minorHAnsi" w:hAnsiTheme="minorHAnsi" w:cstheme="minorHAnsi"/>
          <w:color w:val="000000"/>
          <w:sz w:val="22"/>
          <w:szCs w:val="22"/>
        </w:rPr>
        <w:t xml:space="preserve">nun </w:t>
      </w:r>
      <w:r w:rsidR="000F1BB6" w:rsidRPr="000F1BB6">
        <w:rPr>
          <w:rFonts w:asciiTheme="minorHAnsi" w:hAnsiTheme="minorHAnsi" w:cstheme="minorHAnsi"/>
          <w:color w:val="000000"/>
          <w:sz w:val="22"/>
          <w:szCs w:val="22"/>
        </w:rPr>
        <w:t xml:space="preserve">den Wohnbereich. Zusätzliche Fensterflächen machen das Haus heller und freundlicher. </w:t>
      </w:r>
      <w:r w:rsidR="00D62605">
        <w:rPr>
          <w:rFonts w:asciiTheme="minorHAnsi" w:hAnsiTheme="minorHAnsi" w:cstheme="minorHAnsi"/>
          <w:color w:val="000000"/>
          <w:sz w:val="22"/>
          <w:szCs w:val="22"/>
        </w:rPr>
        <w:t xml:space="preserve">Im April 2021 erfolgte der Einzug. </w:t>
      </w:r>
    </w:p>
    <w:p w14:paraId="240817B3" w14:textId="77777777" w:rsidR="00491832" w:rsidRPr="005E0BE1" w:rsidRDefault="00491832" w:rsidP="00590FF1">
      <w:pPr>
        <w:pStyle w:val="Default"/>
        <w:jc w:val="both"/>
        <w:rPr>
          <w:rFonts w:asciiTheme="minorHAnsi" w:hAnsiTheme="minorHAnsi" w:cstheme="minorHAnsi"/>
          <w:sz w:val="22"/>
          <w:szCs w:val="22"/>
          <w:lang w:val="de-DE" w:eastAsia="de-DE"/>
        </w:rPr>
      </w:pPr>
    </w:p>
    <w:p w14:paraId="4FEDC9A2" w14:textId="7E1CD0E8" w:rsidR="00C809F3" w:rsidRPr="005E0BE1" w:rsidRDefault="00A86EBD" w:rsidP="00C80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heme="minorEastAsia" w:hAnsiTheme="minorHAnsi" w:cstheme="minorHAnsi"/>
          <w:b/>
          <w:bCs/>
          <w:color w:val="000000" w:themeColor="text1"/>
          <w:sz w:val="22"/>
          <w:szCs w:val="22"/>
          <w:lang w:val="de-DE"/>
        </w:rPr>
      </w:pPr>
      <w:proofErr w:type="spellStart"/>
      <w:r w:rsidRPr="005E0BE1">
        <w:rPr>
          <w:rFonts w:asciiTheme="minorHAnsi" w:eastAsiaTheme="minorEastAsia" w:hAnsiTheme="minorHAnsi" w:cstheme="minorHAnsi"/>
          <w:b/>
          <w:bCs/>
          <w:color w:val="000000" w:themeColor="text1"/>
          <w:sz w:val="22"/>
          <w:szCs w:val="22"/>
          <w:lang w:val="de-DE"/>
        </w:rPr>
        <w:t>elektrabregenz</w:t>
      </w:r>
      <w:proofErr w:type="spellEnd"/>
      <w:r w:rsidRPr="005E0BE1">
        <w:rPr>
          <w:rFonts w:asciiTheme="minorHAnsi" w:eastAsiaTheme="minorEastAsia" w:hAnsiTheme="minorHAnsi" w:cstheme="minorHAnsi"/>
          <w:b/>
          <w:bCs/>
          <w:color w:val="000000" w:themeColor="text1"/>
          <w:sz w:val="22"/>
          <w:szCs w:val="22"/>
          <w:lang w:val="de-DE"/>
        </w:rPr>
        <w:t xml:space="preserve"> &amp; Pro </w:t>
      </w:r>
      <w:proofErr w:type="spellStart"/>
      <w:r w:rsidRPr="005E0BE1">
        <w:rPr>
          <w:rFonts w:asciiTheme="minorHAnsi" w:eastAsiaTheme="minorEastAsia" w:hAnsiTheme="minorHAnsi" w:cstheme="minorHAnsi"/>
          <w:b/>
          <w:bCs/>
          <w:color w:val="000000" w:themeColor="text1"/>
          <w:sz w:val="22"/>
          <w:szCs w:val="22"/>
          <w:lang w:val="de-DE"/>
        </w:rPr>
        <w:t>Juventute</w:t>
      </w:r>
      <w:proofErr w:type="spellEnd"/>
    </w:p>
    <w:p w14:paraId="78BFA048" w14:textId="227237B7" w:rsidR="00C809F3" w:rsidRPr="005E0BE1" w:rsidRDefault="00870A6C" w:rsidP="00953FBB">
      <w:pPr>
        <w:jc w:val="both"/>
        <w:rPr>
          <w:rFonts w:asciiTheme="minorHAnsi" w:eastAsiaTheme="minorHAnsi" w:hAnsiTheme="minorHAnsi" w:cstheme="minorHAnsi"/>
          <w:color w:val="000000"/>
          <w:sz w:val="22"/>
          <w:szCs w:val="22"/>
          <w:lang w:val="de-DE"/>
        </w:rPr>
      </w:pPr>
      <w:r w:rsidRPr="005E0BE1">
        <w:rPr>
          <w:rFonts w:asciiTheme="minorHAnsi" w:eastAsiaTheme="minorHAnsi" w:hAnsiTheme="minorHAnsi" w:cstheme="minorHAnsi"/>
          <w:color w:val="000000"/>
          <w:sz w:val="22"/>
          <w:szCs w:val="22"/>
          <w:lang w:val="de-DE"/>
        </w:rPr>
        <w:t xml:space="preserve">Dass </w:t>
      </w:r>
      <w:r w:rsidR="00903FF4" w:rsidRPr="005E0BE1">
        <w:rPr>
          <w:rFonts w:asciiTheme="minorHAnsi" w:eastAsiaTheme="minorHAnsi" w:hAnsiTheme="minorHAnsi" w:cstheme="minorHAnsi"/>
          <w:color w:val="000000"/>
          <w:sz w:val="22"/>
          <w:szCs w:val="22"/>
          <w:lang w:val="de-DE"/>
        </w:rPr>
        <w:t xml:space="preserve">Corporate </w:t>
      </w:r>
      <w:proofErr w:type="spellStart"/>
      <w:r w:rsidR="00903FF4" w:rsidRPr="005E0BE1">
        <w:rPr>
          <w:rFonts w:asciiTheme="minorHAnsi" w:eastAsiaTheme="minorHAnsi" w:hAnsiTheme="minorHAnsi" w:cstheme="minorHAnsi"/>
          <w:color w:val="000000"/>
          <w:sz w:val="22"/>
          <w:szCs w:val="22"/>
          <w:lang w:val="de-DE"/>
        </w:rPr>
        <w:t>Social</w:t>
      </w:r>
      <w:proofErr w:type="spellEnd"/>
      <w:r w:rsidR="00903FF4" w:rsidRPr="005E0BE1">
        <w:rPr>
          <w:rFonts w:asciiTheme="minorHAnsi" w:eastAsiaTheme="minorHAnsi" w:hAnsiTheme="minorHAnsi" w:cstheme="minorHAnsi"/>
          <w:color w:val="000000"/>
          <w:sz w:val="22"/>
          <w:szCs w:val="22"/>
          <w:lang w:val="de-DE"/>
        </w:rPr>
        <w:t xml:space="preserve"> </w:t>
      </w:r>
      <w:proofErr w:type="spellStart"/>
      <w:r w:rsidR="00903FF4" w:rsidRPr="005E0BE1">
        <w:rPr>
          <w:rFonts w:asciiTheme="minorHAnsi" w:eastAsiaTheme="minorHAnsi" w:hAnsiTheme="minorHAnsi" w:cstheme="minorHAnsi"/>
          <w:color w:val="000000"/>
          <w:sz w:val="22"/>
          <w:szCs w:val="22"/>
          <w:lang w:val="de-DE"/>
        </w:rPr>
        <w:t>Responsibility</w:t>
      </w:r>
      <w:proofErr w:type="spellEnd"/>
      <w:r w:rsidR="00903FF4" w:rsidRPr="005E0BE1">
        <w:rPr>
          <w:rFonts w:asciiTheme="minorHAnsi" w:eastAsiaTheme="minorHAnsi" w:hAnsiTheme="minorHAnsi" w:cstheme="minorHAnsi"/>
          <w:color w:val="000000"/>
          <w:sz w:val="22"/>
          <w:szCs w:val="22"/>
          <w:lang w:val="de-DE"/>
        </w:rPr>
        <w:t xml:space="preserve"> </w:t>
      </w:r>
      <w:r w:rsidRPr="005E0BE1">
        <w:rPr>
          <w:rFonts w:asciiTheme="minorHAnsi" w:eastAsiaTheme="minorHAnsi" w:hAnsiTheme="minorHAnsi" w:cstheme="minorHAnsi"/>
          <w:color w:val="000000"/>
          <w:sz w:val="22"/>
          <w:szCs w:val="22"/>
          <w:lang w:val="de-DE"/>
        </w:rPr>
        <w:t xml:space="preserve">für </w:t>
      </w:r>
      <w:proofErr w:type="spellStart"/>
      <w:r w:rsidRPr="005E0BE1">
        <w:rPr>
          <w:rFonts w:asciiTheme="minorHAnsi" w:eastAsiaTheme="minorHAnsi" w:hAnsiTheme="minorHAnsi" w:cstheme="minorHAnsi"/>
          <w:color w:val="000000"/>
          <w:sz w:val="22"/>
          <w:szCs w:val="22"/>
          <w:lang w:val="de-DE"/>
        </w:rPr>
        <w:t>elektrabregenz</w:t>
      </w:r>
      <w:proofErr w:type="spellEnd"/>
      <w:r w:rsidRPr="005E0BE1">
        <w:rPr>
          <w:rFonts w:asciiTheme="minorHAnsi" w:eastAsiaTheme="minorHAnsi" w:hAnsiTheme="minorHAnsi" w:cstheme="minorHAnsi"/>
          <w:color w:val="000000"/>
          <w:sz w:val="22"/>
          <w:szCs w:val="22"/>
          <w:lang w:val="de-DE"/>
        </w:rPr>
        <w:t xml:space="preserve"> nicht nur ein Schlagwort ist, sondern gelebte Realität, konnte bereits mehrfach bewiesen werden. </w:t>
      </w:r>
      <w:r w:rsidR="00953FBB" w:rsidRPr="005E0BE1">
        <w:rPr>
          <w:rFonts w:asciiTheme="minorHAnsi" w:eastAsiaTheme="minorHAnsi" w:hAnsiTheme="minorHAnsi" w:cstheme="minorHAnsi"/>
          <w:color w:val="000000"/>
          <w:sz w:val="22"/>
          <w:szCs w:val="22"/>
          <w:lang w:val="de-DE"/>
        </w:rPr>
        <w:t>So werden</w:t>
      </w:r>
      <w:r w:rsidR="009C516F">
        <w:rPr>
          <w:rFonts w:asciiTheme="minorHAnsi" w:eastAsiaTheme="minorHAnsi" w:hAnsiTheme="minorHAnsi" w:cstheme="minorHAnsi"/>
          <w:color w:val="000000"/>
          <w:sz w:val="22"/>
          <w:szCs w:val="22"/>
          <w:lang w:val="de-DE"/>
        </w:rPr>
        <w:t xml:space="preserve"> neben den Gerätespenden auch</w:t>
      </w:r>
      <w:r w:rsidR="00953FBB" w:rsidRPr="005E0BE1">
        <w:rPr>
          <w:rFonts w:asciiTheme="minorHAnsi" w:eastAsiaTheme="minorHAnsi" w:hAnsiTheme="minorHAnsi" w:cstheme="minorHAnsi"/>
          <w:color w:val="000000"/>
          <w:sz w:val="22"/>
          <w:szCs w:val="22"/>
          <w:lang w:val="de-DE"/>
        </w:rPr>
        <w:t xml:space="preserve"> immer wieder gemeinsame Projekte initiiert. Im</w:t>
      </w:r>
      <w:r w:rsidR="00903FF4" w:rsidRPr="005E0BE1">
        <w:rPr>
          <w:rFonts w:asciiTheme="minorHAnsi" w:eastAsiaTheme="minorHAnsi" w:hAnsiTheme="minorHAnsi" w:cstheme="minorHAnsi"/>
          <w:color w:val="000000"/>
          <w:sz w:val="22"/>
          <w:szCs w:val="22"/>
          <w:lang w:val="de-DE"/>
        </w:rPr>
        <w:t xml:space="preserve"> Oktober 2019 </w:t>
      </w:r>
      <w:r w:rsidR="00953FBB" w:rsidRPr="005E0BE1">
        <w:rPr>
          <w:rFonts w:asciiTheme="minorHAnsi" w:eastAsiaTheme="minorHAnsi" w:hAnsiTheme="minorHAnsi" w:cstheme="minorHAnsi"/>
          <w:color w:val="000000"/>
          <w:sz w:val="22"/>
          <w:szCs w:val="22"/>
          <w:lang w:val="de-DE"/>
        </w:rPr>
        <w:t xml:space="preserve">war </w:t>
      </w:r>
      <w:r w:rsidR="004C60E9" w:rsidRPr="005E0BE1">
        <w:rPr>
          <w:rFonts w:asciiTheme="minorHAnsi" w:eastAsiaTheme="minorHAnsi" w:hAnsiTheme="minorHAnsi" w:cstheme="minorHAnsi"/>
          <w:color w:val="000000"/>
          <w:sz w:val="22"/>
          <w:szCs w:val="22"/>
          <w:lang w:val="de-DE"/>
        </w:rPr>
        <w:t xml:space="preserve">ein Team von </w:t>
      </w:r>
      <w:proofErr w:type="spellStart"/>
      <w:r w:rsidR="004C60E9" w:rsidRPr="005E0BE1">
        <w:rPr>
          <w:rFonts w:asciiTheme="minorHAnsi" w:eastAsiaTheme="minorHAnsi" w:hAnsiTheme="minorHAnsi" w:cstheme="minorHAnsi"/>
          <w:color w:val="000000"/>
          <w:sz w:val="22"/>
          <w:szCs w:val="22"/>
          <w:lang w:val="de-DE"/>
        </w:rPr>
        <w:t>elektrabregenz</w:t>
      </w:r>
      <w:proofErr w:type="spellEnd"/>
      <w:r w:rsidR="004C60E9" w:rsidRPr="005E0BE1">
        <w:rPr>
          <w:rFonts w:asciiTheme="minorHAnsi" w:eastAsiaTheme="minorHAnsi" w:hAnsiTheme="minorHAnsi" w:cstheme="minorHAnsi"/>
          <w:color w:val="000000"/>
          <w:sz w:val="22"/>
          <w:szCs w:val="22"/>
          <w:lang w:val="de-DE"/>
        </w:rPr>
        <w:t xml:space="preserve"> selbst bei Pro Juventute und bekochte die Kinder und Jugendlichen der sozialpädagogischen Wohngemeinschaft Klosterneuburg.</w:t>
      </w:r>
      <w:r w:rsidR="00AD129B" w:rsidRPr="005E0BE1">
        <w:rPr>
          <w:rFonts w:asciiTheme="minorHAnsi" w:eastAsiaTheme="minorHAnsi" w:hAnsiTheme="minorHAnsi" w:cstheme="minorHAnsi"/>
          <w:color w:val="000000"/>
          <w:sz w:val="22"/>
          <w:szCs w:val="22"/>
          <w:lang w:val="de-DE"/>
        </w:rPr>
        <w:t xml:space="preserve"> </w:t>
      </w:r>
      <w:r w:rsidR="00953FBB" w:rsidRPr="005E0BE1">
        <w:rPr>
          <w:rFonts w:asciiTheme="minorHAnsi" w:eastAsiaTheme="minorHAnsi" w:hAnsiTheme="minorHAnsi" w:cstheme="minorHAnsi"/>
          <w:color w:val="000000"/>
          <w:sz w:val="22"/>
          <w:szCs w:val="22"/>
          <w:lang w:val="de-DE"/>
        </w:rPr>
        <w:t xml:space="preserve">Und dabei wurden das Team tatkräftig von den Kindern und Jugendlichen unterstützt. </w:t>
      </w:r>
      <w:r w:rsidR="00C809F3" w:rsidRPr="005E0BE1">
        <w:rPr>
          <w:rFonts w:asciiTheme="minorHAnsi" w:eastAsiaTheme="minorHAnsi" w:hAnsiTheme="minorHAnsi" w:cstheme="minorHAnsi"/>
          <w:color w:val="000000"/>
          <w:sz w:val="22"/>
          <w:szCs w:val="22"/>
          <w:lang w:val="de-DE"/>
        </w:rPr>
        <w:t xml:space="preserve">Unter dem Motto „Gemeinsam kochen“ haben </w:t>
      </w:r>
      <w:proofErr w:type="spellStart"/>
      <w:r w:rsidR="00C809F3" w:rsidRPr="005E0BE1">
        <w:rPr>
          <w:rFonts w:asciiTheme="minorHAnsi" w:eastAsiaTheme="minorHAnsi" w:hAnsiTheme="minorHAnsi" w:cstheme="minorHAnsi"/>
          <w:color w:val="000000"/>
          <w:sz w:val="22"/>
          <w:szCs w:val="22"/>
          <w:lang w:val="de-DE"/>
        </w:rPr>
        <w:t>elektrabregenz</w:t>
      </w:r>
      <w:proofErr w:type="spellEnd"/>
      <w:r w:rsidR="00C809F3" w:rsidRPr="005E0BE1">
        <w:rPr>
          <w:rFonts w:asciiTheme="minorHAnsi" w:eastAsiaTheme="minorHAnsi" w:hAnsiTheme="minorHAnsi" w:cstheme="minorHAnsi"/>
          <w:color w:val="000000"/>
          <w:sz w:val="22"/>
          <w:szCs w:val="22"/>
          <w:lang w:val="de-DE"/>
        </w:rPr>
        <w:t xml:space="preserve"> und Pro </w:t>
      </w:r>
      <w:proofErr w:type="spellStart"/>
      <w:r w:rsidR="00C809F3" w:rsidRPr="005E0BE1">
        <w:rPr>
          <w:rFonts w:asciiTheme="minorHAnsi" w:eastAsiaTheme="minorHAnsi" w:hAnsiTheme="minorHAnsi" w:cstheme="minorHAnsi"/>
          <w:color w:val="000000"/>
          <w:sz w:val="22"/>
          <w:szCs w:val="22"/>
          <w:lang w:val="de-DE"/>
        </w:rPr>
        <w:t>Juventute</w:t>
      </w:r>
      <w:proofErr w:type="spellEnd"/>
      <w:r w:rsidR="00C809F3" w:rsidRPr="005E0BE1">
        <w:rPr>
          <w:rFonts w:asciiTheme="minorHAnsi" w:eastAsiaTheme="minorHAnsi" w:hAnsiTheme="minorHAnsi" w:cstheme="minorHAnsi"/>
          <w:color w:val="000000"/>
          <w:sz w:val="22"/>
          <w:szCs w:val="22"/>
          <w:lang w:val="de-DE"/>
        </w:rPr>
        <w:t xml:space="preserve"> </w:t>
      </w:r>
      <w:r w:rsidR="00953FBB" w:rsidRPr="005E0BE1">
        <w:rPr>
          <w:rFonts w:asciiTheme="minorHAnsi" w:eastAsiaTheme="minorHAnsi" w:hAnsiTheme="minorHAnsi" w:cstheme="minorHAnsi"/>
          <w:color w:val="000000"/>
          <w:sz w:val="22"/>
          <w:szCs w:val="22"/>
          <w:lang w:val="de-DE"/>
        </w:rPr>
        <w:t xml:space="preserve">entstand Ende 2020 </w:t>
      </w:r>
      <w:r w:rsidR="00C809F3" w:rsidRPr="005E0BE1">
        <w:rPr>
          <w:rFonts w:asciiTheme="minorHAnsi" w:eastAsiaTheme="minorHAnsi" w:hAnsiTheme="minorHAnsi" w:cstheme="minorHAnsi"/>
          <w:color w:val="000000"/>
          <w:sz w:val="22"/>
          <w:szCs w:val="22"/>
          <w:lang w:val="de-DE"/>
        </w:rPr>
        <w:t xml:space="preserve">ein gemeinsames Kochbuch. </w:t>
      </w:r>
      <w:r w:rsidR="00953FBB" w:rsidRPr="005E0BE1">
        <w:rPr>
          <w:rFonts w:asciiTheme="minorHAnsi" w:eastAsiaTheme="minorHAnsi" w:hAnsiTheme="minorHAnsi" w:cstheme="minorHAnsi"/>
          <w:color w:val="000000"/>
          <w:sz w:val="22"/>
          <w:szCs w:val="22"/>
          <w:lang w:val="de-DE"/>
        </w:rPr>
        <w:t xml:space="preserve">Hier haben </w:t>
      </w:r>
      <w:r w:rsidR="00C809F3" w:rsidRPr="005E0BE1">
        <w:rPr>
          <w:rFonts w:asciiTheme="minorHAnsi" w:eastAsiaTheme="minorHAnsi" w:hAnsiTheme="minorHAnsi" w:cstheme="minorHAnsi"/>
          <w:color w:val="000000"/>
          <w:sz w:val="22"/>
          <w:szCs w:val="22"/>
          <w:lang w:val="de-DE"/>
        </w:rPr>
        <w:t xml:space="preserve">die Kids in den Pro </w:t>
      </w:r>
      <w:proofErr w:type="spellStart"/>
      <w:r w:rsidR="00C809F3" w:rsidRPr="005E0BE1">
        <w:rPr>
          <w:rFonts w:asciiTheme="minorHAnsi" w:eastAsiaTheme="minorHAnsi" w:hAnsiTheme="minorHAnsi" w:cstheme="minorHAnsi"/>
          <w:color w:val="000000"/>
          <w:sz w:val="22"/>
          <w:szCs w:val="22"/>
          <w:lang w:val="de-DE"/>
        </w:rPr>
        <w:t>Juventute</w:t>
      </w:r>
      <w:proofErr w:type="spellEnd"/>
      <w:r w:rsidR="00C809F3" w:rsidRPr="005E0BE1">
        <w:rPr>
          <w:rFonts w:asciiTheme="minorHAnsi" w:eastAsiaTheme="minorHAnsi" w:hAnsiTheme="minorHAnsi" w:cstheme="minorHAnsi"/>
          <w:color w:val="000000"/>
          <w:sz w:val="22"/>
          <w:szCs w:val="22"/>
          <w:lang w:val="de-DE"/>
        </w:rPr>
        <w:t xml:space="preserve"> </w:t>
      </w:r>
      <w:proofErr w:type="spellStart"/>
      <w:r w:rsidR="00C809F3" w:rsidRPr="005E0BE1">
        <w:rPr>
          <w:rFonts w:asciiTheme="minorHAnsi" w:eastAsiaTheme="minorHAnsi" w:hAnsiTheme="minorHAnsi" w:cstheme="minorHAnsi"/>
          <w:color w:val="000000"/>
          <w:sz w:val="22"/>
          <w:szCs w:val="22"/>
          <w:lang w:val="de-DE"/>
        </w:rPr>
        <w:t>Häusern</w:t>
      </w:r>
      <w:proofErr w:type="spellEnd"/>
      <w:r w:rsidR="00C809F3" w:rsidRPr="005E0BE1">
        <w:rPr>
          <w:rFonts w:asciiTheme="minorHAnsi" w:eastAsiaTheme="minorHAnsi" w:hAnsiTheme="minorHAnsi" w:cstheme="minorHAnsi"/>
          <w:color w:val="000000"/>
          <w:sz w:val="22"/>
          <w:szCs w:val="22"/>
          <w:lang w:val="de-DE"/>
        </w:rPr>
        <w:t xml:space="preserve"> ihre liebsten Rezepte</w:t>
      </w:r>
      <w:r w:rsidR="00953FBB" w:rsidRPr="005E0BE1">
        <w:rPr>
          <w:rFonts w:asciiTheme="minorHAnsi" w:eastAsiaTheme="minorHAnsi" w:hAnsiTheme="minorHAnsi" w:cstheme="minorHAnsi"/>
          <w:color w:val="000000"/>
          <w:sz w:val="22"/>
          <w:szCs w:val="22"/>
          <w:lang w:val="de-DE"/>
        </w:rPr>
        <w:t xml:space="preserve"> vorgestellt. </w:t>
      </w:r>
    </w:p>
    <w:p w14:paraId="5446EA69" w14:textId="77777777" w:rsidR="00D62605" w:rsidRPr="005E0BE1" w:rsidRDefault="00D62605" w:rsidP="00F0151A">
      <w:pPr>
        <w:rPr>
          <w:rFonts w:asciiTheme="minorHAnsi" w:eastAsiaTheme="minorHAnsi" w:hAnsiTheme="minorHAnsi" w:cstheme="minorHAnsi"/>
          <w:color w:val="000000"/>
          <w:sz w:val="22"/>
          <w:szCs w:val="22"/>
        </w:rPr>
      </w:pPr>
    </w:p>
    <w:p w14:paraId="74A51B91" w14:textId="2C631EEA" w:rsidR="005E0BE1" w:rsidRDefault="005E0BE1" w:rsidP="00F0151A">
      <w:pPr>
        <w:rPr>
          <w:rFonts w:asciiTheme="minorHAnsi" w:eastAsiaTheme="minorHAnsi" w:hAnsiTheme="minorHAnsi" w:cstheme="minorHAnsi"/>
          <w:color w:val="000000"/>
          <w:sz w:val="22"/>
          <w:szCs w:val="22"/>
        </w:rPr>
      </w:pPr>
      <w:r w:rsidRPr="005E0BE1">
        <w:rPr>
          <w:rFonts w:asciiTheme="minorHAnsi" w:eastAsiaTheme="minorHAnsi" w:hAnsiTheme="minorHAnsi" w:cstheme="minorHAnsi"/>
          <w:color w:val="000000"/>
          <w:sz w:val="22"/>
          <w:szCs w:val="22"/>
        </w:rPr>
        <w:t xml:space="preserve">Pro Juventute war vor kurzem zu Besuch bei </w:t>
      </w:r>
      <w:proofErr w:type="spellStart"/>
      <w:r w:rsidRPr="005E0BE1">
        <w:rPr>
          <w:rFonts w:asciiTheme="minorHAnsi" w:eastAsiaTheme="minorHAnsi" w:hAnsiTheme="minorHAnsi" w:cstheme="minorHAnsi"/>
          <w:color w:val="000000"/>
          <w:sz w:val="22"/>
          <w:szCs w:val="22"/>
        </w:rPr>
        <w:t>elektrabregenz</w:t>
      </w:r>
      <w:proofErr w:type="spellEnd"/>
      <w:r w:rsidRPr="005E0BE1">
        <w:rPr>
          <w:rFonts w:asciiTheme="minorHAnsi" w:eastAsiaTheme="minorHAnsi" w:hAnsiTheme="minorHAnsi" w:cstheme="minorHAnsi"/>
          <w:color w:val="000000"/>
          <w:sz w:val="22"/>
          <w:szCs w:val="22"/>
        </w:rPr>
        <w:t xml:space="preserve">. Das gibt es hier zu sehen: </w:t>
      </w:r>
      <w:hyperlink r:id="rId8" w:history="1">
        <w:r w:rsidR="008B099D" w:rsidRPr="00B5068B">
          <w:rPr>
            <w:rStyle w:val="Hyperlink"/>
            <w:rFonts w:asciiTheme="minorHAnsi" w:eastAsiaTheme="minorHAnsi" w:hAnsiTheme="minorHAnsi" w:cstheme="minorHAnsi"/>
            <w:sz w:val="22"/>
            <w:szCs w:val="22"/>
          </w:rPr>
          <w:t>https://www.rts-salzburg.at/clip/pro-juventute-zu-gast-bei-der-elektra-bregenz-ag-in-wien/</w:t>
        </w:r>
      </w:hyperlink>
      <w:r w:rsidR="008B099D">
        <w:rPr>
          <w:rFonts w:asciiTheme="minorHAnsi" w:eastAsiaTheme="minorHAnsi" w:hAnsiTheme="minorHAnsi" w:cstheme="minorHAnsi"/>
          <w:color w:val="000000"/>
          <w:sz w:val="22"/>
          <w:szCs w:val="22"/>
        </w:rPr>
        <w:t xml:space="preserve"> </w:t>
      </w:r>
    </w:p>
    <w:p w14:paraId="71A5B45F" w14:textId="77777777" w:rsidR="008B099D" w:rsidRPr="005E0BE1" w:rsidRDefault="008B099D" w:rsidP="00F0151A">
      <w:pPr>
        <w:rPr>
          <w:rFonts w:asciiTheme="minorHAnsi" w:eastAsiaTheme="minorHAnsi" w:hAnsiTheme="minorHAnsi" w:cstheme="minorHAnsi"/>
          <w:color w:val="000000"/>
          <w:sz w:val="22"/>
          <w:szCs w:val="22"/>
        </w:rPr>
      </w:pPr>
    </w:p>
    <w:p w14:paraId="73398D44" w14:textId="44DBC8BE" w:rsidR="00841CDF" w:rsidRPr="005E0BE1" w:rsidRDefault="00DD18C6" w:rsidP="00841CDF">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proofErr w:type="spellStart"/>
      <w:r w:rsidR="009226E8" w:rsidRPr="005E0BE1">
        <w:rPr>
          <w:rFonts w:asciiTheme="minorHAnsi" w:hAnsiTheme="minorHAnsi" w:cstheme="minorHAnsi"/>
          <w:color w:val="000000"/>
          <w:sz w:val="22"/>
          <w:szCs w:val="22"/>
        </w:rPr>
        <w:t>elektrabregenz</w:t>
      </w:r>
      <w:proofErr w:type="spellEnd"/>
      <w:r w:rsidR="009226E8" w:rsidRPr="005E0BE1">
        <w:rPr>
          <w:rFonts w:asciiTheme="minorHAnsi" w:hAnsiTheme="minorHAnsi" w:cstheme="minorHAnsi"/>
          <w:color w:val="000000"/>
          <w:sz w:val="22"/>
          <w:szCs w:val="22"/>
        </w:rPr>
        <w:t xml:space="preserve"> Geräte im Haus </w:t>
      </w:r>
      <w:proofErr w:type="spellStart"/>
      <w:r w:rsidR="009226E8" w:rsidRPr="005E0BE1">
        <w:rPr>
          <w:rFonts w:asciiTheme="minorHAnsi" w:hAnsiTheme="minorHAnsi" w:cstheme="minorHAnsi"/>
          <w:color w:val="000000"/>
          <w:sz w:val="22"/>
          <w:szCs w:val="22"/>
        </w:rPr>
        <w:t>Tartaruga</w:t>
      </w:r>
      <w:proofErr w:type="spellEnd"/>
      <w:r w:rsidR="009226E8" w:rsidRPr="005E0BE1">
        <w:rPr>
          <w:rFonts w:asciiTheme="minorHAnsi" w:hAnsiTheme="minorHAnsi" w:cstheme="minorHAnsi"/>
          <w:color w:val="000000"/>
          <w:sz w:val="22"/>
          <w:szCs w:val="22"/>
        </w:rPr>
        <w:t xml:space="preserve"> </w:t>
      </w:r>
    </w:p>
    <w:p w14:paraId="7BF00CA4" w14:textId="1221AD1E" w:rsidR="00841CDF" w:rsidRPr="005E0BE1" w:rsidRDefault="00841CDF" w:rsidP="00F0151A">
      <w:pPr>
        <w:rPr>
          <w:rFonts w:asciiTheme="minorHAnsi" w:hAnsiTheme="minorHAnsi" w:cstheme="minorHAnsi"/>
          <w:color w:val="000000"/>
          <w:sz w:val="22"/>
          <w:szCs w:val="22"/>
        </w:rPr>
      </w:pPr>
      <w:proofErr w:type="spellStart"/>
      <w:r w:rsidRPr="005E0BE1">
        <w:rPr>
          <w:rFonts w:asciiTheme="minorHAnsi" w:hAnsiTheme="minorHAnsi" w:cstheme="minorHAnsi"/>
          <w:b/>
          <w:bCs/>
          <w:sz w:val="22"/>
          <w:szCs w:val="22"/>
        </w:rPr>
        <w:t>Fotocredit</w:t>
      </w:r>
      <w:proofErr w:type="spellEnd"/>
      <w:r w:rsidRPr="005E0BE1">
        <w:rPr>
          <w:rFonts w:asciiTheme="minorHAnsi" w:hAnsiTheme="minorHAnsi" w:cstheme="minorHAnsi"/>
          <w:b/>
          <w:bCs/>
          <w:sz w:val="22"/>
          <w:szCs w:val="22"/>
        </w:rPr>
        <w:t>:</w:t>
      </w:r>
      <w:r w:rsidRPr="005E0BE1">
        <w:rPr>
          <w:rFonts w:asciiTheme="minorHAnsi" w:hAnsiTheme="minorHAnsi" w:cstheme="minorHAnsi"/>
          <w:bCs/>
          <w:sz w:val="22"/>
          <w:szCs w:val="22"/>
        </w:rPr>
        <w:t xml:space="preserve"> © </w:t>
      </w:r>
      <w:r w:rsidR="009226E8" w:rsidRPr="005E0BE1">
        <w:rPr>
          <w:rFonts w:asciiTheme="minorHAnsi" w:hAnsiTheme="minorHAnsi" w:cstheme="minorHAnsi"/>
          <w:bCs/>
          <w:sz w:val="22"/>
          <w:szCs w:val="22"/>
        </w:rPr>
        <w:t xml:space="preserve">Michael </w:t>
      </w:r>
      <w:proofErr w:type="spellStart"/>
      <w:r w:rsidR="009226E8" w:rsidRPr="005E0BE1">
        <w:rPr>
          <w:rFonts w:asciiTheme="minorHAnsi" w:hAnsiTheme="minorHAnsi" w:cstheme="minorHAnsi"/>
          <w:bCs/>
          <w:sz w:val="22"/>
          <w:szCs w:val="22"/>
        </w:rPr>
        <w:t>Grössinger</w:t>
      </w:r>
      <w:proofErr w:type="spellEnd"/>
      <w:r w:rsidR="009226E8" w:rsidRPr="005E0BE1">
        <w:rPr>
          <w:rFonts w:asciiTheme="minorHAnsi" w:hAnsiTheme="minorHAnsi" w:cstheme="minorHAnsi"/>
          <w:bCs/>
          <w:sz w:val="22"/>
          <w:szCs w:val="22"/>
        </w:rPr>
        <w:t xml:space="preserve"> / </w:t>
      </w:r>
      <w:r w:rsidRPr="005E0BE1">
        <w:rPr>
          <w:rFonts w:asciiTheme="minorHAnsi" w:hAnsiTheme="minorHAnsi" w:cstheme="minorHAnsi"/>
          <w:bCs/>
          <w:sz w:val="22"/>
          <w:szCs w:val="22"/>
        </w:rPr>
        <w:t>Pro Juventute</w:t>
      </w:r>
    </w:p>
    <w:p w14:paraId="054C7C30" w14:textId="1406C2E9" w:rsidR="00841CDF" w:rsidRPr="005E0BE1" w:rsidRDefault="00C5090B" w:rsidP="00F0151A">
      <w:pPr>
        <w:rPr>
          <w:rFonts w:asciiTheme="minorHAnsi" w:hAnsiTheme="minorHAnsi" w:cstheme="minorHAnsi"/>
          <w:color w:val="000000"/>
          <w:sz w:val="22"/>
          <w:szCs w:val="22"/>
        </w:rPr>
      </w:pPr>
      <w:r w:rsidRPr="005E0BE1">
        <w:rPr>
          <w:rFonts w:asciiTheme="minorHAnsi" w:hAnsiTheme="minorHAnsi" w:cstheme="minorHAnsi"/>
          <w:b/>
          <w:bCs/>
          <w:color w:val="000000"/>
          <w:sz w:val="22"/>
          <w:szCs w:val="22"/>
        </w:rPr>
        <w:t>Bildtext:</w:t>
      </w:r>
      <w:r w:rsidRPr="005E0BE1">
        <w:rPr>
          <w:rFonts w:asciiTheme="minorHAnsi" w:hAnsiTheme="minorHAnsi" w:cstheme="minorHAnsi"/>
          <w:color w:val="000000"/>
          <w:sz w:val="22"/>
          <w:szCs w:val="22"/>
        </w:rPr>
        <w:t xml:space="preserve"> </w:t>
      </w:r>
      <w:r w:rsidR="009226E8" w:rsidRPr="005E0BE1">
        <w:rPr>
          <w:rFonts w:asciiTheme="minorHAnsi" w:hAnsiTheme="minorHAnsi" w:cstheme="minorHAnsi"/>
          <w:color w:val="000000"/>
          <w:sz w:val="22"/>
          <w:szCs w:val="22"/>
        </w:rPr>
        <w:t>Philipp Breitenecker</w:t>
      </w:r>
      <w:r w:rsidR="00155C33" w:rsidRPr="005E0BE1">
        <w:rPr>
          <w:rFonts w:asciiTheme="minorHAnsi" w:hAnsiTheme="minorHAnsi" w:cstheme="minorHAnsi"/>
          <w:color w:val="000000"/>
          <w:sz w:val="22"/>
          <w:szCs w:val="22"/>
        </w:rPr>
        <w:t xml:space="preserve">, Head </w:t>
      </w:r>
      <w:proofErr w:type="spellStart"/>
      <w:r w:rsidR="00155C33" w:rsidRPr="005E0BE1">
        <w:rPr>
          <w:rFonts w:asciiTheme="minorHAnsi" w:hAnsiTheme="minorHAnsi" w:cstheme="minorHAnsi"/>
          <w:color w:val="000000"/>
          <w:sz w:val="22"/>
          <w:szCs w:val="22"/>
        </w:rPr>
        <w:t>of</w:t>
      </w:r>
      <w:proofErr w:type="spellEnd"/>
      <w:r w:rsidR="00155C33" w:rsidRPr="005E0BE1">
        <w:rPr>
          <w:rFonts w:asciiTheme="minorHAnsi" w:hAnsiTheme="minorHAnsi" w:cstheme="minorHAnsi"/>
          <w:color w:val="000000"/>
          <w:sz w:val="22"/>
          <w:szCs w:val="22"/>
        </w:rPr>
        <w:t xml:space="preserve"> Marketing </w:t>
      </w:r>
      <w:proofErr w:type="spellStart"/>
      <w:r w:rsidR="00155C33" w:rsidRPr="005E0BE1">
        <w:rPr>
          <w:rFonts w:asciiTheme="minorHAnsi" w:hAnsiTheme="minorHAnsi" w:cstheme="minorHAnsi"/>
          <w:color w:val="000000"/>
          <w:sz w:val="22"/>
          <w:szCs w:val="22"/>
        </w:rPr>
        <w:t>elektrabregenz</w:t>
      </w:r>
      <w:proofErr w:type="spellEnd"/>
      <w:r w:rsidR="009226E8" w:rsidRPr="005E0BE1">
        <w:rPr>
          <w:rFonts w:asciiTheme="minorHAnsi" w:hAnsiTheme="minorHAnsi" w:cstheme="minorHAnsi"/>
          <w:color w:val="000000"/>
          <w:sz w:val="22"/>
          <w:szCs w:val="22"/>
        </w:rPr>
        <w:t>, Claudia Geiger</w:t>
      </w:r>
      <w:r w:rsidR="00155C33" w:rsidRPr="005E0BE1">
        <w:rPr>
          <w:rFonts w:asciiTheme="minorHAnsi" w:hAnsiTheme="minorHAnsi" w:cstheme="minorHAnsi"/>
          <w:color w:val="000000"/>
          <w:sz w:val="22"/>
          <w:szCs w:val="22"/>
        </w:rPr>
        <w:t xml:space="preserve">, Pressesprecherin Pro </w:t>
      </w:r>
      <w:proofErr w:type="spellStart"/>
      <w:r w:rsidR="00155C33" w:rsidRPr="005E0BE1">
        <w:rPr>
          <w:rFonts w:asciiTheme="minorHAnsi" w:hAnsiTheme="minorHAnsi" w:cstheme="minorHAnsi"/>
          <w:color w:val="000000"/>
          <w:sz w:val="22"/>
          <w:szCs w:val="22"/>
        </w:rPr>
        <w:t>Juventute</w:t>
      </w:r>
      <w:proofErr w:type="spellEnd"/>
      <w:r w:rsidR="00155C33" w:rsidRPr="005E0BE1">
        <w:rPr>
          <w:rFonts w:asciiTheme="minorHAnsi" w:hAnsiTheme="minorHAnsi" w:cstheme="minorHAnsi"/>
          <w:color w:val="000000"/>
          <w:sz w:val="22"/>
          <w:szCs w:val="22"/>
        </w:rPr>
        <w:t>,</w:t>
      </w:r>
      <w:r w:rsidR="009226E8" w:rsidRPr="005E0BE1">
        <w:rPr>
          <w:rFonts w:asciiTheme="minorHAnsi" w:hAnsiTheme="minorHAnsi" w:cstheme="minorHAnsi"/>
          <w:color w:val="000000"/>
          <w:sz w:val="22"/>
          <w:szCs w:val="22"/>
        </w:rPr>
        <w:t xml:space="preserve"> und Christian </w:t>
      </w:r>
      <w:proofErr w:type="spellStart"/>
      <w:r w:rsidR="009226E8" w:rsidRPr="005E0BE1">
        <w:rPr>
          <w:rFonts w:asciiTheme="minorHAnsi" w:hAnsiTheme="minorHAnsi" w:cstheme="minorHAnsi"/>
          <w:color w:val="000000"/>
          <w:sz w:val="22"/>
          <w:szCs w:val="22"/>
        </w:rPr>
        <w:t>Schimkowitsch</w:t>
      </w:r>
      <w:proofErr w:type="spellEnd"/>
      <w:r w:rsidR="00155C33" w:rsidRPr="005E0BE1">
        <w:rPr>
          <w:rFonts w:asciiTheme="minorHAnsi" w:hAnsiTheme="minorHAnsi" w:cstheme="minorHAnsi"/>
          <w:color w:val="000000"/>
          <w:sz w:val="22"/>
          <w:szCs w:val="22"/>
        </w:rPr>
        <w:t xml:space="preserve">, Geschäftsführer </w:t>
      </w:r>
      <w:proofErr w:type="spellStart"/>
      <w:r w:rsidR="00155C33" w:rsidRPr="005E0BE1">
        <w:rPr>
          <w:rFonts w:asciiTheme="minorHAnsi" w:hAnsiTheme="minorHAnsi" w:cstheme="minorHAnsi"/>
          <w:color w:val="000000"/>
          <w:sz w:val="22"/>
          <w:szCs w:val="22"/>
        </w:rPr>
        <w:t>elektrabregenz</w:t>
      </w:r>
      <w:proofErr w:type="spellEnd"/>
      <w:r w:rsidR="00155C33" w:rsidRPr="005E0BE1">
        <w:rPr>
          <w:rFonts w:asciiTheme="minorHAnsi" w:hAnsiTheme="minorHAnsi" w:cstheme="minorHAnsi"/>
          <w:color w:val="000000"/>
          <w:sz w:val="22"/>
          <w:szCs w:val="22"/>
        </w:rPr>
        <w:t>.</w:t>
      </w:r>
      <w:r w:rsidR="009226E8" w:rsidRPr="005E0BE1">
        <w:rPr>
          <w:rFonts w:asciiTheme="minorHAnsi" w:hAnsiTheme="minorHAnsi" w:cstheme="minorHAnsi"/>
          <w:color w:val="000000"/>
          <w:sz w:val="22"/>
          <w:szCs w:val="22"/>
        </w:rPr>
        <w:t xml:space="preserve"> </w:t>
      </w:r>
    </w:p>
    <w:p w14:paraId="04A4DC0A" w14:textId="36C2D408" w:rsidR="00A24B55" w:rsidRPr="008B099D" w:rsidRDefault="00C4366F" w:rsidP="00F0151A">
      <w:pPr>
        <w:rPr>
          <w:rFonts w:asciiTheme="minorHAnsi" w:hAnsiTheme="minorHAnsi" w:cstheme="minorHAnsi"/>
          <w:b/>
          <w:bCs/>
          <w:color w:val="000000"/>
          <w:sz w:val="22"/>
          <w:szCs w:val="22"/>
        </w:rPr>
      </w:pPr>
      <w:proofErr w:type="spellStart"/>
      <w:r w:rsidRPr="008B099D">
        <w:rPr>
          <w:rFonts w:asciiTheme="minorHAnsi" w:hAnsiTheme="minorHAnsi" w:cstheme="minorHAnsi"/>
          <w:b/>
          <w:bCs/>
          <w:sz w:val="22"/>
          <w:szCs w:val="22"/>
        </w:rPr>
        <w:t>Fotocredit</w:t>
      </w:r>
      <w:proofErr w:type="spellEnd"/>
      <w:r w:rsidRPr="008B099D">
        <w:rPr>
          <w:rFonts w:asciiTheme="minorHAnsi" w:hAnsiTheme="minorHAnsi" w:cstheme="minorHAnsi"/>
          <w:b/>
          <w:bCs/>
          <w:sz w:val="22"/>
          <w:szCs w:val="22"/>
        </w:rPr>
        <w:t>:</w:t>
      </w:r>
      <w:r w:rsidRPr="008B099D">
        <w:rPr>
          <w:rFonts w:asciiTheme="minorHAnsi" w:hAnsiTheme="minorHAnsi" w:cstheme="minorHAnsi"/>
          <w:bCs/>
          <w:sz w:val="22"/>
          <w:szCs w:val="22"/>
        </w:rPr>
        <w:t xml:space="preserve"> © </w:t>
      </w:r>
      <w:r w:rsidR="00155C33" w:rsidRPr="008B099D">
        <w:rPr>
          <w:rFonts w:asciiTheme="minorHAnsi" w:hAnsiTheme="minorHAnsi" w:cstheme="minorHAnsi"/>
          <w:bCs/>
          <w:sz w:val="22"/>
          <w:szCs w:val="22"/>
        </w:rPr>
        <w:t xml:space="preserve">Reinhold </w:t>
      </w:r>
      <w:proofErr w:type="spellStart"/>
      <w:r w:rsidR="00155C33" w:rsidRPr="008B099D">
        <w:rPr>
          <w:rFonts w:asciiTheme="minorHAnsi" w:hAnsiTheme="minorHAnsi" w:cstheme="minorHAnsi"/>
          <w:bCs/>
          <w:sz w:val="22"/>
          <w:szCs w:val="22"/>
        </w:rPr>
        <w:t>Grasegger</w:t>
      </w:r>
      <w:proofErr w:type="spellEnd"/>
      <w:r w:rsidR="00155C33" w:rsidRPr="008B099D">
        <w:rPr>
          <w:rFonts w:asciiTheme="minorHAnsi" w:hAnsiTheme="minorHAnsi" w:cstheme="minorHAnsi"/>
          <w:bCs/>
          <w:sz w:val="22"/>
          <w:szCs w:val="22"/>
        </w:rPr>
        <w:t xml:space="preserve"> / Pro </w:t>
      </w:r>
      <w:proofErr w:type="spellStart"/>
      <w:r w:rsidR="00155C33" w:rsidRPr="008B099D">
        <w:rPr>
          <w:rFonts w:asciiTheme="minorHAnsi" w:hAnsiTheme="minorHAnsi" w:cstheme="minorHAnsi"/>
          <w:bCs/>
          <w:sz w:val="22"/>
          <w:szCs w:val="22"/>
        </w:rPr>
        <w:t>Juventute</w:t>
      </w:r>
      <w:proofErr w:type="spellEnd"/>
    </w:p>
    <w:p w14:paraId="39020258" w14:textId="77777777" w:rsidR="00F0151A" w:rsidRPr="008B099D" w:rsidRDefault="00F0151A" w:rsidP="009E1981">
      <w:pPr>
        <w:textAlignment w:val="baseline"/>
        <w:rPr>
          <w:rFonts w:asciiTheme="minorHAnsi" w:hAnsiTheme="minorHAnsi" w:cstheme="minorHAnsi"/>
          <w:b/>
          <w:bCs/>
          <w:color w:val="000000"/>
          <w:sz w:val="16"/>
          <w:szCs w:val="18"/>
        </w:rPr>
      </w:pPr>
    </w:p>
    <w:p w14:paraId="7BC40C6E" w14:textId="77777777" w:rsidR="00C5090B" w:rsidRDefault="00A24B55" w:rsidP="00C5090B">
      <w:pPr>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 xml:space="preserve">Über </w:t>
      </w:r>
      <w:proofErr w:type="spellStart"/>
      <w:r w:rsidRPr="006C5305">
        <w:rPr>
          <w:rFonts w:asciiTheme="minorHAnsi" w:hAnsiTheme="minorHAnsi" w:cstheme="minorHAnsi"/>
          <w:b/>
          <w:bCs/>
          <w:color w:val="000000"/>
          <w:sz w:val="16"/>
          <w:szCs w:val="18"/>
        </w:rPr>
        <w:t>elektrabregenz</w:t>
      </w:r>
      <w:proofErr w:type="spellEnd"/>
    </w:p>
    <w:p w14:paraId="1B117E07" w14:textId="1241A783" w:rsidR="00A24B55" w:rsidRDefault="00A24B55" w:rsidP="00C5090B">
      <w:pPr>
        <w:jc w:val="both"/>
        <w:textAlignment w:val="baseline"/>
        <w:rPr>
          <w:rFonts w:asciiTheme="minorHAnsi" w:hAnsiTheme="minorHAnsi" w:cstheme="minorHAnsi"/>
          <w:color w:val="000000"/>
          <w:sz w:val="16"/>
          <w:szCs w:val="18"/>
        </w:rPr>
      </w:pP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ist die österreichische Traditionsmarke in Sachen Haushaltsgeräte und zählt seit über 125 Jahren zu den Top-Marken am heimischen Markt.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6C5305">
        <w:rPr>
          <w:rFonts w:asciiTheme="minorHAnsi" w:hAnsiTheme="minorHAnsi" w:cstheme="minorHAnsi"/>
          <w:color w:val="000000"/>
          <w:sz w:val="16"/>
          <w:szCs w:val="18"/>
        </w:rPr>
        <w:t>Arçelik</w:t>
      </w:r>
      <w:proofErr w:type="spellEnd"/>
      <w:r w:rsidRPr="006C5305">
        <w:rPr>
          <w:rFonts w:asciiTheme="minorHAnsi" w:hAnsiTheme="minorHAnsi" w:cstheme="minorHAnsi"/>
          <w:color w:val="000000"/>
          <w:sz w:val="16"/>
          <w:szCs w:val="18"/>
        </w:rPr>
        <w:t xml:space="preserve">-Gruppe. In Österreich ist die Gruppe unter dem Namen Elektra Bregenz AG mit den Marken </w:t>
      </w:r>
      <w:proofErr w:type="spellStart"/>
      <w:r w:rsidRPr="006C5305">
        <w:rPr>
          <w:rFonts w:asciiTheme="minorHAnsi" w:hAnsiTheme="minorHAnsi" w:cstheme="minorHAnsi"/>
          <w:color w:val="000000"/>
          <w:sz w:val="16"/>
          <w:szCs w:val="18"/>
        </w:rPr>
        <w:t>Beko</w:t>
      </w:r>
      <w:proofErr w:type="spellEnd"/>
      <w:r w:rsidRPr="006C5305">
        <w:rPr>
          <w:rFonts w:asciiTheme="minorHAnsi" w:hAnsiTheme="minorHAnsi" w:cstheme="minorHAnsi"/>
          <w:color w:val="000000"/>
          <w:sz w:val="16"/>
          <w:szCs w:val="18"/>
        </w:rPr>
        <w:t xml:space="preserve">,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und Grundig vertreten. Die Produkte von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 </w:t>
      </w:r>
      <w:hyperlink r:id="rId9" w:history="1">
        <w:r w:rsidRPr="00673078">
          <w:rPr>
            <w:rStyle w:val="Hyperlink"/>
            <w:rFonts w:asciiTheme="minorHAnsi" w:hAnsiTheme="minorHAnsi" w:cstheme="minorHAnsi"/>
            <w:sz w:val="16"/>
            <w:szCs w:val="16"/>
          </w:rPr>
          <w:t>www.elektrabregenz.com</w:t>
        </w:r>
      </w:hyperlink>
      <w:r w:rsidRPr="00673078">
        <w:rPr>
          <w:rFonts w:asciiTheme="minorHAnsi" w:hAnsiTheme="minorHAnsi" w:cstheme="minorHAnsi"/>
          <w:color w:val="000000"/>
          <w:sz w:val="16"/>
          <w:szCs w:val="16"/>
        </w:rPr>
        <w:t xml:space="preserve"> </w:t>
      </w:r>
    </w:p>
    <w:p w14:paraId="43A4A448" w14:textId="77777777" w:rsidR="002F3735" w:rsidRDefault="002F3735" w:rsidP="009E1981">
      <w:pPr>
        <w:textAlignment w:val="baseline"/>
        <w:rPr>
          <w:rFonts w:asciiTheme="minorHAnsi" w:hAnsiTheme="minorHAnsi" w:cstheme="minorHAnsi"/>
          <w:color w:val="000000"/>
          <w:sz w:val="16"/>
          <w:szCs w:val="18"/>
        </w:rPr>
      </w:pPr>
    </w:p>
    <w:p w14:paraId="399AAC50" w14:textId="77777777" w:rsidR="00F0151A" w:rsidRPr="002F3735" w:rsidRDefault="00F0151A" w:rsidP="00F0151A">
      <w:pPr>
        <w:rPr>
          <w:rFonts w:asciiTheme="minorHAnsi" w:hAnsiTheme="minorHAnsi" w:cstheme="minorHAnsi"/>
          <w:b/>
          <w:bCs/>
          <w:color w:val="000000"/>
          <w:sz w:val="16"/>
          <w:szCs w:val="18"/>
        </w:rPr>
      </w:pPr>
      <w:r w:rsidRPr="002F3735">
        <w:rPr>
          <w:rFonts w:asciiTheme="minorHAnsi" w:hAnsiTheme="minorHAnsi" w:cstheme="minorHAnsi"/>
          <w:b/>
          <w:bCs/>
          <w:color w:val="000000"/>
          <w:sz w:val="16"/>
          <w:szCs w:val="18"/>
        </w:rPr>
        <w:t>Pro Juventute auf einen Blick</w:t>
      </w:r>
    </w:p>
    <w:p w14:paraId="7DD14F00" w14:textId="7906924F" w:rsidR="00F0151A" w:rsidRPr="002F3735" w:rsidRDefault="00F0151A" w:rsidP="00C5090B">
      <w:pPr>
        <w:jc w:val="both"/>
        <w:rPr>
          <w:rStyle w:val="Hyperlink"/>
          <w:rFonts w:asciiTheme="minorHAnsi" w:hAnsiTheme="minorHAnsi" w:cstheme="minorHAnsi"/>
          <w:sz w:val="18"/>
        </w:rPr>
      </w:pPr>
      <w:r w:rsidRPr="002F3735">
        <w:rPr>
          <w:rFonts w:asciiTheme="minorHAnsi" w:hAnsiTheme="minorHAnsi" w:cstheme="minorHAnsi"/>
          <w:color w:val="000000"/>
          <w:sz w:val="16"/>
          <w:szCs w:val="18"/>
        </w:rPr>
        <w:t xml:space="preserve">Pro Juventute ist ein modernes Sozialunternehmen und betreut Kinder und Jugendliche in ganz Österreich, die aus unterschiedlichen Gründen nicht bei ihren Eltern leben können. Seit der Gründung 1947 hat Pro Juventute für über </w:t>
      </w:r>
      <w:r w:rsidR="002F3735" w:rsidRPr="002F3735">
        <w:rPr>
          <w:rFonts w:asciiTheme="minorHAnsi" w:hAnsiTheme="minorHAnsi" w:cstheme="minorHAnsi"/>
          <w:color w:val="000000"/>
          <w:sz w:val="16"/>
          <w:szCs w:val="18"/>
        </w:rPr>
        <w:t>6</w:t>
      </w:r>
      <w:r w:rsidRPr="002F3735">
        <w:rPr>
          <w:rFonts w:asciiTheme="minorHAnsi" w:hAnsiTheme="minorHAnsi" w:cstheme="minorHAnsi"/>
          <w:color w:val="000000"/>
          <w:sz w:val="16"/>
          <w:szCs w:val="18"/>
        </w:rPr>
        <w:t>000 Kinder in Österreich ein Daheim geschaffen. Aktuell werden mehr als 300 Kinder und Jugendliche in 27 Wohngemeinschaften betreut. Verantwortlich für die gute Arbeit sind rund 370 Mitarbeiter. Pro Juventute finanziert sich über Spenden und öffentliche Gelder und führt seit 2002 das österreichische Spendengütesiegel.</w:t>
      </w:r>
      <w:r>
        <w:rPr>
          <w:rFonts w:ascii="Arial" w:hAnsi="Arial" w:cs="Arial"/>
          <w:color w:val="000000"/>
          <w:sz w:val="16"/>
          <w:szCs w:val="18"/>
        </w:rPr>
        <w:t xml:space="preserve"> </w:t>
      </w:r>
      <w:hyperlink r:id="rId10" w:history="1">
        <w:r w:rsidRPr="00673078">
          <w:rPr>
            <w:rStyle w:val="Hyperlink"/>
            <w:rFonts w:asciiTheme="minorHAnsi" w:hAnsiTheme="minorHAnsi" w:cstheme="minorHAnsi"/>
            <w:sz w:val="16"/>
            <w:szCs w:val="16"/>
          </w:rPr>
          <w:t>www.projuventute.at</w:t>
        </w:r>
      </w:hyperlink>
      <w:r w:rsidRPr="002F3735">
        <w:rPr>
          <w:rStyle w:val="Hyperlink"/>
          <w:rFonts w:asciiTheme="minorHAnsi" w:hAnsiTheme="minorHAnsi" w:cstheme="minorHAnsi"/>
          <w:sz w:val="18"/>
        </w:rPr>
        <w:t xml:space="preserve"> </w:t>
      </w:r>
    </w:p>
    <w:p w14:paraId="79AD44C9" w14:textId="77777777" w:rsidR="000D012A" w:rsidRPr="006C5305" w:rsidRDefault="000D012A" w:rsidP="009E1981">
      <w:pPr>
        <w:rPr>
          <w:rFonts w:asciiTheme="minorHAnsi" w:hAnsiTheme="minorHAnsi" w:cstheme="minorHAnsi"/>
          <w:sz w:val="22"/>
          <w:szCs w:val="22"/>
        </w:rPr>
      </w:pPr>
    </w:p>
    <w:p w14:paraId="56BE2980" w14:textId="7592756B" w:rsidR="00C57F4E" w:rsidRDefault="00C57F4E" w:rsidP="009E1981">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C5090B" w:rsidRDefault="00D13DF1" w:rsidP="009E1981">
      <w:pPr>
        <w:outlineLvl w:val="0"/>
        <w:rPr>
          <w:rFonts w:asciiTheme="minorHAnsi" w:hAnsiTheme="minorHAnsi" w:cstheme="minorHAnsi"/>
          <w:sz w:val="8"/>
          <w:szCs w:val="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6C5305" w14:paraId="228E1C29" w14:textId="77777777" w:rsidTr="00300607">
        <w:tc>
          <w:tcPr>
            <w:tcW w:w="4528" w:type="dxa"/>
          </w:tcPr>
          <w:p w14:paraId="507F71BF"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 xml:space="preserve">Dr. Alexandra </w:t>
            </w:r>
            <w:proofErr w:type="spellStart"/>
            <w:r w:rsidRPr="006C5305">
              <w:rPr>
                <w:rFonts w:asciiTheme="minorHAnsi" w:hAnsiTheme="minorHAnsi" w:cstheme="minorHAnsi"/>
                <w:sz w:val="20"/>
                <w:szCs w:val="20"/>
              </w:rPr>
              <w:t>Vasak</w:t>
            </w:r>
            <w:proofErr w:type="spellEnd"/>
            <w:r w:rsidRPr="006C5305">
              <w:rPr>
                <w:rFonts w:asciiTheme="minorHAnsi" w:hAnsiTheme="minorHAnsi" w:cstheme="minorHAnsi"/>
                <w:sz w:val="20"/>
                <w:szCs w:val="20"/>
              </w:rPr>
              <w:t xml:space="preserve"> </w:t>
            </w:r>
          </w:p>
          <w:p w14:paraId="0988C8F5" w14:textId="77777777" w:rsidR="009C20A8" w:rsidRPr="006C5305" w:rsidRDefault="009C20A8" w:rsidP="009E1981">
            <w:pPr>
              <w:rPr>
                <w:rFonts w:asciiTheme="minorHAnsi" w:hAnsiTheme="minorHAnsi" w:cstheme="minorHAnsi"/>
                <w:sz w:val="20"/>
                <w:szCs w:val="20"/>
              </w:rPr>
            </w:pPr>
            <w:r w:rsidRPr="006C5305">
              <w:rPr>
                <w:rFonts w:asciiTheme="minorHAnsi" w:hAnsiTheme="minorHAnsi" w:cstheme="minorHAnsi"/>
                <w:sz w:val="20"/>
                <w:szCs w:val="20"/>
              </w:rPr>
              <w:t xml:space="preserve">Reiter PR </w:t>
            </w:r>
          </w:p>
          <w:p w14:paraId="443B91FD"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Tel.: +43/699/120 895 59</w:t>
            </w:r>
          </w:p>
          <w:p w14:paraId="3C5C7C70" w14:textId="77777777" w:rsidR="00C57F4E" w:rsidRPr="006C5305" w:rsidRDefault="000A3CA4" w:rsidP="009E1981">
            <w:pPr>
              <w:rPr>
                <w:rFonts w:asciiTheme="minorHAnsi" w:eastAsiaTheme="majorEastAsia" w:hAnsiTheme="minorHAnsi" w:cstheme="minorHAnsi"/>
                <w:color w:val="0563C1" w:themeColor="hyperlink"/>
                <w:u w:val="single"/>
              </w:rPr>
            </w:pPr>
            <w:hyperlink r:id="rId11" w:history="1">
              <w:r w:rsidR="00C57F4E" w:rsidRPr="006C5305">
                <w:rPr>
                  <w:rStyle w:val="Hyperlink"/>
                  <w:rFonts w:asciiTheme="minorHAnsi" w:eastAsiaTheme="majorEastAsia" w:hAnsiTheme="minorHAnsi" w:cstheme="minorHAnsi"/>
                  <w:sz w:val="20"/>
                  <w:szCs w:val="20"/>
                </w:rPr>
                <w:t>alexandra.vasak@reiterpr.com</w:t>
              </w:r>
            </w:hyperlink>
          </w:p>
        </w:tc>
        <w:tc>
          <w:tcPr>
            <w:tcW w:w="4528" w:type="dxa"/>
          </w:tcPr>
          <w:p w14:paraId="0BCF5A92" w14:textId="11728DFE" w:rsidR="00C57F4E" w:rsidRPr="00DD18C6" w:rsidRDefault="00C57F4E" w:rsidP="009E1981">
            <w:pPr>
              <w:rPr>
                <w:rFonts w:asciiTheme="minorHAnsi" w:hAnsiTheme="minorHAnsi" w:cstheme="minorHAnsi"/>
                <w:sz w:val="20"/>
                <w:szCs w:val="20"/>
                <w:lang w:val="en-US"/>
              </w:rPr>
            </w:pPr>
            <w:r w:rsidRPr="00DD18C6">
              <w:rPr>
                <w:rFonts w:asciiTheme="minorHAnsi" w:hAnsiTheme="minorHAnsi" w:cstheme="minorHAnsi"/>
                <w:sz w:val="20"/>
                <w:szCs w:val="20"/>
                <w:lang w:val="en-US"/>
              </w:rPr>
              <w:lastRenderedPageBreak/>
              <w:t>Philipp Breitenecker</w:t>
            </w:r>
            <w:r w:rsidR="00DD18C6">
              <w:rPr>
                <w:rFonts w:asciiTheme="minorHAnsi" w:hAnsiTheme="minorHAnsi" w:cstheme="minorHAnsi"/>
                <w:sz w:val="20"/>
                <w:szCs w:val="20"/>
                <w:lang w:val="en-US"/>
              </w:rPr>
              <w:t>/</w:t>
            </w:r>
            <w:r w:rsidR="00DD18C6" w:rsidRPr="00796652">
              <w:rPr>
                <w:rFonts w:ascii="Arial" w:hAnsi="Arial" w:cs="Arial"/>
                <w:sz w:val="20"/>
                <w:szCs w:val="20"/>
                <w:lang w:val="en-US"/>
              </w:rPr>
              <w:t>Head of Marketing</w:t>
            </w:r>
            <w:r w:rsidR="00DD18C6" w:rsidRPr="00796652">
              <w:rPr>
                <w:rFonts w:ascii="Arial" w:hAnsi="Arial" w:cs="Arial"/>
                <w:sz w:val="20"/>
                <w:szCs w:val="20"/>
                <w:lang w:val="en-US"/>
              </w:rPr>
              <w:tab/>
            </w:r>
            <w:r w:rsidRPr="00DD18C6">
              <w:rPr>
                <w:rFonts w:asciiTheme="minorHAnsi" w:hAnsiTheme="minorHAnsi" w:cstheme="minorHAnsi"/>
                <w:sz w:val="20"/>
                <w:szCs w:val="20"/>
                <w:lang w:val="en-US"/>
              </w:rPr>
              <w:tab/>
            </w:r>
          </w:p>
          <w:p w14:paraId="518E947B" w14:textId="77777777" w:rsidR="009C20A8" w:rsidRPr="006C5305" w:rsidRDefault="009C20A8" w:rsidP="009E1981">
            <w:pPr>
              <w:rPr>
                <w:rFonts w:asciiTheme="minorHAnsi" w:hAnsiTheme="minorHAnsi" w:cstheme="minorHAnsi"/>
                <w:sz w:val="20"/>
                <w:szCs w:val="20"/>
              </w:rPr>
            </w:pPr>
            <w:r w:rsidRPr="006C5305">
              <w:rPr>
                <w:rFonts w:asciiTheme="minorHAnsi" w:hAnsiTheme="minorHAnsi" w:cstheme="minorHAnsi"/>
                <w:sz w:val="20"/>
                <w:szCs w:val="20"/>
              </w:rPr>
              <w:t>Elektra Bregenz AG</w:t>
            </w:r>
          </w:p>
          <w:p w14:paraId="2CD24EFC" w14:textId="77777777" w:rsidR="00C57F4E" w:rsidRPr="006C5305" w:rsidRDefault="00C57F4E" w:rsidP="009E1981">
            <w:pPr>
              <w:rPr>
                <w:rFonts w:asciiTheme="minorHAnsi" w:hAnsiTheme="minorHAnsi" w:cstheme="minorHAnsi"/>
                <w:sz w:val="20"/>
                <w:szCs w:val="20"/>
              </w:rPr>
            </w:pPr>
            <w:r w:rsidRPr="006C5305">
              <w:rPr>
                <w:rFonts w:asciiTheme="minorHAnsi" w:hAnsiTheme="minorHAnsi" w:cstheme="minorHAnsi"/>
                <w:sz w:val="20"/>
                <w:szCs w:val="20"/>
              </w:rPr>
              <w:t>Tel.: +43/664/384 42 30</w:t>
            </w:r>
          </w:p>
          <w:p w14:paraId="1B2CD904" w14:textId="77777777" w:rsidR="00C57F4E" w:rsidRPr="006C5305" w:rsidRDefault="000A3CA4" w:rsidP="009E1981">
            <w:pPr>
              <w:rPr>
                <w:rFonts w:asciiTheme="minorHAnsi" w:hAnsiTheme="minorHAnsi" w:cstheme="minorHAnsi"/>
                <w:sz w:val="20"/>
                <w:szCs w:val="20"/>
              </w:rPr>
            </w:pPr>
            <w:hyperlink r:id="rId12" w:history="1">
              <w:r w:rsidR="00C57F4E" w:rsidRPr="006C5305">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6C5305" w:rsidRDefault="00040DAC" w:rsidP="009E1981">
      <w:pPr>
        <w:rPr>
          <w:rFonts w:asciiTheme="minorHAnsi" w:hAnsiTheme="minorHAnsi" w:cstheme="minorHAnsi"/>
          <w:sz w:val="20"/>
          <w:szCs w:val="20"/>
        </w:rPr>
      </w:pPr>
    </w:p>
    <w:sectPr w:rsidR="00040DAC" w:rsidRPr="006C5305" w:rsidSect="00154137">
      <w:headerReference w:type="default" r:id="rId13"/>
      <w:footerReference w:type="default" r:id="rId14"/>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22F21" w14:textId="77777777" w:rsidR="000A3CA4" w:rsidRDefault="000A3CA4" w:rsidP="00EA106E">
      <w:r>
        <w:separator/>
      </w:r>
    </w:p>
  </w:endnote>
  <w:endnote w:type="continuationSeparator" w:id="0">
    <w:p w14:paraId="0273B70F" w14:textId="77777777" w:rsidR="000A3CA4" w:rsidRDefault="000A3CA4"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D88A" w14:textId="77777777" w:rsidR="000A3CA4" w:rsidRDefault="000A3CA4" w:rsidP="00EA106E">
      <w:r>
        <w:separator/>
      </w:r>
    </w:p>
  </w:footnote>
  <w:footnote w:type="continuationSeparator" w:id="0">
    <w:p w14:paraId="4B3010B6" w14:textId="77777777" w:rsidR="000A3CA4" w:rsidRDefault="000A3CA4"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1"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6"/>
  </w:num>
  <w:num w:numId="6">
    <w:abstractNumId w:val="8"/>
  </w:num>
  <w:num w:numId="7">
    <w:abstractNumId w:val="0"/>
  </w:num>
  <w:num w:numId="8">
    <w:abstractNumId w:val="9"/>
  </w:num>
  <w:num w:numId="9">
    <w:abstractNumId w:val="2"/>
  </w:num>
  <w:num w:numId="10">
    <w:abstractNumId w:val="10"/>
  </w:num>
  <w:num w:numId="11">
    <w:abstractNumId w:val="15"/>
  </w:num>
  <w:num w:numId="12">
    <w:abstractNumId w:val="4"/>
  </w:num>
  <w:num w:numId="13">
    <w:abstractNumId w:val="14"/>
  </w:num>
  <w:num w:numId="14">
    <w:abstractNumId w:val="1"/>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9D"/>
    <w:rsid w:val="00001CDE"/>
    <w:rsid w:val="00003DCB"/>
    <w:rsid w:val="00013F58"/>
    <w:rsid w:val="00022C25"/>
    <w:rsid w:val="0002489D"/>
    <w:rsid w:val="00031F42"/>
    <w:rsid w:val="00032F0A"/>
    <w:rsid w:val="000352AA"/>
    <w:rsid w:val="000366F8"/>
    <w:rsid w:val="00040DAC"/>
    <w:rsid w:val="00041CBE"/>
    <w:rsid w:val="00045FAB"/>
    <w:rsid w:val="00047D37"/>
    <w:rsid w:val="00051212"/>
    <w:rsid w:val="000512A9"/>
    <w:rsid w:val="00051461"/>
    <w:rsid w:val="00053539"/>
    <w:rsid w:val="00060341"/>
    <w:rsid w:val="000615ED"/>
    <w:rsid w:val="00072510"/>
    <w:rsid w:val="00074904"/>
    <w:rsid w:val="0008175E"/>
    <w:rsid w:val="00085D79"/>
    <w:rsid w:val="00087223"/>
    <w:rsid w:val="00090A12"/>
    <w:rsid w:val="00097366"/>
    <w:rsid w:val="000A30FB"/>
    <w:rsid w:val="000A3CA4"/>
    <w:rsid w:val="000A60EC"/>
    <w:rsid w:val="000B73E7"/>
    <w:rsid w:val="000C124F"/>
    <w:rsid w:val="000C2B7F"/>
    <w:rsid w:val="000C5B78"/>
    <w:rsid w:val="000C7483"/>
    <w:rsid w:val="000D012A"/>
    <w:rsid w:val="000D195E"/>
    <w:rsid w:val="000D4407"/>
    <w:rsid w:val="000D4E14"/>
    <w:rsid w:val="000D59D8"/>
    <w:rsid w:val="000E08C5"/>
    <w:rsid w:val="000E146C"/>
    <w:rsid w:val="000E4E08"/>
    <w:rsid w:val="000E51F3"/>
    <w:rsid w:val="000F0088"/>
    <w:rsid w:val="000F1394"/>
    <w:rsid w:val="000F1BB6"/>
    <w:rsid w:val="000F762A"/>
    <w:rsid w:val="00103919"/>
    <w:rsid w:val="00110B74"/>
    <w:rsid w:val="00116CEB"/>
    <w:rsid w:val="00130338"/>
    <w:rsid w:val="00130868"/>
    <w:rsid w:val="00132167"/>
    <w:rsid w:val="00132A74"/>
    <w:rsid w:val="00134282"/>
    <w:rsid w:val="00137132"/>
    <w:rsid w:val="00144226"/>
    <w:rsid w:val="0014601F"/>
    <w:rsid w:val="00154137"/>
    <w:rsid w:val="00155479"/>
    <w:rsid w:val="00155C33"/>
    <w:rsid w:val="00157A10"/>
    <w:rsid w:val="00160AEE"/>
    <w:rsid w:val="00161800"/>
    <w:rsid w:val="0016619B"/>
    <w:rsid w:val="001666CD"/>
    <w:rsid w:val="00171224"/>
    <w:rsid w:val="00174A23"/>
    <w:rsid w:val="00175B46"/>
    <w:rsid w:val="0017644A"/>
    <w:rsid w:val="001904B4"/>
    <w:rsid w:val="001910E7"/>
    <w:rsid w:val="00194327"/>
    <w:rsid w:val="00196154"/>
    <w:rsid w:val="001A0C83"/>
    <w:rsid w:val="001A729E"/>
    <w:rsid w:val="001B1081"/>
    <w:rsid w:val="001B10B1"/>
    <w:rsid w:val="001B2407"/>
    <w:rsid w:val="001B3D88"/>
    <w:rsid w:val="001B59D5"/>
    <w:rsid w:val="001C0B4C"/>
    <w:rsid w:val="001C7902"/>
    <w:rsid w:val="001D2C12"/>
    <w:rsid w:val="001D65DD"/>
    <w:rsid w:val="001E21FF"/>
    <w:rsid w:val="001E3686"/>
    <w:rsid w:val="001E779C"/>
    <w:rsid w:val="001F118D"/>
    <w:rsid w:val="001F34AD"/>
    <w:rsid w:val="001F5E3E"/>
    <w:rsid w:val="00201609"/>
    <w:rsid w:val="0021151D"/>
    <w:rsid w:val="0021457E"/>
    <w:rsid w:val="002161FB"/>
    <w:rsid w:val="00216A72"/>
    <w:rsid w:val="00220CB7"/>
    <w:rsid w:val="00224A0C"/>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6365"/>
    <w:rsid w:val="00286F0E"/>
    <w:rsid w:val="00291EB0"/>
    <w:rsid w:val="00295A3C"/>
    <w:rsid w:val="002A10D8"/>
    <w:rsid w:val="002A61F9"/>
    <w:rsid w:val="002A6A8F"/>
    <w:rsid w:val="002B6BF2"/>
    <w:rsid w:val="002B7BE1"/>
    <w:rsid w:val="002C30AE"/>
    <w:rsid w:val="002D072A"/>
    <w:rsid w:val="002E75DC"/>
    <w:rsid w:val="002F3735"/>
    <w:rsid w:val="002F4EA7"/>
    <w:rsid w:val="002F6F71"/>
    <w:rsid w:val="002F7906"/>
    <w:rsid w:val="002F79E9"/>
    <w:rsid w:val="00314634"/>
    <w:rsid w:val="00324D04"/>
    <w:rsid w:val="00325BD6"/>
    <w:rsid w:val="00331A35"/>
    <w:rsid w:val="00332E5F"/>
    <w:rsid w:val="00335ADF"/>
    <w:rsid w:val="00340C0A"/>
    <w:rsid w:val="00347258"/>
    <w:rsid w:val="00360371"/>
    <w:rsid w:val="00363688"/>
    <w:rsid w:val="003661C0"/>
    <w:rsid w:val="00367F54"/>
    <w:rsid w:val="003769C9"/>
    <w:rsid w:val="00384165"/>
    <w:rsid w:val="0038530A"/>
    <w:rsid w:val="00394011"/>
    <w:rsid w:val="00396289"/>
    <w:rsid w:val="00397CAF"/>
    <w:rsid w:val="003A0C89"/>
    <w:rsid w:val="003A0FD0"/>
    <w:rsid w:val="003A2F00"/>
    <w:rsid w:val="003B0851"/>
    <w:rsid w:val="003C5586"/>
    <w:rsid w:val="003D0D9C"/>
    <w:rsid w:val="003D535D"/>
    <w:rsid w:val="003E46B3"/>
    <w:rsid w:val="003F0D66"/>
    <w:rsid w:val="00405AD7"/>
    <w:rsid w:val="0040669C"/>
    <w:rsid w:val="00411A99"/>
    <w:rsid w:val="00414EF2"/>
    <w:rsid w:val="004207C6"/>
    <w:rsid w:val="0043181F"/>
    <w:rsid w:val="00437868"/>
    <w:rsid w:val="00441E03"/>
    <w:rsid w:val="004442E3"/>
    <w:rsid w:val="00444663"/>
    <w:rsid w:val="00445BA4"/>
    <w:rsid w:val="00445DFB"/>
    <w:rsid w:val="00454E64"/>
    <w:rsid w:val="0045694C"/>
    <w:rsid w:val="004617FF"/>
    <w:rsid w:val="00470954"/>
    <w:rsid w:val="00472857"/>
    <w:rsid w:val="004777CE"/>
    <w:rsid w:val="00480250"/>
    <w:rsid w:val="004808C9"/>
    <w:rsid w:val="00481742"/>
    <w:rsid w:val="004828C2"/>
    <w:rsid w:val="00483969"/>
    <w:rsid w:val="004852A0"/>
    <w:rsid w:val="00491832"/>
    <w:rsid w:val="00497637"/>
    <w:rsid w:val="00497FD8"/>
    <w:rsid w:val="004A26A5"/>
    <w:rsid w:val="004A324A"/>
    <w:rsid w:val="004A38D0"/>
    <w:rsid w:val="004B0189"/>
    <w:rsid w:val="004B217A"/>
    <w:rsid w:val="004B54B3"/>
    <w:rsid w:val="004C079B"/>
    <w:rsid w:val="004C60E9"/>
    <w:rsid w:val="004C7498"/>
    <w:rsid w:val="004D118F"/>
    <w:rsid w:val="004E125B"/>
    <w:rsid w:val="004E5052"/>
    <w:rsid w:val="004E7C38"/>
    <w:rsid w:val="004F02BC"/>
    <w:rsid w:val="004F1FE0"/>
    <w:rsid w:val="00501F27"/>
    <w:rsid w:val="00502A3A"/>
    <w:rsid w:val="0050595E"/>
    <w:rsid w:val="00506437"/>
    <w:rsid w:val="00506B60"/>
    <w:rsid w:val="00506B77"/>
    <w:rsid w:val="00511C36"/>
    <w:rsid w:val="00512067"/>
    <w:rsid w:val="005141FA"/>
    <w:rsid w:val="005209A3"/>
    <w:rsid w:val="0052144D"/>
    <w:rsid w:val="00525183"/>
    <w:rsid w:val="00525204"/>
    <w:rsid w:val="005271F4"/>
    <w:rsid w:val="005325BD"/>
    <w:rsid w:val="0053468F"/>
    <w:rsid w:val="005365EE"/>
    <w:rsid w:val="00546BCE"/>
    <w:rsid w:val="00552ADB"/>
    <w:rsid w:val="005578F3"/>
    <w:rsid w:val="00562D09"/>
    <w:rsid w:val="0057013E"/>
    <w:rsid w:val="005712FB"/>
    <w:rsid w:val="00574562"/>
    <w:rsid w:val="005768FD"/>
    <w:rsid w:val="00581A75"/>
    <w:rsid w:val="00583BF5"/>
    <w:rsid w:val="00590FF1"/>
    <w:rsid w:val="0059203B"/>
    <w:rsid w:val="005938BD"/>
    <w:rsid w:val="005949E9"/>
    <w:rsid w:val="00596016"/>
    <w:rsid w:val="00597587"/>
    <w:rsid w:val="00597817"/>
    <w:rsid w:val="00597DF3"/>
    <w:rsid w:val="005B0349"/>
    <w:rsid w:val="005B1188"/>
    <w:rsid w:val="005B1DE6"/>
    <w:rsid w:val="005C22D3"/>
    <w:rsid w:val="005C2B6A"/>
    <w:rsid w:val="005D0542"/>
    <w:rsid w:val="005D24C8"/>
    <w:rsid w:val="005D731F"/>
    <w:rsid w:val="005E0BE1"/>
    <w:rsid w:val="005E4C2C"/>
    <w:rsid w:val="005F00CD"/>
    <w:rsid w:val="005F192C"/>
    <w:rsid w:val="005F3F4C"/>
    <w:rsid w:val="005F5796"/>
    <w:rsid w:val="005F57A8"/>
    <w:rsid w:val="00603475"/>
    <w:rsid w:val="00612CED"/>
    <w:rsid w:val="006168FE"/>
    <w:rsid w:val="00616915"/>
    <w:rsid w:val="006244ED"/>
    <w:rsid w:val="006259A8"/>
    <w:rsid w:val="00627104"/>
    <w:rsid w:val="00636B3C"/>
    <w:rsid w:val="00650176"/>
    <w:rsid w:val="00651751"/>
    <w:rsid w:val="00654686"/>
    <w:rsid w:val="006568FF"/>
    <w:rsid w:val="00657879"/>
    <w:rsid w:val="00657BA6"/>
    <w:rsid w:val="00665DAA"/>
    <w:rsid w:val="0067173A"/>
    <w:rsid w:val="00671BEC"/>
    <w:rsid w:val="00673078"/>
    <w:rsid w:val="00673CE4"/>
    <w:rsid w:val="00674796"/>
    <w:rsid w:val="00675946"/>
    <w:rsid w:val="00677750"/>
    <w:rsid w:val="0068548E"/>
    <w:rsid w:val="006856A3"/>
    <w:rsid w:val="00690043"/>
    <w:rsid w:val="00690883"/>
    <w:rsid w:val="006922D8"/>
    <w:rsid w:val="00697564"/>
    <w:rsid w:val="006978E6"/>
    <w:rsid w:val="006A3A05"/>
    <w:rsid w:val="006A6FE9"/>
    <w:rsid w:val="006B512A"/>
    <w:rsid w:val="006C340D"/>
    <w:rsid w:val="006C482A"/>
    <w:rsid w:val="006C5305"/>
    <w:rsid w:val="006C64A4"/>
    <w:rsid w:val="006C6864"/>
    <w:rsid w:val="006E03C1"/>
    <w:rsid w:val="006F0319"/>
    <w:rsid w:val="006F5EA0"/>
    <w:rsid w:val="0070396D"/>
    <w:rsid w:val="00706B34"/>
    <w:rsid w:val="00712913"/>
    <w:rsid w:val="00713972"/>
    <w:rsid w:val="00714E61"/>
    <w:rsid w:val="007176CE"/>
    <w:rsid w:val="00720749"/>
    <w:rsid w:val="0072149F"/>
    <w:rsid w:val="00730A0B"/>
    <w:rsid w:val="00732965"/>
    <w:rsid w:val="007338A2"/>
    <w:rsid w:val="00734EF4"/>
    <w:rsid w:val="00736D61"/>
    <w:rsid w:val="007423B8"/>
    <w:rsid w:val="00745E20"/>
    <w:rsid w:val="0075601E"/>
    <w:rsid w:val="00756EEE"/>
    <w:rsid w:val="00762196"/>
    <w:rsid w:val="00765757"/>
    <w:rsid w:val="00766914"/>
    <w:rsid w:val="00766B33"/>
    <w:rsid w:val="00766F1E"/>
    <w:rsid w:val="0076728A"/>
    <w:rsid w:val="0076770E"/>
    <w:rsid w:val="007679CB"/>
    <w:rsid w:val="00771500"/>
    <w:rsid w:val="00772F50"/>
    <w:rsid w:val="00774CD0"/>
    <w:rsid w:val="007817B7"/>
    <w:rsid w:val="00796652"/>
    <w:rsid w:val="007967A7"/>
    <w:rsid w:val="00797EB7"/>
    <w:rsid w:val="007A7E2E"/>
    <w:rsid w:val="007B0114"/>
    <w:rsid w:val="007B30DA"/>
    <w:rsid w:val="007B5EC8"/>
    <w:rsid w:val="007C178D"/>
    <w:rsid w:val="007C3102"/>
    <w:rsid w:val="007C3A6D"/>
    <w:rsid w:val="007C5C20"/>
    <w:rsid w:val="007E125C"/>
    <w:rsid w:val="007E2CCC"/>
    <w:rsid w:val="007E3EA2"/>
    <w:rsid w:val="007E63EA"/>
    <w:rsid w:val="007F6CA3"/>
    <w:rsid w:val="008006FC"/>
    <w:rsid w:val="00804E6F"/>
    <w:rsid w:val="008060FD"/>
    <w:rsid w:val="00815BF2"/>
    <w:rsid w:val="008209D3"/>
    <w:rsid w:val="00823945"/>
    <w:rsid w:val="00827157"/>
    <w:rsid w:val="00831C6C"/>
    <w:rsid w:val="0083243B"/>
    <w:rsid w:val="00832983"/>
    <w:rsid w:val="00835258"/>
    <w:rsid w:val="00835BE7"/>
    <w:rsid w:val="00841C7F"/>
    <w:rsid w:val="00841CDF"/>
    <w:rsid w:val="00846AEA"/>
    <w:rsid w:val="00846F2B"/>
    <w:rsid w:val="00850ECC"/>
    <w:rsid w:val="008636F9"/>
    <w:rsid w:val="00866B93"/>
    <w:rsid w:val="00870A6C"/>
    <w:rsid w:val="008748E9"/>
    <w:rsid w:val="00880287"/>
    <w:rsid w:val="008818A7"/>
    <w:rsid w:val="00884D0B"/>
    <w:rsid w:val="00891033"/>
    <w:rsid w:val="00892F5B"/>
    <w:rsid w:val="00893C01"/>
    <w:rsid w:val="00896767"/>
    <w:rsid w:val="008969D9"/>
    <w:rsid w:val="008A06B9"/>
    <w:rsid w:val="008A4058"/>
    <w:rsid w:val="008A62F7"/>
    <w:rsid w:val="008B099D"/>
    <w:rsid w:val="008B69D7"/>
    <w:rsid w:val="008E15B8"/>
    <w:rsid w:val="008E44EE"/>
    <w:rsid w:val="008F165A"/>
    <w:rsid w:val="008F2AD7"/>
    <w:rsid w:val="00901421"/>
    <w:rsid w:val="00903FF4"/>
    <w:rsid w:val="00905EE2"/>
    <w:rsid w:val="00907B3F"/>
    <w:rsid w:val="009226E8"/>
    <w:rsid w:val="00922F21"/>
    <w:rsid w:val="00926859"/>
    <w:rsid w:val="00935FB1"/>
    <w:rsid w:val="0094028B"/>
    <w:rsid w:val="00945518"/>
    <w:rsid w:val="00950A4F"/>
    <w:rsid w:val="00953FBB"/>
    <w:rsid w:val="00955CFC"/>
    <w:rsid w:val="009715C6"/>
    <w:rsid w:val="0097736A"/>
    <w:rsid w:val="00977A47"/>
    <w:rsid w:val="00980904"/>
    <w:rsid w:val="0098486A"/>
    <w:rsid w:val="0098495E"/>
    <w:rsid w:val="009858DA"/>
    <w:rsid w:val="009871F1"/>
    <w:rsid w:val="009937C9"/>
    <w:rsid w:val="009978E8"/>
    <w:rsid w:val="00997A71"/>
    <w:rsid w:val="009A2D7E"/>
    <w:rsid w:val="009A594D"/>
    <w:rsid w:val="009A6C4C"/>
    <w:rsid w:val="009B4E57"/>
    <w:rsid w:val="009B7BFE"/>
    <w:rsid w:val="009C20A8"/>
    <w:rsid w:val="009C516F"/>
    <w:rsid w:val="009C7641"/>
    <w:rsid w:val="009C7A8E"/>
    <w:rsid w:val="009C7A9D"/>
    <w:rsid w:val="009D143A"/>
    <w:rsid w:val="009D661E"/>
    <w:rsid w:val="009E0F45"/>
    <w:rsid w:val="009E1981"/>
    <w:rsid w:val="009E3483"/>
    <w:rsid w:val="009E7D37"/>
    <w:rsid w:val="009F4CF7"/>
    <w:rsid w:val="009F558C"/>
    <w:rsid w:val="009F6218"/>
    <w:rsid w:val="009F6464"/>
    <w:rsid w:val="009F7564"/>
    <w:rsid w:val="00A0442E"/>
    <w:rsid w:val="00A1152E"/>
    <w:rsid w:val="00A127D1"/>
    <w:rsid w:val="00A12B44"/>
    <w:rsid w:val="00A17E28"/>
    <w:rsid w:val="00A24B55"/>
    <w:rsid w:val="00A306CE"/>
    <w:rsid w:val="00A32B0B"/>
    <w:rsid w:val="00A41592"/>
    <w:rsid w:val="00A43641"/>
    <w:rsid w:val="00A4385E"/>
    <w:rsid w:val="00A458C5"/>
    <w:rsid w:val="00A46B46"/>
    <w:rsid w:val="00A53D75"/>
    <w:rsid w:val="00A74531"/>
    <w:rsid w:val="00A755CC"/>
    <w:rsid w:val="00A760E0"/>
    <w:rsid w:val="00A7753C"/>
    <w:rsid w:val="00A8099C"/>
    <w:rsid w:val="00A86EBD"/>
    <w:rsid w:val="00A91BE1"/>
    <w:rsid w:val="00A93859"/>
    <w:rsid w:val="00AA06C1"/>
    <w:rsid w:val="00AA0F3B"/>
    <w:rsid w:val="00AA420F"/>
    <w:rsid w:val="00AC0B65"/>
    <w:rsid w:val="00AC20EF"/>
    <w:rsid w:val="00AC7E5F"/>
    <w:rsid w:val="00AD019D"/>
    <w:rsid w:val="00AD0803"/>
    <w:rsid w:val="00AD129B"/>
    <w:rsid w:val="00AD2711"/>
    <w:rsid w:val="00AD5FFE"/>
    <w:rsid w:val="00AE0B9D"/>
    <w:rsid w:val="00AE56CB"/>
    <w:rsid w:val="00AE6B9E"/>
    <w:rsid w:val="00AE7295"/>
    <w:rsid w:val="00AE791A"/>
    <w:rsid w:val="00B0122B"/>
    <w:rsid w:val="00B137BE"/>
    <w:rsid w:val="00B20361"/>
    <w:rsid w:val="00B21FD3"/>
    <w:rsid w:val="00B27266"/>
    <w:rsid w:val="00B31507"/>
    <w:rsid w:val="00B356CC"/>
    <w:rsid w:val="00B4340E"/>
    <w:rsid w:val="00B44BEF"/>
    <w:rsid w:val="00B459C1"/>
    <w:rsid w:val="00B47539"/>
    <w:rsid w:val="00B501EF"/>
    <w:rsid w:val="00B51164"/>
    <w:rsid w:val="00B65907"/>
    <w:rsid w:val="00B702D6"/>
    <w:rsid w:val="00B70C0E"/>
    <w:rsid w:val="00B71065"/>
    <w:rsid w:val="00B71D2D"/>
    <w:rsid w:val="00B74A8B"/>
    <w:rsid w:val="00B74AF7"/>
    <w:rsid w:val="00B759C5"/>
    <w:rsid w:val="00B84490"/>
    <w:rsid w:val="00B868B0"/>
    <w:rsid w:val="00B91861"/>
    <w:rsid w:val="00B9561A"/>
    <w:rsid w:val="00BA298F"/>
    <w:rsid w:val="00BA3629"/>
    <w:rsid w:val="00BA3669"/>
    <w:rsid w:val="00BC1881"/>
    <w:rsid w:val="00BC3830"/>
    <w:rsid w:val="00BC5158"/>
    <w:rsid w:val="00BD08DA"/>
    <w:rsid w:val="00BD2A42"/>
    <w:rsid w:val="00BD4F83"/>
    <w:rsid w:val="00BD5FAE"/>
    <w:rsid w:val="00BD6533"/>
    <w:rsid w:val="00BE1CA9"/>
    <w:rsid w:val="00BE2338"/>
    <w:rsid w:val="00BE27E8"/>
    <w:rsid w:val="00BE3178"/>
    <w:rsid w:val="00BF225C"/>
    <w:rsid w:val="00BF39D2"/>
    <w:rsid w:val="00BF3A81"/>
    <w:rsid w:val="00C0058E"/>
    <w:rsid w:val="00C0343E"/>
    <w:rsid w:val="00C057FF"/>
    <w:rsid w:val="00C06D61"/>
    <w:rsid w:val="00C12084"/>
    <w:rsid w:val="00C13240"/>
    <w:rsid w:val="00C23955"/>
    <w:rsid w:val="00C277EA"/>
    <w:rsid w:val="00C32800"/>
    <w:rsid w:val="00C33F4A"/>
    <w:rsid w:val="00C40AF9"/>
    <w:rsid w:val="00C4129C"/>
    <w:rsid w:val="00C42A5B"/>
    <w:rsid w:val="00C4366F"/>
    <w:rsid w:val="00C4382B"/>
    <w:rsid w:val="00C44998"/>
    <w:rsid w:val="00C45AD2"/>
    <w:rsid w:val="00C5090B"/>
    <w:rsid w:val="00C50F15"/>
    <w:rsid w:val="00C57F4E"/>
    <w:rsid w:val="00C6318E"/>
    <w:rsid w:val="00C67879"/>
    <w:rsid w:val="00C70196"/>
    <w:rsid w:val="00C70691"/>
    <w:rsid w:val="00C723C5"/>
    <w:rsid w:val="00C803AE"/>
    <w:rsid w:val="00C809F3"/>
    <w:rsid w:val="00C8144F"/>
    <w:rsid w:val="00C862AC"/>
    <w:rsid w:val="00C91360"/>
    <w:rsid w:val="00C93A7A"/>
    <w:rsid w:val="00C94B89"/>
    <w:rsid w:val="00C95170"/>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3B89"/>
    <w:rsid w:val="00CE7CFF"/>
    <w:rsid w:val="00CF1EE3"/>
    <w:rsid w:val="00CF6FAB"/>
    <w:rsid w:val="00CF77DC"/>
    <w:rsid w:val="00D02B3C"/>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2605"/>
    <w:rsid w:val="00D63D9B"/>
    <w:rsid w:val="00D67926"/>
    <w:rsid w:val="00D75824"/>
    <w:rsid w:val="00D76224"/>
    <w:rsid w:val="00D76ACD"/>
    <w:rsid w:val="00D779A7"/>
    <w:rsid w:val="00D77D72"/>
    <w:rsid w:val="00D87923"/>
    <w:rsid w:val="00D96808"/>
    <w:rsid w:val="00DA0069"/>
    <w:rsid w:val="00DA69C5"/>
    <w:rsid w:val="00DA7A32"/>
    <w:rsid w:val="00DB1C5E"/>
    <w:rsid w:val="00DB27FE"/>
    <w:rsid w:val="00DB2B99"/>
    <w:rsid w:val="00DB6618"/>
    <w:rsid w:val="00DB7AD4"/>
    <w:rsid w:val="00DC5878"/>
    <w:rsid w:val="00DC7177"/>
    <w:rsid w:val="00DD0402"/>
    <w:rsid w:val="00DD0734"/>
    <w:rsid w:val="00DD18C6"/>
    <w:rsid w:val="00DE1F2C"/>
    <w:rsid w:val="00DE35F2"/>
    <w:rsid w:val="00DE4B8D"/>
    <w:rsid w:val="00DF3276"/>
    <w:rsid w:val="00DF40BB"/>
    <w:rsid w:val="00DF508D"/>
    <w:rsid w:val="00E03B78"/>
    <w:rsid w:val="00E065C8"/>
    <w:rsid w:val="00E110DF"/>
    <w:rsid w:val="00E15AF7"/>
    <w:rsid w:val="00E24D2B"/>
    <w:rsid w:val="00E33710"/>
    <w:rsid w:val="00E40394"/>
    <w:rsid w:val="00E43AB0"/>
    <w:rsid w:val="00E478BD"/>
    <w:rsid w:val="00E523F3"/>
    <w:rsid w:val="00E52437"/>
    <w:rsid w:val="00E5330A"/>
    <w:rsid w:val="00E57F8B"/>
    <w:rsid w:val="00E75AB6"/>
    <w:rsid w:val="00E772C2"/>
    <w:rsid w:val="00E84C38"/>
    <w:rsid w:val="00E913B3"/>
    <w:rsid w:val="00E93409"/>
    <w:rsid w:val="00EA106E"/>
    <w:rsid w:val="00EA177C"/>
    <w:rsid w:val="00EA19A5"/>
    <w:rsid w:val="00EA1E5B"/>
    <w:rsid w:val="00EA37BD"/>
    <w:rsid w:val="00EA3E2F"/>
    <w:rsid w:val="00EA51EA"/>
    <w:rsid w:val="00EB0C6E"/>
    <w:rsid w:val="00EB5A93"/>
    <w:rsid w:val="00EB7CEB"/>
    <w:rsid w:val="00EC22B7"/>
    <w:rsid w:val="00EC4A05"/>
    <w:rsid w:val="00EF539D"/>
    <w:rsid w:val="00F00D95"/>
    <w:rsid w:val="00F0151A"/>
    <w:rsid w:val="00F01F0E"/>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A1458"/>
    <w:rsid w:val="00FA53F3"/>
    <w:rsid w:val="00FA6332"/>
    <w:rsid w:val="00FA64A4"/>
    <w:rsid w:val="00FB0780"/>
    <w:rsid w:val="00FB18B9"/>
    <w:rsid w:val="00FB67E5"/>
    <w:rsid w:val="00FC4BDC"/>
    <w:rsid w:val="00FC5E3D"/>
    <w:rsid w:val="00FC60C8"/>
    <w:rsid w:val="00FC6267"/>
    <w:rsid w:val="00FD1A3D"/>
    <w:rsid w:val="00FD3A9E"/>
    <w:rsid w:val="00FD4CDB"/>
    <w:rsid w:val="00FD795E"/>
    <w:rsid w:val="00FE0845"/>
    <w:rsid w:val="00FE0BB8"/>
    <w:rsid w:val="00FE47B8"/>
    <w:rsid w:val="00FE6178"/>
    <w:rsid w:val="00FF3A58"/>
    <w:rsid w:val="00FF5953"/>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2B53"/>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styleId="NurText">
    <w:name w:val="Plain Text"/>
    <w:basedOn w:val="Standard"/>
    <w:link w:val="NurTextZchn"/>
    <w:uiPriority w:val="99"/>
    <w:semiHidden/>
    <w:unhideWhenUsed/>
    <w:rsid w:val="002F3735"/>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2F3735"/>
    <w:rPr>
      <w:rFonts w:ascii="Calibri" w:hAnsi="Calibri"/>
      <w:sz w:val="22"/>
      <w:szCs w:val="21"/>
      <w:lang w:val="de-AT"/>
    </w:rPr>
  </w:style>
  <w:style w:type="character" w:styleId="NichtaufgelsteErwhnung">
    <w:name w:val="Unresolved Mention"/>
    <w:basedOn w:val="Absatz-Standardschriftart"/>
    <w:uiPriority w:val="99"/>
    <w:semiHidden/>
    <w:unhideWhenUsed/>
    <w:rsid w:val="00097366"/>
    <w:rPr>
      <w:color w:val="605E5C"/>
      <w:shd w:val="clear" w:color="auto" w:fill="E1DFDD"/>
    </w:rPr>
  </w:style>
  <w:style w:type="character" w:styleId="BesuchterLink">
    <w:name w:val="FollowedHyperlink"/>
    <w:basedOn w:val="Absatz-Standardschriftart"/>
    <w:uiPriority w:val="99"/>
    <w:semiHidden/>
    <w:unhideWhenUsed/>
    <w:rsid w:val="000973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51581474">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160513772">
      <w:bodyDiv w:val="1"/>
      <w:marLeft w:val="0"/>
      <w:marRight w:val="0"/>
      <w:marTop w:val="0"/>
      <w:marBottom w:val="0"/>
      <w:divBdr>
        <w:top w:val="none" w:sz="0" w:space="0" w:color="auto"/>
        <w:left w:val="none" w:sz="0" w:space="0" w:color="auto"/>
        <w:bottom w:val="none" w:sz="0" w:space="0" w:color="auto"/>
        <w:right w:val="none" w:sz="0" w:space="0" w:color="auto"/>
      </w:divBdr>
    </w:div>
    <w:div w:id="222718300">
      <w:bodyDiv w:val="1"/>
      <w:marLeft w:val="0"/>
      <w:marRight w:val="0"/>
      <w:marTop w:val="0"/>
      <w:marBottom w:val="0"/>
      <w:divBdr>
        <w:top w:val="none" w:sz="0" w:space="0" w:color="auto"/>
        <w:left w:val="none" w:sz="0" w:space="0" w:color="auto"/>
        <w:bottom w:val="none" w:sz="0" w:space="0" w:color="auto"/>
        <w:right w:val="none" w:sz="0" w:space="0" w:color="auto"/>
      </w:divBdr>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40264">
      <w:bodyDiv w:val="1"/>
      <w:marLeft w:val="0"/>
      <w:marRight w:val="0"/>
      <w:marTop w:val="0"/>
      <w:marBottom w:val="0"/>
      <w:divBdr>
        <w:top w:val="none" w:sz="0" w:space="0" w:color="auto"/>
        <w:left w:val="none" w:sz="0" w:space="0" w:color="auto"/>
        <w:bottom w:val="none" w:sz="0" w:space="0" w:color="auto"/>
        <w:right w:val="none" w:sz="0" w:space="0" w:color="auto"/>
      </w:divBdr>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0172">
      <w:bodyDiv w:val="1"/>
      <w:marLeft w:val="0"/>
      <w:marRight w:val="0"/>
      <w:marTop w:val="0"/>
      <w:marBottom w:val="0"/>
      <w:divBdr>
        <w:top w:val="none" w:sz="0" w:space="0" w:color="auto"/>
        <w:left w:val="none" w:sz="0" w:space="0" w:color="auto"/>
        <w:bottom w:val="none" w:sz="0" w:space="0" w:color="auto"/>
        <w:right w:val="none" w:sz="0" w:space="0" w:color="auto"/>
      </w:divBdr>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71024119">
      <w:bodyDiv w:val="1"/>
      <w:marLeft w:val="0"/>
      <w:marRight w:val="0"/>
      <w:marTop w:val="0"/>
      <w:marBottom w:val="0"/>
      <w:divBdr>
        <w:top w:val="none" w:sz="0" w:space="0" w:color="auto"/>
        <w:left w:val="none" w:sz="0" w:space="0" w:color="auto"/>
        <w:bottom w:val="none" w:sz="0" w:space="0" w:color="auto"/>
        <w:right w:val="none" w:sz="0" w:space="0" w:color="auto"/>
      </w:divBdr>
      <w:divsChild>
        <w:div w:id="133522246">
          <w:marLeft w:val="0"/>
          <w:marRight w:val="0"/>
          <w:marTop w:val="0"/>
          <w:marBottom w:val="0"/>
          <w:divBdr>
            <w:top w:val="none" w:sz="0" w:space="0" w:color="auto"/>
            <w:left w:val="none" w:sz="0" w:space="0" w:color="auto"/>
            <w:bottom w:val="none" w:sz="0" w:space="0" w:color="auto"/>
            <w:right w:val="none" w:sz="0" w:space="0" w:color="auto"/>
          </w:divBdr>
          <w:divsChild>
            <w:div w:id="1803116571">
              <w:marLeft w:val="0"/>
              <w:marRight w:val="0"/>
              <w:marTop w:val="0"/>
              <w:marBottom w:val="0"/>
              <w:divBdr>
                <w:top w:val="none" w:sz="0" w:space="0" w:color="auto"/>
                <w:left w:val="none" w:sz="0" w:space="0" w:color="auto"/>
                <w:bottom w:val="none" w:sz="0" w:space="0" w:color="auto"/>
                <w:right w:val="none" w:sz="0" w:space="0" w:color="auto"/>
              </w:divBdr>
              <w:divsChild>
                <w:div w:id="360670158">
                  <w:marLeft w:val="0"/>
                  <w:marRight w:val="0"/>
                  <w:marTop w:val="0"/>
                  <w:marBottom w:val="0"/>
                  <w:divBdr>
                    <w:top w:val="none" w:sz="0" w:space="0" w:color="auto"/>
                    <w:left w:val="none" w:sz="0" w:space="0" w:color="auto"/>
                    <w:bottom w:val="none" w:sz="0" w:space="0" w:color="auto"/>
                    <w:right w:val="none" w:sz="0" w:space="0" w:color="auto"/>
                  </w:divBdr>
                  <w:divsChild>
                    <w:div w:id="2718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685332126">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30654">
      <w:bodyDiv w:val="1"/>
      <w:marLeft w:val="0"/>
      <w:marRight w:val="0"/>
      <w:marTop w:val="0"/>
      <w:marBottom w:val="0"/>
      <w:divBdr>
        <w:top w:val="none" w:sz="0" w:space="0" w:color="auto"/>
        <w:left w:val="none" w:sz="0" w:space="0" w:color="auto"/>
        <w:bottom w:val="none" w:sz="0" w:space="0" w:color="auto"/>
        <w:right w:val="none" w:sz="0" w:space="0" w:color="auto"/>
      </w:divBdr>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90114121">
      <w:bodyDiv w:val="1"/>
      <w:marLeft w:val="0"/>
      <w:marRight w:val="0"/>
      <w:marTop w:val="0"/>
      <w:marBottom w:val="0"/>
      <w:divBdr>
        <w:top w:val="none" w:sz="0" w:space="0" w:color="auto"/>
        <w:left w:val="none" w:sz="0" w:space="0" w:color="auto"/>
        <w:bottom w:val="none" w:sz="0" w:space="0" w:color="auto"/>
        <w:right w:val="none" w:sz="0" w:space="0" w:color="auto"/>
      </w:divBdr>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91183196">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998">
      <w:bodyDiv w:val="1"/>
      <w:marLeft w:val="0"/>
      <w:marRight w:val="0"/>
      <w:marTop w:val="0"/>
      <w:marBottom w:val="0"/>
      <w:divBdr>
        <w:top w:val="none" w:sz="0" w:space="0" w:color="auto"/>
        <w:left w:val="none" w:sz="0" w:space="0" w:color="auto"/>
        <w:bottom w:val="none" w:sz="0" w:space="0" w:color="auto"/>
        <w:right w:val="none" w:sz="0" w:space="0" w:color="auto"/>
      </w:divBdr>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13149">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37128254">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75889340">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417051697">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50852101">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43905773">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4193261">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95036133">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14050279">
      <w:bodyDiv w:val="1"/>
      <w:marLeft w:val="0"/>
      <w:marRight w:val="0"/>
      <w:marTop w:val="0"/>
      <w:marBottom w:val="0"/>
      <w:divBdr>
        <w:top w:val="none" w:sz="0" w:space="0" w:color="auto"/>
        <w:left w:val="none" w:sz="0" w:space="0" w:color="auto"/>
        <w:bottom w:val="none" w:sz="0" w:space="0" w:color="auto"/>
        <w:right w:val="none" w:sz="0" w:space="0" w:color="auto"/>
      </w:divBdr>
      <w:divsChild>
        <w:div w:id="1120225588">
          <w:marLeft w:val="0"/>
          <w:marRight w:val="0"/>
          <w:marTop w:val="0"/>
          <w:marBottom w:val="0"/>
          <w:divBdr>
            <w:top w:val="none" w:sz="0" w:space="0" w:color="auto"/>
            <w:left w:val="none" w:sz="0" w:space="0" w:color="auto"/>
            <w:bottom w:val="none" w:sz="0" w:space="0" w:color="auto"/>
            <w:right w:val="none" w:sz="0" w:space="0" w:color="auto"/>
          </w:divBdr>
          <w:divsChild>
            <w:div w:id="1192840369">
              <w:marLeft w:val="0"/>
              <w:marRight w:val="0"/>
              <w:marTop w:val="0"/>
              <w:marBottom w:val="0"/>
              <w:divBdr>
                <w:top w:val="none" w:sz="0" w:space="0" w:color="auto"/>
                <w:left w:val="none" w:sz="0" w:space="0" w:color="auto"/>
                <w:bottom w:val="none" w:sz="0" w:space="0" w:color="auto"/>
                <w:right w:val="none" w:sz="0" w:space="0" w:color="auto"/>
              </w:divBdr>
              <w:divsChild>
                <w:div w:id="12528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72249863">
      <w:bodyDiv w:val="1"/>
      <w:marLeft w:val="0"/>
      <w:marRight w:val="0"/>
      <w:marTop w:val="0"/>
      <w:marBottom w:val="0"/>
      <w:divBdr>
        <w:top w:val="none" w:sz="0" w:space="0" w:color="auto"/>
        <w:left w:val="none" w:sz="0" w:space="0" w:color="auto"/>
        <w:bottom w:val="none" w:sz="0" w:space="0" w:color="auto"/>
        <w:right w:val="none" w:sz="0" w:space="0" w:color="auto"/>
      </w:divBdr>
      <w:divsChild>
        <w:div w:id="150102272">
          <w:marLeft w:val="0"/>
          <w:marRight w:val="0"/>
          <w:marTop w:val="0"/>
          <w:marBottom w:val="0"/>
          <w:divBdr>
            <w:top w:val="none" w:sz="0" w:space="0" w:color="auto"/>
            <w:left w:val="none" w:sz="0" w:space="0" w:color="auto"/>
            <w:bottom w:val="none" w:sz="0" w:space="0" w:color="auto"/>
            <w:right w:val="none" w:sz="0" w:space="0" w:color="auto"/>
          </w:divBdr>
          <w:divsChild>
            <w:div w:id="470248419">
              <w:marLeft w:val="0"/>
              <w:marRight w:val="0"/>
              <w:marTop w:val="0"/>
              <w:marBottom w:val="0"/>
              <w:divBdr>
                <w:top w:val="none" w:sz="0" w:space="0" w:color="auto"/>
                <w:left w:val="none" w:sz="0" w:space="0" w:color="auto"/>
                <w:bottom w:val="none" w:sz="0" w:space="0" w:color="auto"/>
                <w:right w:val="none" w:sz="0" w:space="0" w:color="auto"/>
              </w:divBdr>
              <w:divsChild>
                <w:div w:id="17161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9021">
          <w:marLeft w:val="0"/>
          <w:marRight w:val="0"/>
          <w:marTop w:val="0"/>
          <w:marBottom w:val="0"/>
          <w:divBdr>
            <w:top w:val="none" w:sz="0" w:space="0" w:color="auto"/>
            <w:left w:val="none" w:sz="0" w:space="0" w:color="auto"/>
            <w:bottom w:val="none" w:sz="0" w:space="0" w:color="auto"/>
            <w:right w:val="none" w:sz="0" w:space="0" w:color="auto"/>
          </w:divBdr>
          <w:divsChild>
            <w:div w:id="1554807836">
              <w:marLeft w:val="0"/>
              <w:marRight w:val="0"/>
              <w:marTop w:val="0"/>
              <w:marBottom w:val="0"/>
              <w:divBdr>
                <w:top w:val="none" w:sz="0" w:space="0" w:color="auto"/>
                <w:left w:val="none" w:sz="0" w:space="0" w:color="auto"/>
                <w:bottom w:val="none" w:sz="0" w:space="0" w:color="auto"/>
                <w:right w:val="none" w:sz="0" w:space="0" w:color="auto"/>
              </w:divBdr>
              <w:divsChild>
                <w:div w:id="15799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salzburg.at/clip/pro-juventute-zu-gast-bei-der-elektra-bregenz-ag-in-wi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ilipp.breitenecker@elektrabregen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vasak@reiterp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juventute.at" TargetMode="External"/><Relationship Id="rId4" Type="http://schemas.openxmlformats.org/officeDocument/2006/relationships/settings" Target="settings.xml"/><Relationship Id="rId9" Type="http://schemas.openxmlformats.org/officeDocument/2006/relationships/hyperlink" Target="http://www.elektrabregen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42614-5B9D-4F03-AF41-C8EFEB6E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6777</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cp:revision>
  <dcterms:created xsi:type="dcterms:W3CDTF">2021-07-13T10:25:00Z</dcterms:created>
  <dcterms:modified xsi:type="dcterms:W3CDTF">2021-07-14T06:54:00Z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