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F8995" w14:textId="5215D341" w:rsidR="002633D5" w:rsidRDefault="002633D5" w:rsidP="002C2565"/>
    <w:p w14:paraId="2A5647D2" w14:textId="77777777" w:rsidR="00904688" w:rsidRDefault="00904688" w:rsidP="002C2565">
      <w:pPr>
        <w:rPr>
          <w:b/>
          <w:bCs/>
        </w:rPr>
      </w:pPr>
    </w:p>
    <w:p w14:paraId="15CE22ED" w14:textId="77777777" w:rsidR="002633D5" w:rsidRPr="00C366B8" w:rsidRDefault="002633D5" w:rsidP="002C2565">
      <w:pPr>
        <w:rPr>
          <w:rFonts w:asciiTheme="majorHAnsi" w:hAnsiTheme="majorHAnsi" w:cstheme="majorHAnsi"/>
          <w:b/>
          <w:bCs/>
          <w:color w:val="000000" w:themeColor="text1"/>
          <w:sz w:val="28"/>
          <w:szCs w:val="28"/>
        </w:rPr>
      </w:pPr>
      <w:r w:rsidRPr="00C366B8">
        <w:rPr>
          <w:rFonts w:asciiTheme="majorHAnsi" w:hAnsiTheme="majorHAnsi" w:cstheme="majorHAnsi"/>
          <w:b/>
          <w:bCs/>
          <w:color w:val="000000" w:themeColor="text1"/>
          <w:sz w:val="28"/>
          <w:szCs w:val="28"/>
        </w:rPr>
        <w:t>Medieninformation</w:t>
      </w:r>
    </w:p>
    <w:p w14:paraId="7DC9A469" w14:textId="5547E7D8" w:rsidR="00294796" w:rsidRDefault="00294796" w:rsidP="002C2565">
      <w:pPr>
        <w:pStyle w:val="StandardWeb"/>
        <w:spacing w:before="0" w:beforeAutospacing="0" w:after="0" w:afterAutospacing="0"/>
        <w:jc w:val="both"/>
        <w:rPr>
          <w:rFonts w:asciiTheme="majorHAnsi" w:hAnsiTheme="majorHAnsi" w:cstheme="majorHAnsi"/>
          <w:b/>
          <w:bCs/>
          <w:color w:val="000000" w:themeColor="text1"/>
          <w:sz w:val="22"/>
          <w:szCs w:val="22"/>
          <w:shd w:val="clear" w:color="auto" w:fill="FFFFFF"/>
        </w:rPr>
      </w:pPr>
    </w:p>
    <w:p w14:paraId="3B6E2450" w14:textId="77777777" w:rsidR="006862B3" w:rsidRDefault="006862B3" w:rsidP="002C2565">
      <w:pPr>
        <w:pStyle w:val="StandardWeb"/>
        <w:spacing w:before="0" w:beforeAutospacing="0" w:after="0" w:afterAutospacing="0"/>
        <w:jc w:val="both"/>
        <w:rPr>
          <w:rFonts w:asciiTheme="majorHAnsi" w:hAnsiTheme="majorHAnsi" w:cstheme="majorHAnsi"/>
          <w:b/>
          <w:bCs/>
          <w:color w:val="000000" w:themeColor="text1"/>
          <w:sz w:val="22"/>
          <w:szCs w:val="22"/>
          <w:shd w:val="clear" w:color="auto" w:fill="FFFFFF"/>
        </w:rPr>
      </w:pPr>
    </w:p>
    <w:p w14:paraId="7FD2875A" w14:textId="77777777" w:rsidR="005F0597" w:rsidRDefault="00892356" w:rsidP="005F0597">
      <w:pPr>
        <w:pStyle w:val="StandardWeb"/>
        <w:spacing w:before="0" w:beforeAutospacing="0" w:after="0" w:afterAutospacing="0"/>
        <w:jc w:val="both"/>
        <w:rPr>
          <w:rFonts w:asciiTheme="majorHAnsi" w:hAnsiTheme="majorHAnsi" w:cstheme="majorHAnsi"/>
          <w:b/>
          <w:bCs/>
          <w:color w:val="000000" w:themeColor="text1"/>
          <w:sz w:val="28"/>
          <w:szCs w:val="28"/>
        </w:rPr>
      </w:pPr>
      <w:proofErr w:type="spellStart"/>
      <w:proofErr w:type="gramStart"/>
      <w:r w:rsidRPr="00D84550">
        <w:rPr>
          <w:rFonts w:asciiTheme="majorHAnsi" w:hAnsiTheme="majorHAnsi" w:cstheme="majorHAnsi"/>
          <w:b/>
          <w:bCs/>
          <w:color w:val="000000" w:themeColor="text1"/>
          <w:sz w:val="28"/>
          <w:szCs w:val="28"/>
        </w:rPr>
        <w:t>Österreicher:innen</w:t>
      </w:r>
      <w:proofErr w:type="spellEnd"/>
      <w:proofErr w:type="gramEnd"/>
      <w:r w:rsidRPr="00D84550">
        <w:rPr>
          <w:rFonts w:asciiTheme="majorHAnsi" w:hAnsiTheme="majorHAnsi" w:cstheme="majorHAnsi"/>
          <w:b/>
          <w:bCs/>
          <w:color w:val="000000" w:themeColor="text1"/>
          <w:sz w:val="28"/>
          <w:szCs w:val="28"/>
        </w:rPr>
        <w:t xml:space="preserve"> sind offen für Digitalisierung am POS</w:t>
      </w:r>
    </w:p>
    <w:p w14:paraId="6711D837" w14:textId="754F573C" w:rsidR="005F0597" w:rsidRPr="005F0597" w:rsidRDefault="005F0597" w:rsidP="005F0597">
      <w:pPr>
        <w:pStyle w:val="StandardWeb"/>
        <w:spacing w:before="0" w:beforeAutospacing="0" w:after="0" w:afterAutospacing="0"/>
        <w:jc w:val="both"/>
        <w:rPr>
          <w:rFonts w:asciiTheme="majorHAnsi" w:hAnsiTheme="majorHAnsi" w:cstheme="majorHAnsi"/>
          <w:b/>
          <w:bCs/>
          <w:color w:val="000000" w:themeColor="text1"/>
          <w:sz w:val="28"/>
          <w:szCs w:val="28"/>
        </w:rPr>
      </w:pPr>
      <w:r w:rsidRPr="005F0597">
        <w:rPr>
          <w:rFonts w:asciiTheme="majorHAnsi" w:hAnsiTheme="majorHAnsi" w:cstheme="majorHAnsi"/>
          <w:b/>
          <w:bCs/>
          <w:color w:val="000000" w:themeColor="text1"/>
          <w:sz w:val="22"/>
          <w:szCs w:val="22"/>
        </w:rPr>
        <w:t>Nur 22 Prozent stehen ihr skeptisch gegenüber</w:t>
      </w:r>
    </w:p>
    <w:p w14:paraId="7D076530" w14:textId="43033955" w:rsidR="00D84550" w:rsidRPr="00D84550" w:rsidRDefault="00D84550" w:rsidP="005F0597">
      <w:pPr>
        <w:pStyle w:val="StandardWeb"/>
        <w:spacing w:before="0" w:beforeAutospacing="0" w:after="0" w:afterAutospacing="0"/>
        <w:jc w:val="both"/>
        <w:rPr>
          <w:rFonts w:asciiTheme="majorHAnsi" w:hAnsiTheme="majorHAnsi" w:cstheme="majorHAnsi"/>
          <w:b/>
          <w:bCs/>
          <w:color w:val="000000" w:themeColor="text1"/>
          <w:sz w:val="20"/>
          <w:szCs w:val="20"/>
        </w:rPr>
      </w:pPr>
    </w:p>
    <w:p w14:paraId="17C84ADD" w14:textId="77777777" w:rsidR="00892356" w:rsidRPr="00D84550" w:rsidRDefault="00892356" w:rsidP="005F0597">
      <w:pPr>
        <w:pStyle w:val="StandardWeb"/>
        <w:spacing w:before="0" w:beforeAutospacing="0" w:after="0" w:afterAutospacing="0"/>
        <w:jc w:val="both"/>
        <w:rPr>
          <w:rFonts w:asciiTheme="majorHAnsi" w:hAnsiTheme="majorHAnsi" w:cstheme="majorHAnsi"/>
          <w:b/>
          <w:bCs/>
          <w:color w:val="000000" w:themeColor="text1"/>
          <w:sz w:val="22"/>
          <w:szCs w:val="22"/>
        </w:rPr>
      </w:pPr>
      <w:r w:rsidRPr="00D84550">
        <w:rPr>
          <w:rFonts w:asciiTheme="majorHAnsi" w:hAnsiTheme="majorHAnsi" w:cstheme="majorHAnsi"/>
          <w:b/>
          <w:bCs/>
          <w:color w:val="000000" w:themeColor="text1"/>
          <w:sz w:val="22"/>
          <w:szCs w:val="22"/>
        </w:rPr>
        <w:t xml:space="preserve">Mit der VR-Brille die Einrichtung betrachten, mit dem smarten Einkaufswagen durch den Supermarkt oder sich im digitalen Spiegel im neuen Outfit erleben. Die Möglichkeiten der Digitalisierung am stationären Verkaufsort sind vielfältig. Doch wollen wir das </w:t>
      </w:r>
      <w:proofErr w:type="gramStart"/>
      <w:r w:rsidRPr="00D84550">
        <w:rPr>
          <w:rFonts w:asciiTheme="majorHAnsi" w:hAnsiTheme="majorHAnsi" w:cstheme="majorHAnsi"/>
          <w:b/>
          <w:bCs/>
          <w:color w:val="000000" w:themeColor="text1"/>
          <w:sz w:val="22"/>
          <w:szCs w:val="22"/>
        </w:rPr>
        <w:t>alles überhaupt</w:t>
      </w:r>
      <w:proofErr w:type="gramEnd"/>
      <w:r w:rsidRPr="00D84550">
        <w:rPr>
          <w:rFonts w:asciiTheme="majorHAnsi" w:hAnsiTheme="majorHAnsi" w:cstheme="majorHAnsi"/>
          <w:b/>
          <w:bCs/>
          <w:color w:val="000000" w:themeColor="text1"/>
          <w:sz w:val="22"/>
          <w:szCs w:val="22"/>
        </w:rPr>
        <w:t xml:space="preserve">? Und was davon wird bereits genutzt? </w:t>
      </w:r>
      <w:proofErr w:type="spellStart"/>
      <w:r w:rsidRPr="00D84550">
        <w:rPr>
          <w:rFonts w:asciiTheme="majorHAnsi" w:hAnsiTheme="majorHAnsi" w:cstheme="majorHAnsi"/>
          <w:b/>
          <w:bCs/>
          <w:color w:val="000000" w:themeColor="text1"/>
          <w:sz w:val="22"/>
          <w:szCs w:val="22"/>
        </w:rPr>
        <w:t>Offerista</w:t>
      </w:r>
      <w:proofErr w:type="spellEnd"/>
      <w:r w:rsidRPr="00D84550">
        <w:rPr>
          <w:rFonts w:asciiTheme="majorHAnsi" w:hAnsiTheme="majorHAnsi" w:cstheme="majorHAnsi"/>
          <w:b/>
          <w:bCs/>
          <w:color w:val="000000" w:themeColor="text1"/>
          <w:sz w:val="22"/>
          <w:szCs w:val="22"/>
        </w:rPr>
        <w:t xml:space="preserve"> Group Austria, der Experte für digitales Handelsmarketing mit einem Netzwerk an Partnern wie beispielsweise</w:t>
      </w:r>
      <w:hyperlink r:id="rId7" w:history="1">
        <w:r w:rsidRPr="00D84550">
          <w:rPr>
            <w:rFonts w:asciiTheme="majorHAnsi" w:hAnsiTheme="majorHAnsi" w:cstheme="majorHAnsi"/>
            <w:b/>
            <w:bCs/>
            <w:color w:val="000000" w:themeColor="text1"/>
            <w:sz w:val="22"/>
            <w:szCs w:val="22"/>
          </w:rPr>
          <w:t xml:space="preserve"> wogibtswas.at</w:t>
        </w:r>
      </w:hyperlink>
      <w:r w:rsidRPr="00D84550">
        <w:rPr>
          <w:rFonts w:asciiTheme="majorHAnsi" w:hAnsiTheme="majorHAnsi" w:cstheme="majorHAnsi"/>
          <w:b/>
          <w:bCs/>
          <w:color w:val="000000" w:themeColor="text1"/>
          <w:sz w:val="22"/>
          <w:szCs w:val="22"/>
        </w:rPr>
        <w:t xml:space="preserve">, bring! oder auch </w:t>
      </w:r>
      <w:proofErr w:type="spellStart"/>
      <w:r w:rsidRPr="00D84550">
        <w:rPr>
          <w:rFonts w:asciiTheme="majorHAnsi" w:hAnsiTheme="majorHAnsi" w:cstheme="majorHAnsi"/>
          <w:b/>
          <w:bCs/>
          <w:color w:val="000000" w:themeColor="text1"/>
          <w:sz w:val="22"/>
          <w:szCs w:val="22"/>
        </w:rPr>
        <w:t>Stocard</w:t>
      </w:r>
      <w:proofErr w:type="spellEnd"/>
      <w:r w:rsidRPr="00D84550">
        <w:rPr>
          <w:rFonts w:asciiTheme="majorHAnsi" w:hAnsiTheme="majorHAnsi" w:cstheme="majorHAnsi"/>
          <w:b/>
          <w:bCs/>
          <w:color w:val="000000" w:themeColor="text1"/>
          <w:sz w:val="22"/>
          <w:szCs w:val="22"/>
        </w:rPr>
        <w:t xml:space="preserve">, hat diese Fragen rund um die Digitalisierung am POS (Point </w:t>
      </w:r>
      <w:proofErr w:type="spellStart"/>
      <w:r w:rsidRPr="00D84550">
        <w:rPr>
          <w:rFonts w:asciiTheme="majorHAnsi" w:hAnsiTheme="majorHAnsi" w:cstheme="majorHAnsi"/>
          <w:b/>
          <w:bCs/>
          <w:color w:val="000000" w:themeColor="text1"/>
          <w:sz w:val="22"/>
          <w:szCs w:val="22"/>
        </w:rPr>
        <w:t>of</w:t>
      </w:r>
      <w:proofErr w:type="spellEnd"/>
      <w:r w:rsidRPr="00D84550">
        <w:rPr>
          <w:rFonts w:asciiTheme="majorHAnsi" w:hAnsiTheme="majorHAnsi" w:cstheme="majorHAnsi"/>
          <w:b/>
          <w:bCs/>
          <w:color w:val="000000" w:themeColor="text1"/>
          <w:sz w:val="22"/>
          <w:szCs w:val="22"/>
        </w:rPr>
        <w:t xml:space="preserve"> Sale) den </w:t>
      </w:r>
      <w:proofErr w:type="spellStart"/>
      <w:proofErr w:type="gramStart"/>
      <w:r w:rsidRPr="00D84550">
        <w:rPr>
          <w:rFonts w:asciiTheme="majorHAnsi" w:hAnsiTheme="majorHAnsi" w:cstheme="majorHAnsi"/>
          <w:b/>
          <w:bCs/>
          <w:color w:val="000000" w:themeColor="text1"/>
          <w:sz w:val="22"/>
          <w:szCs w:val="22"/>
        </w:rPr>
        <w:t>Österreicher:innen</w:t>
      </w:r>
      <w:proofErr w:type="spellEnd"/>
      <w:proofErr w:type="gramEnd"/>
      <w:r w:rsidRPr="00D84550">
        <w:rPr>
          <w:rFonts w:asciiTheme="majorHAnsi" w:hAnsiTheme="majorHAnsi" w:cstheme="majorHAnsi"/>
          <w:b/>
          <w:bCs/>
          <w:color w:val="000000" w:themeColor="text1"/>
          <w:sz w:val="22"/>
          <w:szCs w:val="22"/>
        </w:rPr>
        <w:t xml:space="preserve"> gestellt.</w:t>
      </w:r>
    </w:p>
    <w:p w14:paraId="79ECBF72" w14:textId="77777777" w:rsidR="00892356" w:rsidRPr="00D84550" w:rsidRDefault="00892356" w:rsidP="005F0597">
      <w:pPr>
        <w:pStyle w:val="StandardWeb"/>
        <w:spacing w:before="0" w:beforeAutospacing="0" w:after="0" w:afterAutospacing="0"/>
        <w:jc w:val="both"/>
        <w:rPr>
          <w:rFonts w:asciiTheme="majorHAnsi" w:hAnsiTheme="majorHAnsi" w:cstheme="majorHAnsi"/>
          <w:color w:val="000000" w:themeColor="text1"/>
          <w:sz w:val="22"/>
          <w:szCs w:val="22"/>
        </w:rPr>
      </w:pPr>
      <w:r w:rsidRPr="00D84550">
        <w:rPr>
          <w:rFonts w:asciiTheme="majorHAnsi" w:hAnsiTheme="majorHAnsi" w:cstheme="majorHAnsi"/>
          <w:color w:val="000000" w:themeColor="text1"/>
          <w:sz w:val="22"/>
          <w:szCs w:val="22"/>
        </w:rPr>
        <w:t> </w:t>
      </w:r>
    </w:p>
    <w:p w14:paraId="0A797D57" w14:textId="680BB63B" w:rsidR="00892356" w:rsidRPr="00D84550" w:rsidRDefault="00892356" w:rsidP="005F0597">
      <w:pPr>
        <w:pStyle w:val="StandardWeb"/>
        <w:spacing w:before="0" w:beforeAutospacing="0" w:after="0" w:afterAutospacing="0"/>
        <w:jc w:val="both"/>
        <w:rPr>
          <w:rFonts w:asciiTheme="majorHAnsi" w:hAnsiTheme="majorHAnsi" w:cstheme="majorHAnsi"/>
          <w:color w:val="000000" w:themeColor="text1"/>
          <w:sz w:val="22"/>
          <w:szCs w:val="22"/>
        </w:rPr>
      </w:pPr>
      <w:r w:rsidRPr="00D84550">
        <w:rPr>
          <w:rFonts w:asciiTheme="majorHAnsi" w:hAnsiTheme="majorHAnsi" w:cstheme="majorHAnsi"/>
          <w:color w:val="000000" w:themeColor="text1"/>
          <w:sz w:val="22"/>
          <w:szCs w:val="22"/>
        </w:rPr>
        <w:t xml:space="preserve">Wien, </w:t>
      </w:r>
      <w:r w:rsidR="009C03D4">
        <w:rPr>
          <w:rFonts w:asciiTheme="majorHAnsi" w:hAnsiTheme="majorHAnsi" w:cstheme="majorHAnsi"/>
          <w:color w:val="000000" w:themeColor="text1"/>
          <w:sz w:val="22"/>
          <w:szCs w:val="22"/>
        </w:rPr>
        <w:t>21</w:t>
      </w:r>
      <w:r w:rsidRPr="00D84550">
        <w:rPr>
          <w:rFonts w:asciiTheme="majorHAnsi" w:hAnsiTheme="majorHAnsi" w:cstheme="majorHAnsi"/>
          <w:color w:val="000000" w:themeColor="text1"/>
          <w:sz w:val="22"/>
          <w:szCs w:val="22"/>
        </w:rPr>
        <w:t xml:space="preserve">. März 2023. In Österreich wurden dazu 1.733 Personen ab 18 Jahren im Zeitraum von 15. bis 20. Februar 2023 befragt. Wie finden denn die österreichischen </w:t>
      </w:r>
      <w:proofErr w:type="spellStart"/>
      <w:proofErr w:type="gramStart"/>
      <w:r w:rsidRPr="00D84550">
        <w:rPr>
          <w:rFonts w:asciiTheme="majorHAnsi" w:hAnsiTheme="majorHAnsi" w:cstheme="majorHAnsi"/>
          <w:color w:val="000000" w:themeColor="text1"/>
          <w:sz w:val="22"/>
          <w:szCs w:val="22"/>
        </w:rPr>
        <w:t>Konsument:innen</w:t>
      </w:r>
      <w:proofErr w:type="spellEnd"/>
      <w:proofErr w:type="gramEnd"/>
      <w:r w:rsidRPr="00D84550">
        <w:rPr>
          <w:rFonts w:asciiTheme="majorHAnsi" w:hAnsiTheme="majorHAnsi" w:cstheme="majorHAnsi"/>
          <w:color w:val="000000" w:themeColor="text1"/>
          <w:sz w:val="22"/>
          <w:szCs w:val="22"/>
        </w:rPr>
        <w:t xml:space="preserve"> die Digitalisierung im stationären Handel generell so? 35 Prozent finden sie teils gut, teils nicht so gut, 34 Prozent finden sie sehr gut und praktisch und 9 Prozent würden sich mehr Digitalisierung wünschen. Demgegenüber stehen nur 22 Prozent an </w:t>
      </w:r>
      <w:proofErr w:type="spellStart"/>
      <w:proofErr w:type="gramStart"/>
      <w:r w:rsidRPr="00D84550">
        <w:rPr>
          <w:rFonts w:asciiTheme="majorHAnsi" w:hAnsiTheme="majorHAnsi" w:cstheme="majorHAnsi"/>
          <w:color w:val="000000" w:themeColor="text1"/>
          <w:sz w:val="22"/>
          <w:szCs w:val="22"/>
        </w:rPr>
        <w:t>Skeptiker:innen</w:t>
      </w:r>
      <w:proofErr w:type="spellEnd"/>
      <w:proofErr w:type="gramEnd"/>
      <w:r w:rsidRPr="00D84550">
        <w:rPr>
          <w:rFonts w:asciiTheme="majorHAnsi" w:hAnsiTheme="majorHAnsi" w:cstheme="majorHAnsi"/>
          <w:color w:val="000000" w:themeColor="text1"/>
          <w:sz w:val="22"/>
          <w:szCs w:val="22"/>
        </w:rPr>
        <w:t>, davon gefällt sie 14 Prozent nicht und 8 Prozent macht sie sogar etwas Angst.</w:t>
      </w:r>
    </w:p>
    <w:p w14:paraId="71CA2F12" w14:textId="77777777" w:rsidR="00892356" w:rsidRPr="00D84550" w:rsidRDefault="00892356" w:rsidP="005F0597">
      <w:pPr>
        <w:pStyle w:val="StandardWeb"/>
        <w:spacing w:before="0" w:beforeAutospacing="0" w:after="0" w:afterAutospacing="0"/>
        <w:jc w:val="both"/>
        <w:rPr>
          <w:rFonts w:asciiTheme="majorHAnsi" w:hAnsiTheme="majorHAnsi" w:cstheme="majorHAnsi"/>
          <w:color w:val="000000" w:themeColor="text1"/>
          <w:sz w:val="22"/>
          <w:szCs w:val="22"/>
        </w:rPr>
      </w:pPr>
      <w:r w:rsidRPr="00D84550">
        <w:rPr>
          <w:rFonts w:asciiTheme="majorHAnsi" w:hAnsiTheme="majorHAnsi" w:cstheme="majorHAnsi"/>
          <w:color w:val="000000" w:themeColor="text1"/>
          <w:sz w:val="22"/>
          <w:szCs w:val="22"/>
        </w:rPr>
        <w:t> </w:t>
      </w:r>
    </w:p>
    <w:p w14:paraId="747CB5C7" w14:textId="77777777" w:rsidR="00892356" w:rsidRPr="00D84550" w:rsidRDefault="00892356" w:rsidP="005F0597">
      <w:pPr>
        <w:pStyle w:val="StandardWeb"/>
        <w:spacing w:before="0" w:beforeAutospacing="0" w:after="0" w:afterAutospacing="0"/>
        <w:jc w:val="both"/>
        <w:rPr>
          <w:rFonts w:asciiTheme="majorHAnsi" w:hAnsiTheme="majorHAnsi" w:cstheme="majorHAnsi"/>
          <w:b/>
          <w:bCs/>
          <w:color w:val="000000" w:themeColor="text1"/>
          <w:sz w:val="22"/>
          <w:szCs w:val="22"/>
        </w:rPr>
      </w:pPr>
      <w:r w:rsidRPr="00D84550">
        <w:rPr>
          <w:rFonts w:asciiTheme="majorHAnsi" w:hAnsiTheme="majorHAnsi" w:cstheme="majorHAnsi"/>
          <w:b/>
          <w:bCs/>
          <w:color w:val="000000" w:themeColor="text1"/>
          <w:sz w:val="22"/>
          <w:szCs w:val="22"/>
        </w:rPr>
        <w:t>QR-Codes, VR-Brillen, digitaler Spiegel &amp; Co</w:t>
      </w:r>
    </w:p>
    <w:p w14:paraId="6F569764" w14:textId="77777777" w:rsidR="00892356" w:rsidRPr="00D84550" w:rsidRDefault="00892356" w:rsidP="005F0597">
      <w:pPr>
        <w:pStyle w:val="StandardWeb"/>
        <w:spacing w:before="0" w:beforeAutospacing="0" w:after="0" w:afterAutospacing="0"/>
        <w:jc w:val="both"/>
        <w:rPr>
          <w:rFonts w:asciiTheme="majorHAnsi" w:hAnsiTheme="majorHAnsi" w:cstheme="majorHAnsi"/>
          <w:color w:val="000000" w:themeColor="text1"/>
          <w:sz w:val="22"/>
          <w:szCs w:val="22"/>
        </w:rPr>
      </w:pPr>
      <w:r w:rsidRPr="00D84550">
        <w:rPr>
          <w:rFonts w:asciiTheme="majorHAnsi" w:hAnsiTheme="majorHAnsi" w:cstheme="majorHAnsi"/>
          <w:color w:val="000000" w:themeColor="text1"/>
          <w:sz w:val="22"/>
          <w:szCs w:val="22"/>
        </w:rPr>
        <w:t xml:space="preserve">Für die meisten </w:t>
      </w:r>
      <w:proofErr w:type="spellStart"/>
      <w:proofErr w:type="gramStart"/>
      <w:r w:rsidRPr="00D84550">
        <w:rPr>
          <w:rFonts w:asciiTheme="majorHAnsi" w:hAnsiTheme="majorHAnsi" w:cstheme="majorHAnsi"/>
          <w:color w:val="000000" w:themeColor="text1"/>
          <w:sz w:val="22"/>
          <w:szCs w:val="22"/>
        </w:rPr>
        <w:t>Konsument:innen</w:t>
      </w:r>
      <w:proofErr w:type="spellEnd"/>
      <w:proofErr w:type="gramEnd"/>
      <w:r w:rsidRPr="00D84550">
        <w:rPr>
          <w:rFonts w:asciiTheme="majorHAnsi" w:hAnsiTheme="majorHAnsi" w:cstheme="majorHAnsi"/>
          <w:color w:val="000000" w:themeColor="text1"/>
          <w:sz w:val="22"/>
          <w:szCs w:val="22"/>
        </w:rPr>
        <w:t xml:space="preserve"> sind die digitalen Services im stationären Handel (noch) Neuland – was auch daran liegt, dass viele dieser in Österreich noch nicht so verbreitet sind. 43 Prozent geben an, bisher noch keine der abgefragten digitalen Services genutzt zu haben. QR-Codes, um sich digital weiterführende Informationen zu holen, werden dabei am häufigsten genutzt. 36 Prozent der </w:t>
      </w:r>
      <w:proofErr w:type="spellStart"/>
      <w:proofErr w:type="gramStart"/>
      <w:r w:rsidRPr="00D84550">
        <w:rPr>
          <w:rFonts w:asciiTheme="majorHAnsi" w:hAnsiTheme="majorHAnsi" w:cstheme="majorHAnsi"/>
          <w:color w:val="000000" w:themeColor="text1"/>
          <w:sz w:val="22"/>
          <w:szCs w:val="22"/>
        </w:rPr>
        <w:t>Österreicher:innen</w:t>
      </w:r>
      <w:proofErr w:type="spellEnd"/>
      <w:proofErr w:type="gramEnd"/>
      <w:r w:rsidRPr="00D84550">
        <w:rPr>
          <w:rFonts w:asciiTheme="majorHAnsi" w:hAnsiTheme="majorHAnsi" w:cstheme="majorHAnsi"/>
          <w:color w:val="000000" w:themeColor="text1"/>
          <w:sz w:val="22"/>
          <w:szCs w:val="22"/>
        </w:rPr>
        <w:t xml:space="preserve"> haben dies bereits getan und 33 Prozent holten sich Informationen bzw. Beratung über Bildschirme oder Touchscreens in den Geschäften. Wenig genutzt wurden hingegen digitale Spiegel, die einem in verschiedenen Outfits zeigen (8 Prozent) oder Virtual Reality-Brillen, beispielsweise zur Fahrzeugkonfiguration oder zur Einrichtung (7 Prozent). </w:t>
      </w:r>
    </w:p>
    <w:p w14:paraId="67FABA28" w14:textId="77777777" w:rsidR="00892356" w:rsidRPr="00D84550" w:rsidRDefault="00892356" w:rsidP="005F0597">
      <w:pPr>
        <w:pStyle w:val="StandardWeb"/>
        <w:spacing w:before="0" w:beforeAutospacing="0" w:after="0" w:afterAutospacing="0"/>
        <w:jc w:val="both"/>
        <w:rPr>
          <w:rFonts w:asciiTheme="majorHAnsi" w:hAnsiTheme="majorHAnsi" w:cstheme="majorHAnsi"/>
          <w:color w:val="000000" w:themeColor="text1"/>
          <w:sz w:val="22"/>
          <w:szCs w:val="22"/>
        </w:rPr>
      </w:pPr>
      <w:r w:rsidRPr="00D84550">
        <w:rPr>
          <w:rFonts w:asciiTheme="majorHAnsi" w:hAnsiTheme="majorHAnsi" w:cstheme="majorHAnsi"/>
          <w:color w:val="000000" w:themeColor="text1"/>
          <w:sz w:val="20"/>
          <w:szCs w:val="20"/>
        </w:rPr>
        <w:t> </w:t>
      </w:r>
    </w:p>
    <w:p w14:paraId="02F8F1CC" w14:textId="77777777" w:rsidR="00D84550" w:rsidRPr="00D84550" w:rsidRDefault="00892356" w:rsidP="005F0597">
      <w:pPr>
        <w:pStyle w:val="StandardWeb"/>
        <w:spacing w:before="0" w:beforeAutospacing="0" w:after="0" w:afterAutospacing="0"/>
        <w:jc w:val="both"/>
        <w:rPr>
          <w:rFonts w:asciiTheme="majorHAnsi" w:hAnsiTheme="majorHAnsi" w:cstheme="majorHAnsi"/>
          <w:b/>
          <w:bCs/>
          <w:color w:val="000000" w:themeColor="text1"/>
          <w:sz w:val="22"/>
          <w:szCs w:val="22"/>
        </w:rPr>
      </w:pPr>
      <w:r w:rsidRPr="00D84550">
        <w:rPr>
          <w:rFonts w:asciiTheme="majorHAnsi" w:hAnsiTheme="majorHAnsi" w:cstheme="majorHAnsi"/>
          <w:b/>
          <w:bCs/>
          <w:color w:val="000000" w:themeColor="text1"/>
          <w:sz w:val="22"/>
          <w:szCs w:val="22"/>
        </w:rPr>
        <w:t>Aber was, wenn der POS in Österreich viel digitaler wäre?</w:t>
      </w:r>
    </w:p>
    <w:p w14:paraId="458FE963" w14:textId="454B35C8" w:rsidR="00892356" w:rsidRPr="00D84550" w:rsidRDefault="00892356" w:rsidP="005F0597">
      <w:pPr>
        <w:pStyle w:val="StandardWeb"/>
        <w:spacing w:before="0" w:beforeAutospacing="0" w:after="0" w:afterAutospacing="0"/>
        <w:jc w:val="both"/>
        <w:rPr>
          <w:rFonts w:asciiTheme="majorHAnsi" w:hAnsiTheme="majorHAnsi" w:cstheme="majorHAnsi"/>
          <w:color w:val="000000" w:themeColor="text1"/>
          <w:sz w:val="22"/>
          <w:szCs w:val="22"/>
        </w:rPr>
      </w:pPr>
      <w:r w:rsidRPr="00D84550">
        <w:rPr>
          <w:rFonts w:asciiTheme="majorHAnsi" w:hAnsiTheme="majorHAnsi" w:cstheme="majorHAnsi"/>
          <w:color w:val="000000" w:themeColor="text1"/>
          <w:sz w:val="22"/>
          <w:szCs w:val="22"/>
        </w:rPr>
        <w:t>Dann sieht es anders aus. Denn genau die, noch nicht so verbreiteten, Services würden sehr gerne mal ausprobiert werden. Beinahe die Hälfte (46 Prozent) der Befragten möchte einen virtuellen Spiegel in einem entsprechenden Store testen. Und 42 Prozent würden gerne mit der VR-Brille im Möbelgeschäft die Einrichtung in der eigenen Umgebung erleben, beim Autohändler ihr Fahrzeug konfigurieren oder ähnliches. 27 Prozent würden gerne mal QR-Codes und 24 Prozent Bildschirme oder Touchscreens für weitere Informationen ausprobieren. 5 Prozent der Befragten nutzen bereits all diese Services.    </w:t>
      </w:r>
    </w:p>
    <w:p w14:paraId="3CF94BAA" w14:textId="77777777" w:rsidR="00892356" w:rsidRPr="00D84550" w:rsidRDefault="00892356" w:rsidP="005F0597">
      <w:pPr>
        <w:pStyle w:val="StandardWeb"/>
        <w:spacing w:before="0" w:beforeAutospacing="0" w:after="0" w:afterAutospacing="0"/>
        <w:jc w:val="both"/>
        <w:rPr>
          <w:rFonts w:asciiTheme="majorHAnsi" w:hAnsiTheme="majorHAnsi" w:cstheme="majorHAnsi"/>
          <w:color w:val="000000" w:themeColor="text1"/>
          <w:sz w:val="22"/>
          <w:szCs w:val="22"/>
        </w:rPr>
      </w:pPr>
      <w:r w:rsidRPr="00D84550">
        <w:rPr>
          <w:rFonts w:asciiTheme="majorHAnsi" w:hAnsiTheme="majorHAnsi" w:cstheme="majorHAnsi"/>
          <w:color w:val="000000" w:themeColor="text1"/>
          <w:sz w:val="22"/>
          <w:szCs w:val="22"/>
        </w:rPr>
        <w:t> </w:t>
      </w:r>
    </w:p>
    <w:p w14:paraId="42D88449" w14:textId="77777777" w:rsidR="00892356" w:rsidRPr="00D84550" w:rsidRDefault="00892356" w:rsidP="005F0597">
      <w:pPr>
        <w:pStyle w:val="StandardWeb"/>
        <w:spacing w:before="0" w:beforeAutospacing="0" w:after="0" w:afterAutospacing="0"/>
        <w:jc w:val="both"/>
        <w:rPr>
          <w:rFonts w:asciiTheme="majorHAnsi" w:hAnsiTheme="majorHAnsi" w:cstheme="majorHAnsi"/>
          <w:color w:val="000000" w:themeColor="text1"/>
          <w:sz w:val="22"/>
          <w:szCs w:val="22"/>
        </w:rPr>
      </w:pPr>
      <w:r w:rsidRPr="00D84550">
        <w:rPr>
          <w:rFonts w:asciiTheme="majorHAnsi" w:hAnsiTheme="majorHAnsi" w:cstheme="majorHAnsi"/>
          <w:b/>
          <w:bCs/>
          <w:color w:val="000000" w:themeColor="text1"/>
          <w:sz w:val="22"/>
          <w:szCs w:val="22"/>
        </w:rPr>
        <w:t>SB-Kassa, smarter Einkaufswagen oder kassenloser Supermark</w:t>
      </w:r>
      <w:r w:rsidRPr="00D84550">
        <w:rPr>
          <w:rFonts w:asciiTheme="majorHAnsi" w:hAnsiTheme="majorHAnsi" w:cstheme="majorHAnsi"/>
          <w:color w:val="000000" w:themeColor="text1"/>
          <w:sz w:val="22"/>
          <w:szCs w:val="22"/>
        </w:rPr>
        <w:t>t?</w:t>
      </w:r>
    </w:p>
    <w:p w14:paraId="0757C1F5" w14:textId="77777777" w:rsidR="00892356" w:rsidRPr="00D84550" w:rsidRDefault="00892356" w:rsidP="005F0597">
      <w:pPr>
        <w:pStyle w:val="StandardWeb"/>
        <w:shd w:val="clear" w:color="auto" w:fill="FFFFFF"/>
        <w:spacing w:before="0" w:beforeAutospacing="0" w:after="0" w:afterAutospacing="0"/>
        <w:jc w:val="both"/>
        <w:rPr>
          <w:rFonts w:asciiTheme="majorHAnsi" w:hAnsiTheme="majorHAnsi" w:cstheme="majorHAnsi"/>
          <w:color w:val="000000" w:themeColor="text1"/>
          <w:sz w:val="22"/>
          <w:szCs w:val="22"/>
        </w:rPr>
      </w:pPr>
      <w:r w:rsidRPr="00D84550">
        <w:rPr>
          <w:rFonts w:asciiTheme="majorHAnsi" w:hAnsiTheme="majorHAnsi" w:cstheme="majorHAnsi"/>
          <w:color w:val="000000" w:themeColor="text1"/>
          <w:sz w:val="22"/>
          <w:szCs w:val="22"/>
        </w:rPr>
        <w:t xml:space="preserve">In puncto Bezahlmöglichkeiten gibt es immer mehr smarte Technologien, mit denen das Bezahlen deutlich schneller und komfortabler erfolgen soll. Bereits sehr häufig genutzt werden SB-Kassen, an denen der Einkauf selbst eingescannt wird. 68 Prozent der </w:t>
      </w:r>
      <w:proofErr w:type="spellStart"/>
      <w:proofErr w:type="gramStart"/>
      <w:r w:rsidRPr="00D84550">
        <w:rPr>
          <w:rFonts w:asciiTheme="majorHAnsi" w:hAnsiTheme="majorHAnsi" w:cstheme="majorHAnsi"/>
          <w:color w:val="000000" w:themeColor="text1"/>
          <w:sz w:val="22"/>
          <w:szCs w:val="22"/>
        </w:rPr>
        <w:t>Österreicher:innen</w:t>
      </w:r>
      <w:proofErr w:type="spellEnd"/>
      <w:proofErr w:type="gramEnd"/>
      <w:r w:rsidRPr="00D84550">
        <w:rPr>
          <w:rFonts w:asciiTheme="majorHAnsi" w:hAnsiTheme="majorHAnsi" w:cstheme="majorHAnsi"/>
          <w:color w:val="000000" w:themeColor="text1"/>
          <w:sz w:val="22"/>
          <w:szCs w:val="22"/>
        </w:rPr>
        <w:t xml:space="preserve"> haben diese bereits genutzt. Gefolgt von der Bezahlung via Handy oder Smartwatch, die 30 Prozent bereits verwendet haben. 11 Prozent haben schon Erfahrung mit smarten Einkaufswägen gemacht, die über einen eigenen Scanner verfügen, mit denen die Ware selbst gescannt wird und die Ware ohne Auspacken an separaten Kassen bezahlt werden kann. 8 Prozent haben bereits kassenlose Supermärkte mit der Bezahlung via App und Handy genutzt. 18 Prozent haben nichts davon getestet.</w:t>
      </w:r>
    </w:p>
    <w:p w14:paraId="4CB89AE3" w14:textId="77777777" w:rsidR="00892356" w:rsidRPr="00D84550" w:rsidRDefault="00892356" w:rsidP="005F0597">
      <w:pPr>
        <w:pStyle w:val="StandardWeb"/>
        <w:spacing w:before="0" w:beforeAutospacing="0" w:after="0" w:afterAutospacing="0"/>
        <w:rPr>
          <w:rFonts w:asciiTheme="majorHAnsi" w:hAnsiTheme="majorHAnsi" w:cstheme="majorHAnsi"/>
          <w:color w:val="000000" w:themeColor="text1"/>
          <w:sz w:val="22"/>
          <w:szCs w:val="22"/>
        </w:rPr>
      </w:pPr>
      <w:r w:rsidRPr="00D84550">
        <w:rPr>
          <w:rFonts w:asciiTheme="majorHAnsi" w:hAnsiTheme="majorHAnsi" w:cstheme="majorHAnsi"/>
          <w:color w:val="000000" w:themeColor="text1"/>
          <w:sz w:val="22"/>
          <w:szCs w:val="22"/>
        </w:rPr>
        <w:t> </w:t>
      </w:r>
    </w:p>
    <w:p w14:paraId="5BBEDD21" w14:textId="5E69D796" w:rsidR="00892356" w:rsidRPr="00D84550" w:rsidRDefault="00892356" w:rsidP="005F0597">
      <w:pPr>
        <w:pStyle w:val="StandardWeb"/>
        <w:spacing w:before="0" w:beforeAutospacing="0" w:after="0" w:afterAutospacing="0"/>
        <w:jc w:val="both"/>
        <w:rPr>
          <w:rFonts w:asciiTheme="majorHAnsi" w:hAnsiTheme="majorHAnsi" w:cstheme="majorHAnsi"/>
          <w:color w:val="000000" w:themeColor="text1"/>
          <w:sz w:val="22"/>
          <w:szCs w:val="22"/>
        </w:rPr>
      </w:pPr>
      <w:r w:rsidRPr="00D84550">
        <w:rPr>
          <w:rFonts w:asciiTheme="majorHAnsi" w:hAnsiTheme="majorHAnsi" w:cstheme="majorHAnsi"/>
          <w:color w:val="000000" w:themeColor="text1"/>
          <w:sz w:val="22"/>
          <w:szCs w:val="22"/>
        </w:rPr>
        <w:t>Auf die Frage, was gerne ausprobiert werden würde, ist der eindeutige Sieger der smarte Einkaufswagen (48 Prozent), gefolgt von kassenlosen Supermärkten (37 Prozent) und dem Bezahlen via Handy und Smartwatch (20 Prozent).</w:t>
      </w:r>
    </w:p>
    <w:p w14:paraId="44361D85" w14:textId="77777777" w:rsidR="00892356" w:rsidRPr="00D21AF5" w:rsidRDefault="00892356" w:rsidP="005F0597">
      <w:pPr>
        <w:pStyle w:val="StandardWeb"/>
        <w:spacing w:before="0" w:beforeAutospacing="0" w:after="0" w:afterAutospacing="0"/>
        <w:jc w:val="both"/>
        <w:rPr>
          <w:rFonts w:asciiTheme="majorHAnsi" w:hAnsiTheme="majorHAnsi" w:cstheme="majorHAnsi"/>
          <w:b/>
          <w:bCs/>
          <w:color w:val="000000" w:themeColor="text1"/>
          <w:sz w:val="22"/>
          <w:szCs w:val="22"/>
        </w:rPr>
      </w:pPr>
      <w:r w:rsidRPr="00D21AF5">
        <w:rPr>
          <w:rFonts w:asciiTheme="majorHAnsi" w:hAnsiTheme="majorHAnsi" w:cstheme="majorHAnsi"/>
          <w:b/>
          <w:bCs/>
          <w:color w:val="000000" w:themeColor="text1"/>
          <w:sz w:val="22"/>
          <w:szCs w:val="22"/>
        </w:rPr>
        <w:lastRenderedPageBreak/>
        <w:t>Neue Technologien beim Online-Shopping</w:t>
      </w:r>
    </w:p>
    <w:p w14:paraId="6B174BAF" w14:textId="4D95CCEC" w:rsidR="00892356" w:rsidRPr="00D84550" w:rsidRDefault="00892356" w:rsidP="005F0597">
      <w:pPr>
        <w:pStyle w:val="StandardWeb"/>
        <w:spacing w:before="0" w:beforeAutospacing="0" w:after="0" w:afterAutospacing="0"/>
        <w:jc w:val="both"/>
        <w:rPr>
          <w:rFonts w:asciiTheme="majorHAnsi" w:hAnsiTheme="majorHAnsi" w:cstheme="majorHAnsi"/>
          <w:color w:val="000000" w:themeColor="text1"/>
          <w:sz w:val="22"/>
          <w:szCs w:val="22"/>
        </w:rPr>
      </w:pPr>
      <w:r w:rsidRPr="00D84550">
        <w:rPr>
          <w:rFonts w:asciiTheme="majorHAnsi" w:hAnsiTheme="majorHAnsi" w:cstheme="majorHAnsi"/>
          <w:color w:val="000000" w:themeColor="text1"/>
          <w:sz w:val="22"/>
          <w:szCs w:val="22"/>
        </w:rPr>
        <w:t>Auch im Bereich des Online-Shoppings gibt es immer mehr virtuelle Einkaufserlebnisse. Die Mehrheit (44 Prozent) hat keine der abgefragten Technologien genutzt und 28 Prozent möchten auch keine ausprobieren. Bereits verwendet wurden: Virtuelle 3D-Ansichten von Produkten (22 Prozent), virtuelle Planung von Maßanfertigungen (21), virtuelle Anprobe von Brille oder Kleidung (20), virtuelle Platzierung von Einrichtungsgegenständen in der eigenen Wohnung (18). Was soll ausprobiert werden? Virtuelle Anprobe (35) gewinnt vor virtueller Veränderung der eigenen Person (Frisur, Make-Up) (30) und der virtuellen Platzierung von Einrichtung (28). 14 Prozent möchten gerne an einem Live-Shopping Event in den Sozialen Medien teilnehmen. 5 Prozent haben dies bereits getan.</w:t>
      </w:r>
    </w:p>
    <w:p w14:paraId="77BF66A4" w14:textId="77777777" w:rsidR="00892356" w:rsidRPr="00D84550" w:rsidRDefault="00892356" w:rsidP="005F0597">
      <w:pPr>
        <w:pStyle w:val="StandardWeb"/>
        <w:spacing w:before="0" w:beforeAutospacing="0" w:after="0" w:afterAutospacing="0"/>
        <w:jc w:val="both"/>
        <w:rPr>
          <w:rFonts w:asciiTheme="majorHAnsi" w:hAnsiTheme="majorHAnsi" w:cstheme="majorHAnsi"/>
          <w:color w:val="000000" w:themeColor="text1"/>
          <w:sz w:val="22"/>
          <w:szCs w:val="22"/>
        </w:rPr>
      </w:pPr>
      <w:r w:rsidRPr="00D84550">
        <w:rPr>
          <w:rFonts w:asciiTheme="majorHAnsi" w:hAnsiTheme="majorHAnsi" w:cstheme="majorHAnsi"/>
          <w:color w:val="000000" w:themeColor="text1"/>
          <w:sz w:val="22"/>
          <w:szCs w:val="22"/>
        </w:rPr>
        <w:t> </w:t>
      </w:r>
    </w:p>
    <w:p w14:paraId="04D19B57" w14:textId="77777777" w:rsidR="00892356" w:rsidRPr="00D21AF5" w:rsidRDefault="00892356" w:rsidP="005F0597">
      <w:pPr>
        <w:pStyle w:val="StandardWeb"/>
        <w:spacing w:before="0" w:beforeAutospacing="0" w:after="0" w:afterAutospacing="0"/>
        <w:jc w:val="both"/>
        <w:rPr>
          <w:rFonts w:asciiTheme="majorHAnsi" w:hAnsiTheme="majorHAnsi" w:cstheme="majorHAnsi"/>
          <w:b/>
          <w:bCs/>
          <w:color w:val="000000" w:themeColor="text1"/>
          <w:sz w:val="22"/>
          <w:szCs w:val="22"/>
        </w:rPr>
      </w:pPr>
      <w:r w:rsidRPr="00D21AF5">
        <w:rPr>
          <w:rFonts w:asciiTheme="majorHAnsi" w:hAnsiTheme="majorHAnsi" w:cstheme="majorHAnsi"/>
          <w:b/>
          <w:bCs/>
          <w:color w:val="000000" w:themeColor="text1"/>
          <w:sz w:val="22"/>
          <w:szCs w:val="22"/>
        </w:rPr>
        <w:t>Kombination von Online-Shopping und Einkauf vor Ort</w:t>
      </w:r>
    </w:p>
    <w:p w14:paraId="78411286" w14:textId="2D80786C" w:rsidR="00892356" w:rsidRPr="00D84550" w:rsidRDefault="00892356" w:rsidP="005F0597">
      <w:pPr>
        <w:pStyle w:val="berschrift1"/>
        <w:shd w:val="clear" w:color="auto" w:fill="FFFFFF"/>
        <w:spacing w:before="0"/>
        <w:jc w:val="both"/>
        <w:rPr>
          <w:rFonts w:eastAsia="Times New Roman" w:cstheme="majorHAnsi"/>
          <w:color w:val="000000" w:themeColor="text1"/>
          <w:sz w:val="22"/>
          <w:szCs w:val="22"/>
        </w:rPr>
      </w:pPr>
      <w:r w:rsidRPr="00D84550">
        <w:rPr>
          <w:rFonts w:eastAsia="Times New Roman" w:cstheme="majorHAnsi"/>
          <w:color w:val="000000" w:themeColor="text1"/>
          <w:sz w:val="22"/>
          <w:szCs w:val="22"/>
        </w:rPr>
        <w:t>Online-Shopping und Shopping vor Ort im Geschäft verschmelzen immer mehr. Bereits</w:t>
      </w:r>
      <w:r w:rsidR="00D21AF5">
        <w:rPr>
          <w:rFonts w:eastAsia="Times New Roman" w:cstheme="majorHAnsi"/>
          <w:color w:val="000000" w:themeColor="text1"/>
          <w:sz w:val="22"/>
          <w:szCs w:val="22"/>
        </w:rPr>
        <w:t xml:space="preserve"> </w:t>
      </w:r>
      <w:r w:rsidRPr="00D84550">
        <w:rPr>
          <w:rFonts w:eastAsia="Times New Roman" w:cstheme="majorHAnsi"/>
          <w:color w:val="000000" w:themeColor="text1"/>
          <w:sz w:val="22"/>
          <w:szCs w:val="22"/>
        </w:rPr>
        <w:t xml:space="preserve">sehr stark genutzt wird Click &amp; </w:t>
      </w:r>
      <w:proofErr w:type="spellStart"/>
      <w:r w:rsidRPr="00D84550">
        <w:rPr>
          <w:rFonts w:eastAsia="Times New Roman" w:cstheme="majorHAnsi"/>
          <w:color w:val="000000" w:themeColor="text1"/>
          <w:sz w:val="22"/>
          <w:szCs w:val="22"/>
        </w:rPr>
        <w:t>Collect</w:t>
      </w:r>
      <w:proofErr w:type="spellEnd"/>
      <w:r w:rsidRPr="00D84550">
        <w:rPr>
          <w:rFonts w:eastAsia="Times New Roman" w:cstheme="majorHAnsi"/>
          <w:color w:val="000000" w:themeColor="text1"/>
          <w:sz w:val="22"/>
          <w:szCs w:val="22"/>
        </w:rPr>
        <w:t xml:space="preserve">. Über die Hälfte der Befragten (58 Prozent) haben schon online eingekauft und die Ware in der Filiale abgeholt. Die Warenverfügbarkeit in der jeweiligen Filiale überprüften 54 Prozent bereits vorab online. Auch sehr beliebt: Reserve &amp; </w:t>
      </w:r>
      <w:proofErr w:type="spellStart"/>
      <w:r w:rsidRPr="00D84550">
        <w:rPr>
          <w:rFonts w:eastAsia="Times New Roman" w:cstheme="majorHAnsi"/>
          <w:color w:val="000000" w:themeColor="text1"/>
          <w:sz w:val="22"/>
          <w:szCs w:val="22"/>
        </w:rPr>
        <w:t>Collect</w:t>
      </w:r>
      <w:proofErr w:type="spellEnd"/>
      <w:r w:rsidRPr="00D84550">
        <w:rPr>
          <w:rFonts w:eastAsia="Times New Roman" w:cstheme="majorHAnsi"/>
          <w:color w:val="000000" w:themeColor="text1"/>
          <w:sz w:val="22"/>
          <w:szCs w:val="22"/>
        </w:rPr>
        <w:t>. 46 Prozent haben Produkte online reserviert und anschließend in der Filiale abgeholt und gekauft. 21 Prozent haben vor Ort eingekauft und sich die Waren nach Hause liefern lassen. Same-</w:t>
      </w:r>
      <w:proofErr w:type="spellStart"/>
      <w:r w:rsidRPr="00D84550">
        <w:rPr>
          <w:rFonts w:eastAsia="Times New Roman" w:cstheme="majorHAnsi"/>
          <w:color w:val="000000" w:themeColor="text1"/>
          <w:sz w:val="22"/>
          <w:szCs w:val="22"/>
        </w:rPr>
        <w:t>day</w:t>
      </w:r>
      <w:proofErr w:type="spellEnd"/>
      <w:r w:rsidRPr="00D84550">
        <w:rPr>
          <w:rFonts w:eastAsia="Times New Roman" w:cstheme="majorHAnsi"/>
          <w:color w:val="000000" w:themeColor="text1"/>
          <w:sz w:val="22"/>
          <w:szCs w:val="22"/>
        </w:rPr>
        <w:t>-</w:t>
      </w:r>
      <w:proofErr w:type="spellStart"/>
      <w:r w:rsidRPr="00D84550">
        <w:rPr>
          <w:rFonts w:eastAsia="Times New Roman" w:cstheme="majorHAnsi"/>
          <w:color w:val="000000" w:themeColor="text1"/>
          <w:sz w:val="22"/>
          <w:szCs w:val="22"/>
        </w:rPr>
        <w:t>delivery</w:t>
      </w:r>
      <w:proofErr w:type="spellEnd"/>
      <w:r w:rsidRPr="00D84550">
        <w:rPr>
          <w:rFonts w:eastAsia="Times New Roman" w:cstheme="majorHAnsi"/>
          <w:color w:val="000000" w:themeColor="text1"/>
          <w:sz w:val="22"/>
          <w:szCs w:val="22"/>
        </w:rPr>
        <w:t xml:space="preserve"> – also die Produkte online bestellen und noch am selben Tag aus der nächstgelegenen Filiale liefern lassen – nutzten 17 Prozent. Und 16 Prozent haben nichts davon verwendet. </w:t>
      </w:r>
    </w:p>
    <w:p w14:paraId="7370882D" w14:textId="77777777" w:rsidR="00892356" w:rsidRPr="00D84550" w:rsidRDefault="00892356" w:rsidP="005F0597">
      <w:pPr>
        <w:pStyle w:val="StandardWeb"/>
        <w:spacing w:before="0" w:beforeAutospacing="0" w:after="0" w:afterAutospacing="0"/>
        <w:jc w:val="both"/>
        <w:rPr>
          <w:rFonts w:asciiTheme="majorHAnsi" w:hAnsiTheme="majorHAnsi" w:cstheme="majorHAnsi"/>
          <w:color w:val="000000" w:themeColor="text1"/>
          <w:sz w:val="22"/>
          <w:szCs w:val="22"/>
        </w:rPr>
      </w:pPr>
      <w:r w:rsidRPr="00D84550">
        <w:rPr>
          <w:rFonts w:asciiTheme="majorHAnsi" w:hAnsiTheme="majorHAnsi" w:cstheme="majorHAnsi"/>
          <w:color w:val="000000" w:themeColor="text1"/>
          <w:sz w:val="22"/>
          <w:szCs w:val="22"/>
        </w:rPr>
        <w:t> </w:t>
      </w:r>
    </w:p>
    <w:p w14:paraId="0DD4D187" w14:textId="5E8B6AD6" w:rsidR="00892356" w:rsidRDefault="00892356" w:rsidP="005F0597">
      <w:pPr>
        <w:pStyle w:val="StandardWeb"/>
        <w:spacing w:before="0" w:beforeAutospacing="0" w:after="0" w:afterAutospacing="0"/>
        <w:jc w:val="both"/>
        <w:rPr>
          <w:rFonts w:asciiTheme="majorHAnsi" w:hAnsiTheme="majorHAnsi" w:cstheme="majorHAnsi"/>
          <w:color w:val="000000" w:themeColor="text1"/>
          <w:sz w:val="22"/>
          <w:szCs w:val="22"/>
        </w:rPr>
      </w:pPr>
      <w:r w:rsidRPr="00D84550">
        <w:rPr>
          <w:rFonts w:asciiTheme="majorHAnsi" w:hAnsiTheme="majorHAnsi" w:cstheme="majorHAnsi"/>
          <w:color w:val="000000" w:themeColor="text1"/>
          <w:sz w:val="22"/>
          <w:szCs w:val="22"/>
        </w:rPr>
        <w:t xml:space="preserve">„Die </w:t>
      </w:r>
      <w:proofErr w:type="spellStart"/>
      <w:proofErr w:type="gramStart"/>
      <w:r w:rsidRPr="00D84550">
        <w:rPr>
          <w:rFonts w:asciiTheme="majorHAnsi" w:hAnsiTheme="majorHAnsi" w:cstheme="majorHAnsi"/>
          <w:color w:val="000000" w:themeColor="text1"/>
          <w:sz w:val="22"/>
          <w:szCs w:val="22"/>
        </w:rPr>
        <w:t>Österreicher:innen</w:t>
      </w:r>
      <w:proofErr w:type="spellEnd"/>
      <w:proofErr w:type="gramEnd"/>
      <w:r w:rsidRPr="00D84550">
        <w:rPr>
          <w:rFonts w:asciiTheme="majorHAnsi" w:hAnsiTheme="majorHAnsi" w:cstheme="majorHAnsi"/>
          <w:color w:val="000000" w:themeColor="text1"/>
          <w:sz w:val="22"/>
          <w:szCs w:val="22"/>
        </w:rPr>
        <w:t xml:space="preserve"> sind offen für viele digitale Services und für viele digitale Bezahlmöglichkeiten. Das sind die Ergebnisse unserer aktuellen Studie. In unseren vergangenen Studien über das Kaufverhalten während der pandemiebedingten Lockdowns haben wir herausgefunden, dass der stationäre Handel vermisst wurde, als er geschlossen hatte. Und wie wir jetzt gesehen haben, die </w:t>
      </w:r>
      <w:proofErr w:type="spellStart"/>
      <w:proofErr w:type="gramStart"/>
      <w:r w:rsidRPr="00D84550">
        <w:rPr>
          <w:rFonts w:asciiTheme="majorHAnsi" w:hAnsiTheme="majorHAnsi" w:cstheme="majorHAnsi"/>
          <w:color w:val="000000" w:themeColor="text1"/>
          <w:sz w:val="22"/>
          <w:szCs w:val="22"/>
        </w:rPr>
        <w:t>Konsument:innen</w:t>
      </w:r>
      <w:proofErr w:type="spellEnd"/>
      <w:proofErr w:type="gramEnd"/>
      <w:r w:rsidRPr="00D84550">
        <w:rPr>
          <w:rFonts w:asciiTheme="majorHAnsi" w:hAnsiTheme="majorHAnsi" w:cstheme="majorHAnsi"/>
          <w:color w:val="000000" w:themeColor="text1"/>
          <w:sz w:val="22"/>
          <w:szCs w:val="22"/>
        </w:rPr>
        <w:t xml:space="preserve"> sind bereit für einen </w:t>
      </w:r>
      <w:proofErr w:type="spellStart"/>
      <w:r w:rsidRPr="00D84550">
        <w:rPr>
          <w:rFonts w:asciiTheme="majorHAnsi" w:hAnsiTheme="majorHAnsi" w:cstheme="majorHAnsi"/>
          <w:color w:val="000000" w:themeColor="text1"/>
          <w:sz w:val="22"/>
          <w:szCs w:val="22"/>
        </w:rPr>
        <w:t>digitaleren</w:t>
      </w:r>
      <w:proofErr w:type="spellEnd"/>
      <w:r w:rsidRPr="00D84550">
        <w:rPr>
          <w:rFonts w:asciiTheme="majorHAnsi" w:hAnsiTheme="majorHAnsi" w:cstheme="majorHAnsi"/>
          <w:color w:val="000000" w:themeColor="text1"/>
          <w:sz w:val="22"/>
          <w:szCs w:val="22"/>
        </w:rPr>
        <w:t xml:space="preserve"> POS“, so Oliver Olschewski, Geschäftsführer der </w:t>
      </w:r>
      <w:proofErr w:type="spellStart"/>
      <w:r w:rsidRPr="00D84550">
        <w:rPr>
          <w:rFonts w:asciiTheme="majorHAnsi" w:hAnsiTheme="majorHAnsi" w:cstheme="majorHAnsi"/>
          <w:color w:val="000000" w:themeColor="text1"/>
          <w:sz w:val="22"/>
          <w:szCs w:val="22"/>
        </w:rPr>
        <w:t>Offerista</w:t>
      </w:r>
      <w:proofErr w:type="spellEnd"/>
      <w:r w:rsidRPr="00D84550">
        <w:rPr>
          <w:rFonts w:asciiTheme="majorHAnsi" w:hAnsiTheme="majorHAnsi" w:cstheme="majorHAnsi"/>
          <w:color w:val="000000" w:themeColor="text1"/>
          <w:sz w:val="22"/>
          <w:szCs w:val="22"/>
        </w:rPr>
        <w:t xml:space="preserve"> Group Austria. </w:t>
      </w:r>
    </w:p>
    <w:p w14:paraId="258E6B2F" w14:textId="77777777" w:rsidR="005F0597" w:rsidRPr="00D84550" w:rsidRDefault="005F0597" w:rsidP="005F0597">
      <w:pPr>
        <w:pStyle w:val="StandardWeb"/>
        <w:spacing w:before="0" w:beforeAutospacing="0" w:after="0" w:afterAutospacing="0"/>
        <w:jc w:val="both"/>
        <w:rPr>
          <w:rFonts w:asciiTheme="majorHAnsi" w:hAnsiTheme="majorHAnsi" w:cstheme="majorHAnsi"/>
          <w:color w:val="000000" w:themeColor="text1"/>
          <w:sz w:val="22"/>
          <w:szCs w:val="22"/>
        </w:rPr>
      </w:pPr>
    </w:p>
    <w:p w14:paraId="425A744A" w14:textId="4A341CEA" w:rsidR="00892356" w:rsidRDefault="00892356" w:rsidP="005F0597">
      <w:pPr>
        <w:pStyle w:val="StandardWeb"/>
        <w:spacing w:before="0" w:beforeAutospacing="0" w:after="0" w:afterAutospacing="0"/>
        <w:jc w:val="both"/>
        <w:rPr>
          <w:rFonts w:asciiTheme="majorHAnsi" w:hAnsiTheme="majorHAnsi" w:cstheme="majorHAnsi"/>
          <w:color w:val="000000" w:themeColor="text1"/>
          <w:sz w:val="22"/>
          <w:szCs w:val="22"/>
        </w:rPr>
      </w:pPr>
      <w:r w:rsidRPr="00D21AF5">
        <w:rPr>
          <w:rFonts w:asciiTheme="majorHAnsi" w:hAnsiTheme="majorHAnsi" w:cstheme="majorHAnsi"/>
          <w:b/>
          <w:bCs/>
          <w:color w:val="000000" w:themeColor="text1"/>
          <w:sz w:val="22"/>
          <w:szCs w:val="22"/>
        </w:rPr>
        <w:t>Studiensteckbrief:</w:t>
      </w:r>
      <w:r w:rsidR="00D21AF5" w:rsidRPr="00D21AF5">
        <w:rPr>
          <w:rFonts w:asciiTheme="majorHAnsi" w:hAnsiTheme="majorHAnsi" w:cstheme="majorHAnsi"/>
          <w:b/>
          <w:bCs/>
          <w:color w:val="000000" w:themeColor="text1"/>
          <w:sz w:val="22"/>
          <w:szCs w:val="22"/>
        </w:rPr>
        <w:br/>
      </w:r>
      <w:r w:rsidRPr="00D84550">
        <w:rPr>
          <w:rFonts w:asciiTheme="majorHAnsi" w:hAnsiTheme="majorHAnsi" w:cstheme="majorHAnsi"/>
          <w:color w:val="000000" w:themeColor="text1"/>
          <w:sz w:val="22"/>
          <w:szCs w:val="22"/>
        </w:rPr>
        <w:t xml:space="preserve">Die Studie basiert auf einer Online-Datenerhebung der </w:t>
      </w:r>
      <w:proofErr w:type="spellStart"/>
      <w:r w:rsidRPr="00D84550">
        <w:rPr>
          <w:rFonts w:asciiTheme="majorHAnsi" w:hAnsiTheme="majorHAnsi" w:cstheme="majorHAnsi"/>
          <w:color w:val="000000" w:themeColor="text1"/>
          <w:sz w:val="22"/>
          <w:szCs w:val="22"/>
        </w:rPr>
        <w:t>Offerista</w:t>
      </w:r>
      <w:proofErr w:type="spellEnd"/>
      <w:r w:rsidRPr="00D84550">
        <w:rPr>
          <w:rFonts w:asciiTheme="majorHAnsi" w:hAnsiTheme="majorHAnsi" w:cstheme="majorHAnsi"/>
          <w:color w:val="000000" w:themeColor="text1"/>
          <w:sz w:val="22"/>
          <w:szCs w:val="22"/>
        </w:rPr>
        <w:t xml:space="preserve"> Group Austria, die im Zeitraum von 15. bis 20. Februar 2023 über die hauseigene App wogibtswas.at durchgeführt wurde. Befragt wurden 1.733 Personen ab 18 Jahren – davon 36 Prozent männlich, 63 Prozent weiblich und 1 Prozent divers.</w:t>
      </w:r>
    </w:p>
    <w:p w14:paraId="372C7CE9" w14:textId="5039EEED" w:rsidR="00D21AF5" w:rsidRDefault="00D21AF5" w:rsidP="003D5C3E">
      <w:pPr>
        <w:pStyle w:val="StandardWeb"/>
        <w:spacing w:before="0" w:beforeAutospacing="0" w:after="0" w:afterAutospacing="0"/>
        <w:rPr>
          <w:rFonts w:asciiTheme="majorHAnsi" w:hAnsiTheme="majorHAnsi" w:cstheme="majorHAnsi"/>
          <w:b/>
          <w:bCs/>
          <w:color w:val="000000" w:themeColor="text1"/>
          <w:sz w:val="22"/>
          <w:szCs w:val="22"/>
        </w:rPr>
      </w:pPr>
      <w:r>
        <w:rPr>
          <w:rFonts w:asciiTheme="majorHAnsi" w:hAnsiTheme="majorHAnsi" w:cstheme="majorHAnsi"/>
          <w:b/>
          <w:bCs/>
          <w:color w:val="000000" w:themeColor="text1"/>
          <w:sz w:val="22"/>
          <w:szCs w:val="22"/>
        </w:rPr>
        <w:t xml:space="preserve">Die Studie gibt es hier: </w:t>
      </w:r>
      <w:hyperlink r:id="rId8" w:history="1">
        <w:r w:rsidR="003D5C3E" w:rsidRPr="003D5C3E">
          <w:rPr>
            <w:rStyle w:val="Hyperlink"/>
            <w:rFonts w:asciiTheme="majorHAnsi" w:hAnsiTheme="majorHAnsi" w:cstheme="majorHAnsi"/>
            <w:color w:val="4472C4" w:themeColor="accent1"/>
            <w:sz w:val="22"/>
            <w:szCs w:val="22"/>
          </w:rPr>
          <w:t>https://www.offerista.com/at/forschung/digitalisierung-am-pos/?utm_source=presse_digitalisierung</w:t>
        </w:r>
      </w:hyperlink>
      <w:r w:rsidR="003D5C3E" w:rsidRPr="003D5C3E">
        <w:rPr>
          <w:rFonts w:asciiTheme="majorHAnsi" w:hAnsiTheme="majorHAnsi" w:cstheme="majorHAnsi"/>
          <w:color w:val="4472C4" w:themeColor="accent1"/>
          <w:sz w:val="22"/>
          <w:szCs w:val="22"/>
        </w:rPr>
        <w:t xml:space="preserve"> </w:t>
      </w:r>
    </w:p>
    <w:p w14:paraId="301E7BC9" w14:textId="1C7F9B93" w:rsidR="00D21AF5" w:rsidRDefault="00D21AF5" w:rsidP="005F0597">
      <w:pPr>
        <w:pStyle w:val="StandardWeb"/>
        <w:spacing w:before="0" w:beforeAutospacing="0" w:after="0" w:afterAutospacing="0"/>
        <w:jc w:val="both"/>
        <w:rPr>
          <w:rFonts w:asciiTheme="majorHAnsi" w:hAnsiTheme="majorHAnsi" w:cstheme="majorHAnsi"/>
          <w:b/>
          <w:bCs/>
          <w:color w:val="000000" w:themeColor="text1"/>
          <w:sz w:val="22"/>
          <w:szCs w:val="22"/>
        </w:rPr>
      </w:pPr>
    </w:p>
    <w:p w14:paraId="668009CD" w14:textId="3E01561B" w:rsidR="00D21AF5" w:rsidRPr="00D21AF5" w:rsidRDefault="00D21AF5" w:rsidP="005F0597">
      <w:pPr>
        <w:pStyle w:val="StandardWeb"/>
        <w:spacing w:before="0" w:beforeAutospacing="0" w:after="0" w:afterAutospacing="0"/>
        <w:jc w:val="both"/>
        <w:rPr>
          <w:rFonts w:asciiTheme="majorHAnsi" w:hAnsiTheme="majorHAnsi" w:cstheme="majorHAnsi"/>
          <w:b/>
          <w:bCs/>
          <w:color w:val="000000" w:themeColor="text1"/>
          <w:sz w:val="22"/>
          <w:szCs w:val="22"/>
        </w:rPr>
      </w:pPr>
      <w:r>
        <w:rPr>
          <w:rFonts w:asciiTheme="majorHAnsi" w:hAnsiTheme="majorHAnsi" w:cstheme="majorHAnsi"/>
          <w:b/>
          <w:bCs/>
          <w:color w:val="000000" w:themeColor="text1"/>
          <w:sz w:val="22"/>
          <w:szCs w:val="22"/>
        </w:rPr>
        <w:t xml:space="preserve">Die Pressemitteilung gibt es auch online: </w:t>
      </w:r>
      <w:hyperlink r:id="rId9" w:history="1">
        <w:r w:rsidR="003D5C3E" w:rsidRPr="003D5C3E">
          <w:rPr>
            <w:rStyle w:val="Hyperlink"/>
            <w:rFonts w:asciiTheme="majorHAnsi" w:hAnsiTheme="majorHAnsi" w:cstheme="majorHAnsi"/>
            <w:color w:val="4472C4" w:themeColor="accent1"/>
            <w:sz w:val="22"/>
            <w:szCs w:val="22"/>
          </w:rPr>
          <w:t>https://www.offerista.com/at/presse/digitalisierung-am-pos-in-oesterreich?utm_source=presse_digitalisierung</w:t>
        </w:r>
      </w:hyperlink>
      <w:r w:rsidR="003D5C3E" w:rsidRPr="003D5C3E">
        <w:rPr>
          <w:rFonts w:asciiTheme="majorHAnsi" w:hAnsiTheme="majorHAnsi" w:cstheme="majorHAnsi"/>
          <w:color w:val="4472C4" w:themeColor="accent1"/>
          <w:sz w:val="22"/>
          <w:szCs w:val="22"/>
        </w:rPr>
        <w:t xml:space="preserve"> </w:t>
      </w:r>
    </w:p>
    <w:p w14:paraId="139681A5" w14:textId="77777777" w:rsidR="00892356" w:rsidRPr="00D84550" w:rsidRDefault="00892356" w:rsidP="005F0597">
      <w:pPr>
        <w:pStyle w:val="StandardWeb"/>
        <w:shd w:val="clear" w:color="auto" w:fill="FFFFFF"/>
        <w:spacing w:before="0" w:beforeAutospacing="0" w:after="0" w:afterAutospacing="0"/>
        <w:rPr>
          <w:color w:val="000000"/>
          <w:sz w:val="22"/>
          <w:szCs w:val="22"/>
        </w:rPr>
      </w:pPr>
      <w:r w:rsidRPr="00D84550">
        <w:rPr>
          <w:rFonts w:ascii="Arial" w:hAnsi="Arial" w:cs="Arial"/>
          <w:color w:val="000000"/>
          <w:sz w:val="22"/>
          <w:szCs w:val="22"/>
        </w:rPr>
        <w:t> </w:t>
      </w:r>
    </w:p>
    <w:p w14:paraId="4BD48364" w14:textId="67B1CC89" w:rsidR="009C03D4" w:rsidRDefault="009C03D4" w:rsidP="002C2565">
      <w:pPr>
        <w:pStyle w:val="StandardWeb"/>
        <w:shd w:val="clear" w:color="auto" w:fill="FFFFFF"/>
        <w:spacing w:before="0" w:beforeAutospacing="0" w:after="0" w:afterAutospacing="0"/>
        <w:rPr>
          <w:rFonts w:asciiTheme="majorHAnsi" w:eastAsiaTheme="minorHAnsi" w:hAnsiTheme="majorHAnsi" w:cstheme="majorHAnsi"/>
          <w:b/>
          <w:bCs/>
          <w:color w:val="000000" w:themeColor="text1"/>
          <w:sz w:val="20"/>
          <w:szCs w:val="20"/>
          <w:lang w:eastAsia="en-US"/>
        </w:rPr>
      </w:pPr>
      <w:r>
        <w:rPr>
          <w:rFonts w:asciiTheme="majorHAnsi" w:eastAsiaTheme="minorHAnsi" w:hAnsiTheme="majorHAnsi" w:cstheme="majorHAnsi"/>
          <w:b/>
          <w:bCs/>
          <w:color w:val="000000" w:themeColor="text1"/>
          <w:sz w:val="20"/>
          <w:szCs w:val="20"/>
          <w:lang w:eastAsia="en-US"/>
        </w:rPr>
        <w:t xml:space="preserve">Graphik: </w:t>
      </w:r>
      <w:r w:rsidRPr="009C03D4">
        <w:rPr>
          <w:rFonts w:asciiTheme="majorHAnsi" w:eastAsiaTheme="minorHAnsi" w:hAnsiTheme="majorHAnsi" w:cstheme="majorHAnsi"/>
          <w:color w:val="000000" w:themeColor="text1"/>
          <w:sz w:val="20"/>
          <w:szCs w:val="20"/>
          <w:lang w:eastAsia="en-US"/>
        </w:rPr>
        <w:t>Digitalisierung am POS in Österreich</w:t>
      </w:r>
    </w:p>
    <w:p w14:paraId="5C91F7C0" w14:textId="38BD28D7" w:rsidR="00DD487D" w:rsidRPr="00DD487D" w:rsidRDefault="00DD487D" w:rsidP="002C2565">
      <w:pPr>
        <w:pStyle w:val="StandardWeb"/>
        <w:shd w:val="clear" w:color="auto" w:fill="FFFFFF"/>
        <w:spacing w:before="0" w:beforeAutospacing="0" w:after="0" w:afterAutospacing="0"/>
        <w:rPr>
          <w:rFonts w:asciiTheme="majorHAnsi" w:hAnsiTheme="majorHAnsi" w:cstheme="majorHAnsi"/>
          <w:color w:val="000000" w:themeColor="text1"/>
          <w:sz w:val="20"/>
          <w:szCs w:val="20"/>
          <w:lang w:val="en-US"/>
        </w:rPr>
      </w:pPr>
      <w:r w:rsidRPr="00DD487D">
        <w:rPr>
          <w:rFonts w:asciiTheme="majorHAnsi" w:eastAsiaTheme="minorHAnsi" w:hAnsiTheme="majorHAnsi" w:cstheme="majorHAnsi"/>
          <w:b/>
          <w:bCs/>
          <w:color w:val="000000" w:themeColor="text1"/>
          <w:sz w:val="20"/>
          <w:szCs w:val="20"/>
          <w:lang w:eastAsia="en-US"/>
        </w:rPr>
        <w:t>Bildmaterial:</w:t>
      </w:r>
      <w:r w:rsidRPr="00B231B5">
        <w:rPr>
          <w:rFonts w:asciiTheme="majorHAnsi" w:eastAsiaTheme="minorHAnsi" w:hAnsiTheme="majorHAnsi" w:cstheme="majorHAnsi"/>
          <w:b/>
          <w:bCs/>
          <w:color w:val="000000" w:themeColor="text1"/>
          <w:sz w:val="22"/>
          <w:szCs w:val="22"/>
          <w:lang w:eastAsia="en-US"/>
        </w:rPr>
        <w:t xml:space="preserve"> </w:t>
      </w:r>
      <w:r>
        <w:rPr>
          <w:rFonts w:asciiTheme="majorHAnsi" w:hAnsiTheme="majorHAnsi" w:cstheme="majorHAnsi"/>
          <w:color w:val="000000" w:themeColor="text1"/>
          <w:sz w:val="20"/>
          <w:szCs w:val="20"/>
        </w:rPr>
        <w:t>In Österreich bereits sehr beliebt: SB-Kassen</w:t>
      </w:r>
    </w:p>
    <w:p w14:paraId="5AEB3598" w14:textId="66399519" w:rsidR="009C03D4" w:rsidRPr="009C03D4" w:rsidRDefault="009C03D4" w:rsidP="002C2565">
      <w:pPr>
        <w:pStyle w:val="StandardWeb"/>
        <w:shd w:val="clear" w:color="auto" w:fill="FFFFFF"/>
        <w:spacing w:before="0" w:beforeAutospacing="0" w:after="0" w:afterAutospacing="0"/>
        <w:rPr>
          <w:rFonts w:asciiTheme="majorHAnsi" w:hAnsiTheme="majorHAnsi" w:cstheme="majorHAnsi"/>
          <w:color w:val="000000" w:themeColor="text1"/>
          <w:sz w:val="20"/>
          <w:szCs w:val="20"/>
          <w:lang w:val="en-US"/>
        </w:rPr>
      </w:pPr>
      <w:proofErr w:type="spellStart"/>
      <w:r w:rsidRPr="00DD487D">
        <w:rPr>
          <w:rFonts w:asciiTheme="majorHAnsi" w:hAnsiTheme="majorHAnsi" w:cstheme="majorHAnsi"/>
          <w:b/>
          <w:bCs/>
          <w:color w:val="000000" w:themeColor="text1"/>
          <w:sz w:val="20"/>
          <w:szCs w:val="20"/>
          <w:lang w:val="en-US"/>
        </w:rPr>
        <w:t>Fotonachweis</w:t>
      </w:r>
      <w:proofErr w:type="spellEnd"/>
      <w:r w:rsidRPr="00DD487D">
        <w:rPr>
          <w:rFonts w:asciiTheme="majorHAnsi" w:hAnsiTheme="majorHAnsi" w:cstheme="majorHAnsi"/>
          <w:b/>
          <w:bCs/>
          <w:color w:val="000000" w:themeColor="text1"/>
          <w:sz w:val="20"/>
          <w:szCs w:val="20"/>
          <w:lang w:val="en-US"/>
        </w:rPr>
        <w:t>:</w:t>
      </w:r>
      <w:r>
        <w:rPr>
          <w:rFonts w:asciiTheme="majorHAnsi" w:hAnsiTheme="majorHAnsi" w:cstheme="majorHAnsi"/>
          <w:color w:val="000000" w:themeColor="text1"/>
          <w:sz w:val="20"/>
          <w:szCs w:val="20"/>
          <w:lang w:val="en-US"/>
        </w:rPr>
        <w:t xml:space="preserve"> © </w:t>
      </w:r>
      <w:proofErr w:type="spellStart"/>
      <w:r>
        <w:rPr>
          <w:rFonts w:asciiTheme="majorHAnsi" w:hAnsiTheme="majorHAnsi" w:cstheme="majorHAnsi"/>
          <w:color w:val="000000" w:themeColor="text1"/>
          <w:sz w:val="20"/>
          <w:szCs w:val="20"/>
          <w:lang w:val="en-US"/>
        </w:rPr>
        <w:t>Offerista</w:t>
      </w:r>
      <w:proofErr w:type="spellEnd"/>
      <w:r>
        <w:rPr>
          <w:rFonts w:asciiTheme="majorHAnsi" w:hAnsiTheme="majorHAnsi" w:cstheme="majorHAnsi"/>
          <w:color w:val="000000" w:themeColor="text1"/>
          <w:sz w:val="20"/>
          <w:szCs w:val="20"/>
          <w:lang w:val="en-US"/>
        </w:rPr>
        <w:t xml:space="preserve"> Group Austria</w:t>
      </w:r>
    </w:p>
    <w:p w14:paraId="25C47E2E" w14:textId="4C8D11A8" w:rsidR="00C47046" w:rsidRPr="00A06A1E" w:rsidRDefault="002633D5" w:rsidP="002C2565">
      <w:pPr>
        <w:pStyle w:val="StandardWeb"/>
        <w:shd w:val="clear" w:color="auto" w:fill="FFFFFF"/>
        <w:spacing w:before="0" w:beforeAutospacing="0" w:after="0" w:afterAutospacing="0"/>
        <w:rPr>
          <w:rFonts w:asciiTheme="majorHAnsi" w:hAnsiTheme="majorHAnsi" w:cstheme="majorHAnsi"/>
          <w:color w:val="000000" w:themeColor="text1"/>
          <w:sz w:val="20"/>
          <w:szCs w:val="20"/>
          <w:lang w:val="en-US"/>
        </w:rPr>
      </w:pPr>
      <w:r w:rsidRPr="00DD487D">
        <w:rPr>
          <w:rFonts w:asciiTheme="majorHAnsi" w:eastAsiaTheme="minorHAnsi" w:hAnsiTheme="majorHAnsi" w:cstheme="majorHAnsi"/>
          <w:b/>
          <w:bCs/>
          <w:color w:val="000000" w:themeColor="text1"/>
          <w:sz w:val="20"/>
          <w:szCs w:val="20"/>
          <w:lang w:eastAsia="en-US"/>
        </w:rPr>
        <w:t>Bildmaterial:</w:t>
      </w:r>
      <w:r w:rsidRPr="00B231B5">
        <w:rPr>
          <w:rFonts w:asciiTheme="majorHAnsi" w:eastAsiaTheme="minorHAnsi" w:hAnsiTheme="majorHAnsi" w:cstheme="majorHAnsi"/>
          <w:b/>
          <w:bCs/>
          <w:color w:val="000000" w:themeColor="text1"/>
          <w:sz w:val="22"/>
          <w:szCs w:val="22"/>
          <w:lang w:eastAsia="en-US"/>
        </w:rPr>
        <w:t xml:space="preserve"> </w:t>
      </w:r>
      <w:r w:rsidR="00E77F39">
        <w:rPr>
          <w:rFonts w:asciiTheme="majorHAnsi" w:hAnsiTheme="majorHAnsi" w:cstheme="majorHAnsi"/>
          <w:color w:val="000000" w:themeColor="text1"/>
          <w:sz w:val="20"/>
          <w:szCs w:val="20"/>
        </w:rPr>
        <w:t>Oliver Olschewski</w:t>
      </w:r>
      <w:r w:rsidR="00A06A1E">
        <w:rPr>
          <w:rFonts w:asciiTheme="majorHAnsi" w:hAnsiTheme="majorHAnsi" w:cstheme="majorHAnsi"/>
          <w:color w:val="000000" w:themeColor="text1"/>
          <w:sz w:val="20"/>
          <w:szCs w:val="20"/>
        </w:rPr>
        <w:t>,</w:t>
      </w:r>
      <w:r w:rsidR="00E77F39">
        <w:rPr>
          <w:rFonts w:asciiTheme="majorHAnsi" w:hAnsiTheme="majorHAnsi" w:cstheme="majorHAnsi"/>
          <w:color w:val="000000" w:themeColor="text1"/>
          <w:sz w:val="20"/>
          <w:szCs w:val="20"/>
        </w:rPr>
        <w:t xml:space="preserve"> Geschäftsführer</w:t>
      </w:r>
      <w:r w:rsidR="00C47046">
        <w:rPr>
          <w:rFonts w:asciiTheme="majorHAnsi" w:hAnsiTheme="majorHAnsi" w:cstheme="majorHAnsi"/>
          <w:color w:val="000000" w:themeColor="text1"/>
          <w:sz w:val="20"/>
          <w:szCs w:val="20"/>
        </w:rPr>
        <w:t xml:space="preserve"> der </w:t>
      </w:r>
      <w:proofErr w:type="spellStart"/>
      <w:r w:rsidR="00C47046">
        <w:rPr>
          <w:rFonts w:asciiTheme="majorHAnsi" w:hAnsiTheme="majorHAnsi" w:cstheme="majorHAnsi"/>
          <w:color w:val="000000" w:themeColor="text1"/>
          <w:sz w:val="20"/>
          <w:szCs w:val="20"/>
        </w:rPr>
        <w:t>Offerista</w:t>
      </w:r>
      <w:proofErr w:type="spellEnd"/>
      <w:r w:rsidR="00C47046">
        <w:rPr>
          <w:rFonts w:asciiTheme="majorHAnsi" w:hAnsiTheme="majorHAnsi" w:cstheme="majorHAnsi"/>
          <w:color w:val="000000" w:themeColor="text1"/>
          <w:sz w:val="20"/>
          <w:szCs w:val="20"/>
        </w:rPr>
        <w:t xml:space="preserve"> Group</w:t>
      </w:r>
      <w:r w:rsidR="00E77F39">
        <w:rPr>
          <w:rFonts w:asciiTheme="majorHAnsi" w:hAnsiTheme="majorHAnsi" w:cstheme="majorHAnsi"/>
          <w:color w:val="000000" w:themeColor="text1"/>
          <w:sz w:val="20"/>
          <w:szCs w:val="20"/>
        </w:rPr>
        <w:t xml:space="preserve"> Austria</w:t>
      </w:r>
    </w:p>
    <w:p w14:paraId="7E296D8B" w14:textId="15155EBD" w:rsidR="00C47046" w:rsidRDefault="00C47046" w:rsidP="002C2565">
      <w:pPr>
        <w:pStyle w:val="StandardWeb"/>
        <w:shd w:val="clear" w:color="auto" w:fill="FFFFFF"/>
        <w:spacing w:before="0" w:beforeAutospacing="0" w:after="0" w:afterAutospacing="0"/>
        <w:rPr>
          <w:rFonts w:asciiTheme="majorHAnsi" w:hAnsiTheme="majorHAnsi" w:cstheme="majorHAnsi"/>
          <w:color w:val="000000" w:themeColor="text1"/>
          <w:sz w:val="20"/>
          <w:szCs w:val="20"/>
          <w:lang w:val="en-US"/>
        </w:rPr>
      </w:pPr>
      <w:proofErr w:type="spellStart"/>
      <w:r w:rsidRPr="00DD487D">
        <w:rPr>
          <w:rFonts w:asciiTheme="majorHAnsi" w:hAnsiTheme="majorHAnsi" w:cstheme="majorHAnsi"/>
          <w:b/>
          <w:bCs/>
          <w:color w:val="000000" w:themeColor="text1"/>
          <w:sz w:val="20"/>
          <w:szCs w:val="20"/>
          <w:lang w:val="en-US"/>
        </w:rPr>
        <w:t>Fotonachweis</w:t>
      </w:r>
      <w:proofErr w:type="spellEnd"/>
      <w:r w:rsidRPr="00DD487D">
        <w:rPr>
          <w:rFonts w:asciiTheme="majorHAnsi" w:hAnsiTheme="majorHAnsi" w:cstheme="majorHAnsi"/>
          <w:b/>
          <w:bCs/>
          <w:color w:val="000000" w:themeColor="text1"/>
          <w:sz w:val="20"/>
          <w:szCs w:val="20"/>
          <w:lang w:val="en-US"/>
        </w:rPr>
        <w:t>:</w:t>
      </w:r>
      <w:r>
        <w:rPr>
          <w:rFonts w:asciiTheme="majorHAnsi" w:hAnsiTheme="majorHAnsi" w:cstheme="majorHAnsi"/>
          <w:color w:val="000000" w:themeColor="text1"/>
          <w:sz w:val="20"/>
          <w:szCs w:val="20"/>
          <w:lang w:val="en-US"/>
        </w:rPr>
        <w:t xml:space="preserve"> ©</w:t>
      </w:r>
      <w:r w:rsidR="00E77F39">
        <w:rPr>
          <w:rFonts w:asciiTheme="majorHAnsi" w:hAnsiTheme="majorHAnsi" w:cstheme="majorHAnsi"/>
          <w:color w:val="000000" w:themeColor="text1"/>
          <w:sz w:val="20"/>
          <w:szCs w:val="20"/>
          <w:lang w:val="en-US"/>
        </w:rPr>
        <w:t xml:space="preserve"> Natalie Paloma,</w:t>
      </w:r>
      <w:r>
        <w:rPr>
          <w:rFonts w:asciiTheme="majorHAnsi" w:hAnsiTheme="majorHAnsi" w:cstheme="majorHAnsi"/>
          <w:color w:val="000000" w:themeColor="text1"/>
          <w:sz w:val="20"/>
          <w:szCs w:val="20"/>
          <w:lang w:val="en-US"/>
        </w:rPr>
        <w:t xml:space="preserve"> </w:t>
      </w:r>
      <w:proofErr w:type="spellStart"/>
      <w:r>
        <w:rPr>
          <w:rFonts w:asciiTheme="majorHAnsi" w:hAnsiTheme="majorHAnsi" w:cstheme="majorHAnsi"/>
          <w:color w:val="000000" w:themeColor="text1"/>
          <w:sz w:val="20"/>
          <w:szCs w:val="20"/>
          <w:lang w:val="en-US"/>
        </w:rPr>
        <w:t>Offerista</w:t>
      </w:r>
      <w:proofErr w:type="spellEnd"/>
      <w:r>
        <w:rPr>
          <w:rFonts w:asciiTheme="majorHAnsi" w:hAnsiTheme="majorHAnsi" w:cstheme="majorHAnsi"/>
          <w:color w:val="000000" w:themeColor="text1"/>
          <w:sz w:val="20"/>
          <w:szCs w:val="20"/>
          <w:lang w:val="en-US"/>
        </w:rPr>
        <w:t xml:space="preserve"> Group</w:t>
      </w:r>
      <w:r w:rsidR="00E77F39">
        <w:rPr>
          <w:rFonts w:asciiTheme="majorHAnsi" w:hAnsiTheme="majorHAnsi" w:cstheme="majorHAnsi"/>
          <w:color w:val="000000" w:themeColor="text1"/>
          <w:sz w:val="20"/>
          <w:szCs w:val="20"/>
          <w:lang w:val="en-US"/>
        </w:rPr>
        <w:t xml:space="preserve"> Austria</w:t>
      </w:r>
    </w:p>
    <w:p w14:paraId="6189A1B1" w14:textId="77777777" w:rsidR="00ED3856" w:rsidRPr="002633D5" w:rsidRDefault="00ED3856" w:rsidP="002C2565">
      <w:pPr>
        <w:widowControl w:val="0"/>
        <w:shd w:val="clear" w:color="auto" w:fill="FFFFFF"/>
        <w:rPr>
          <w:rFonts w:asciiTheme="majorHAnsi" w:hAnsiTheme="majorHAnsi" w:cstheme="majorHAnsi"/>
          <w:color w:val="000000" w:themeColor="text1"/>
          <w:sz w:val="20"/>
          <w:szCs w:val="20"/>
          <w:lang w:val="en-US"/>
        </w:rPr>
      </w:pPr>
    </w:p>
    <w:p w14:paraId="75B6901A" w14:textId="77777777" w:rsidR="00ED1220" w:rsidRPr="00B231B5" w:rsidRDefault="00ED1220" w:rsidP="002C2565">
      <w:pPr>
        <w:jc w:val="both"/>
        <w:rPr>
          <w:rFonts w:asciiTheme="majorHAnsi" w:hAnsiTheme="majorHAnsi" w:cstheme="majorHAnsi"/>
          <w:b/>
          <w:bCs/>
          <w:color w:val="000000" w:themeColor="text1"/>
          <w:sz w:val="20"/>
          <w:szCs w:val="20"/>
        </w:rPr>
      </w:pPr>
      <w:r w:rsidRPr="00B231B5">
        <w:rPr>
          <w:rFonts w:asciiTheme="majorHAnsi" w:hAnsiTheme="majorHAnsi" w:cstheme="majorHAnsi"/>
          <w:b/>
          <w:bCs/>
          <w:color w:val="000000" w:themeColor="text1"/>
          <w:sz w:val="20"/>
          <w:szCs w:val="20"/>
        </w:rPr>
        <w:t xml:space="preserve">Über </w:t>
      </w:r>
      <w:proofErr w:type="spellStart"/>
      <w:r w:rsidRPr="00B231B5">
        <w:rPr>
          <w:rFonts w:asciiTheme="majorHAnsi" w:hAnsiTheme="majorHAnsi" w:cstheme="majorHAnsi"/>
          <w:b/>
          <w:bCs/>
          <w:color w:val="000000" w:themeColor="text1"/>
          <w:sz w:val="20"/>
          <w:szCs w:val="20"/>
        </w:rPr>
        <w:t>Offerista</w:t>
      </w:r>
      <w:proofErr w:type="spellEnd"/>
      <w:r w:rsidRPr="00B231B5">
        <w:rPr>
          <w:rFonts w:asciiTheme="majorHAnsi" w:hAnsiTheme="majorHAnsi" w:cstheme="majorHAnsi"/>
          <w:b/>
          <w:bCs/>
          <w:color w:val="000000" w:themeColor="text1"/>
          <w:sz w:val="20"/>
          <w:szCs w:val="20"/>
        </w:rPr>
        <w:t xml:space="preserve"> Group Austria</w:t>
      </w:r>
    </w:p>
    <w:p w14:paraId="77C33725" w14:textId="77777777" w:rsidR="00ED1220" w:rsidRPr="00B231B5" w:rsidRDefault="00ED1220" w:rsidP="002C2565">
      <w:pPr>
        <w:jc w:val="both"/>
        <w:rPr>
          <w:rFonts w:asciiTheme="majorHAnsi" w:hAnsiTheme="majorHAnsi" w:cstheme="majorHAnsi"/>
          <w:color w:val="5B9BD5" w:themeColor="accent5"/>
          <w:sz w:val="20"/>
          <w:szCs w:val="20"/>
        </w:rPr>
      </w:pPr>
      <w:proofErr w:type="spellStart"/>
      <w:r w:rsidRPr="00B231B5">
        <w:rPr>
          <w:rFonts w:asciiTheme="majorHAnsi" w:hAnsiTheme="majorHAnsi" w:cstheme="majorHAnsi"/>
          <w:color w:val="000000" w:themeColor="text1"/>
          <w:sz w:val="20"/>
          <w:szCs w:val="20"/>
        </w:rPr>
        <w:t>Offerista</w:t>
      </w:r>
      <w:proofErr w:type="spellEnd"/>
      <w:r w:rsidRPr="00B231B5">
        <w:rPr>
          <w:rFonts w:asciiTheme="majorHAnsi" w:hAnsiTheme="majorHAnsi" w:cstheme="majorHAnsi"/>
          <w:color w:val="000000" w:themeColor="text1"/>
          <w:sz w:val="20"/>
          <w:szCs w:val="20"/>
        </w:rPr>
        <w:t xml:space="preserve"> Group Austria ist der Experte für Handelsmarketing, der dem stationären Handel zu mehr Geschäftsbesuchen durch digitale Angebotskommunikation verhilft. wogibtswas.at ist Österreichs größtes Aktionsportal. Jedoch geht mittlerweile das Leistungsspektrum weit darüber hinaus. Mit innovativen technischen Lösungen wird das Produktportfolio immer weiter ausgebaut, um den </w:t>
      </w:r>
      <w:proofErr w:type="spellStart"/>
      <w:proofErr w:type="gramStart"/>
      <w:r w:rsidRPr="00B231B5">
        <w:rPr>
          <w:rFonts w:asciiTheme="majorHAnsi" w:hAnsiTheme="majorHAnsi" w:cstheme="majorHAnsi"/>
          <w:color w:val="000000" w:themeColor="text1"/>
          <w:sz w:val="20"/>
          <w:szCs w:val="20"/>
        </w:rPr>
        <w:t>Kund:innen</w:t>
      </w:r>
      <w:proofErr w:type="spellEnd"/>
      <w:proofErr w:type="gramEnd"/>
      <w:r w:rsidRPr="00B231B5">
        <w:rPr>
          <w:rFonts w:asciiTheme="majorHAnsi" w:hAnsiTheme="majorHAnsi" w:cstheme="majorHAnsi"/>
          <w:color w:val="000000" w:themeColor="text1"/>
          <w:sz w:val="20"/>
          <w:szCs w:val="20"/>
        </w:rPr>
        <w:t xml:space="preserve"> allumfassende Lösungen für ihren Online-Auftritt zu bieten. Im Jahr 2018 wurde wogibtswas.at zu 100 Prozent von der </w:t>
      </w:r>
      <w:proofErr w:type="spellStart"/>
      <w:r w:rsidRPr="00B231B5">
        <w:rPr>
          <w:rFonts w:asciiTheme="majorHAnsi" w:hAnsiTheme="majorHAnsi" w:cstheme="majorHAnsi"/>
          <w:color w:val="000000" w:themeColor="text1"/>
          <w:sz w:val="20"/>
          <w:szCs w:val="20"/>
        </w:rPr>
        <w:t>Offerista</w:t>
      </w:r>
      <w:proofErr w:type="spellEnd"/>
      <w:r w:rsidRPr="00B231B5">
        <w:rPr>
          <w:rFonts w:asciiTheme="majorHAnsi" w:hAnsiTheme="majorHAnsi" w:cstheme="majorHAnsi"/>
          <w:color w:val="000000" w:themeColor="text1"/>
          <w:sz w:val="20"/>
          <w:szCs w:val="20"/>
        </w:rPr>
        <w:t xml:space="preserve"> Group übernommen. Im August 2020 erfolgte die Namensumbenennung in </w:t>
      </w:r>
      <w:proofErr w:type="spellStart"/>
      <w:r w:rsidRPr="00B231B5">
        <w:rPr>
          <w:rFonts w:asciiTheme="majorHAnsi" w:hAnsiTheme="majorHAnsi" w:cstheme="majorHAnsi"/>
          <w:color w:val="000000" w:themeColor="text1"/>
          <w:sz w:val="20"/>
          <w:szCs w:val="20"/>
        </w:rPr>
        <w:t>Offerista</w:t>
      </w:r>
      <w:proofErr w:type="spellEnd"/>
      <w:r w:rsidRPr="00B231B5">
        <w:rPr>
          <w:rFonts w:asciiTheme="majorHAnsi" w:hAnsiTheme="majorHAnsi" w:cstheme="majorHAnsi"/>
          <w:color w:val="000000" w:themeColor="text1"/>
          <w:sz w:val="20"/>
          <w:szCs w:val="20"/>
        </w:rPr>
        <w:t xml:space="preserve"> Group Austria. wogibtswas.at blieb als eigene Marke für das B2C-Portal bestehen. Mehr unter </w:t>
      </w:r>
      <w:hyperlink r:id="rId10" w:history="1">
        <w:r w:rsidRPr="00B231B5">
          <w:rPr>
            <w:rFonts w:asciiTheme="majorHAnsi" w:hAnsiTheme="majorHAnsi" w:cstheme="majorHAnsi"/>
            <w:color w:val="5B9BD5" w:themeColor="accent5"/>
            <w:sz w:val="20"/>
            <w:szCs w:val="20"/>
          </w:rPr>
          <w:t>www.offerista.com/at</w:t>
        </w:r>
      </w:hyperlink>
    </w:p>
    <w:p w14:paraId="17277078" w14:textId="77777777" w:rsidR="00ED1220" w:rsidRPr="00B231B5" w:rsidRDefault="00ED1220" w:rsidP="002C2565">
      <w:pPr>
        <w:jc w:val="both"/>
        <w:rPr>
          <w:rFonts w:asciiTheme="majorHAnsi" w:hAnsiTheme="majorHAnsi" w:cstheme="majorHAnsi"/>
          <w:b/>
          <w:bCs/>
          <w:color w:val="000000" w:themeColor="text1"/>
          <w:sz w:val="20"/>
          <w:szCs w:val="20"/>
        </w:rPr>
      </w:pPr>
      <w:r w:rsidRPr="00B231B5">
        <w:rPr>
          <w:rFonts w:asciiTheme="majorHAnsi" w:hAnsiTheme="majorHAnsi" w:cstheme="majorHAnsi"/>
        </w:rPr>
        <w:br/>
      </w:r>
      <w:r w:rsidRPr="00B231B5">
        <w:rPr>
          <w:rFonts w:asciiTheme="majorHAnsi" w:hAnsiTheme="majorHAnsi" w:cstheme="majorHAnsi"/>
          <w:b/>
          <w:bCs/>
          <w:color w:val="000000" w:themeColor="text1"/>
          <w:sz w:val="20"/>
          <w:szCs w:val="20"/>
        </w:rPr>
        <w:t>Über die </w:t>
      </w:r>
      <w:proofErr w:type="spellStart"/>
      <w:r w:rsidRPr="00B231B5">
        <w:rPr>
          <w:rFonts w:asciiTheme="majorHAnsi" w:hAnsiTheme="majorHAnsi" w:cstheme="majorHAnsi"/>
          <w:b/>
          <w:bCs/>
          <w:color w:val="000000" w:themeColor="text1"/>
          <w:sz w:val="20"/>
          <w:szCs w:val="20"/>
        </w:rPr>
        <w:t>Offerista</w:t>
      </w:r>
      <w:proofErr w:type="spellEnd"/>
      <w:r w:rsidRPr="00B231B5">
        <w:rPr>
          <w:rFonts w:asciiTheme="majorHAnsi" w:hAnsiTheme="majorHAnsi" w:cstheme="majorHAnsi"/>
          <w:b/>
          <w:bCs/>
          <w:color w:val="000000" w:themeColor="text1"/>
          <w:sz w:val="20"/>
          <w:szCs w:val="20"/>
        </w:rPr>
        <w:t xml:space="preserve"> Group</w:t>
      </w:r>
    </w:p>
    <w:p w14:paraId="5F125FF8" w14:textId="77777777" w:rsidR="00ED1220" w:rsidRPr="00B231B5" w:rsidRDefault="00ED1220" w:rsidP="002C2565">
      <w:pPr>
        <w:jc w:val="both"/>
        <w:rPr>
          <w:rFonts w:asciiTheme="majorHAnsi" w:hAnsiTheme="majorHAnsi" w:cstheme="majorHAnsi"/>
          <w:color w:val="000000" w:themeColor="text1"/>
          <w:sz w:val="20"/>
          <w:szCs w:val="20"/>
        </w:rPr>
      </w:pPr>
      <w:r w:rsidRPr="00B231B5">
        <w:rPr>
          <w:rFonts w:asciiTheme="majorHAnsi" w:hAnsiTheme="majorHAnsi" w:cstheme="majorHAnsi"/>
          <w:color w:val="000000" w:themeColor="text1"/>
          <w:sz w:val="20"/>
          <w:szCs w:val="20"/>
        </w:rPr>
        <w:t xml:space="preserve">Die </w:t>
      </w:r>
      <w:hyperlink r:id="rId11" w:history="1">
        <w:proofErr w:type="spellStart"/>
        <w:r w:rsidRPr="00B231B5">
          <w:rPr>
            <w:rFonts w:asciiTheme="majorHAnsi" w:hAnsiTheme="majorHAnsi" w:cstheme="majorHAnsi"/>
            <w:color w:val="5B9BD5" w:themeColor="accent5"/>
            <w:sz w:val="20"/>
            <w:szCs w:val="20"/>
          </w:rPr>
          <w:t>Offerista</w:t>
        </w:r>
        <w:proofErr w:type="spellEnd"/>
        <w:r w:rsidRPr="00B231B5">
          <w:rPr>
            <w:rFonts w:asciiTheme="majorHAnsi" w:hAnsiTheme="majorHAnsi" w:cstheme="majorHAnsi"/>
            <w:color w:val="5B9BD5" w:themeColor="accent5"/>
            <w:sz w:val="20"/>
            <w:szCs w:val="20"/>
          </w:rPr>
          <w:t xml:space="preserve"> Group</w:t>
        </w:r>
      </w:hyperlink>
      <w:r w:rsidRPr="00B231B5">
        <w:rPr>
          <w:rFonts w:asciiTheme="majorHAnsi" w:hAnsiTheme="majorHAnsi" w:cstheme="majorHAnsi"/>
          <w:color w:val="000000" w:themeColor="text1"/>
          <w:sz w:val="20"/>
          <w:szCs w:val="20"/>
        </w:rPr>
        <w:t xml:space="preserve"> ist Europas größtes Netzwerk für digitales Handelsmarketing und bietet länderübergreifend digitale Lösungen für Handelsunternehmen und Markenhersteller. Standortbasiertes Angebots- und Filialmarketing wird mit effektiven Cross-Channel-Lösungen umgesetzt. So können Händler und Marken gezielt ihre </w:t>
      </w:r>
      <w:r w:rsidRPr="00B231B5">
        <w:rPr>
          <w:rFonts w:asciiTheme="majorHAnsi" w:hAnsiTheme="majorHAnsi" w:cstheme="majorHAnsi"/>
          <w:color w:val="000000" w:themeColor="text1"/>
          <w:sz w:val="20"/>
          <w:szCs w:val="20"/>
        </w:rPr>
        <w:lastRenderedPageBreak/>
        <w:t xml:space="preserve">Zielgruppen aktivieren und binden – und das in über 16 Ländern. Dafür setzt </w:t>
      </w:r>
      <w:proofErr w:type="spellStart"/>
      <w:r w:rsidRPr="00B231B5">
        <w:rPr>
          <w:rFonts w:asciiTheme="majorHAnsi" w:hAnsiTheme="majorHAnsi" w:cstheme="majorHAnsi"/>
          <w:color w:val="000000" w:themeColor="text1"/>
          <w:sz w:val="20"/>
          <w:szCs w:val="20"/>
        </w:rPr>
        <w:t>Offerista</w:t>
      </w:r>
      <w:proofErr w:type="spellEnd"/>
      <w:r w:rsidRPr="00B231B5">
        <w:rPr>
          <w:rFonts w:asciiTheme="majorHAnsi" w:hAnsiTheme="majorHAnsi" w:cstheme="majorHAnsi"/>
          <w:color w:val="000000" w:themeColor="text1"/>
          <w:sz w:val="20"/>
          <w:szCs w:val="20"/>
        </w:rPr>
        <w:t xml:space="preserve"> auf eine kanalübergreifende dynamische Angebotskommunikation in internationalen nativen Premium-Umfeldern, wie Microsoft Bing oder der bring! Einkaufsliste, sowie auf reichweitenstarke Werbe- und </w:t>
      </w:r>
      <w:proofErr w:type="spellStart"/>
      <w:r w:rsidRPr="00B231B5">
        <w:rPr>
          <w:rFonts w:asciiTheme="majorHAnsi" w:hAnsiTheme="majorHAnsi" w:cstheme="majorHAnsi"/>
          <w:color w:val="000000" w:themeColor="text1"/>
          <w:sz w:val="20"/>
          <w:szCs w:val="20"/>
        </w:rPr>
        <w:t>Social</w:t>
      </w:r>
      <w:proofErr w:type="spellEnd"/>
      <w:r w:rsidRPr="00B231B5">
        <w:rPr>
          <w:rFonts w:asciiTheme="majorHAnsi" w:hAnsiTheme="majorHAnsi" w:cstheme="majorHAnsi"/>
          <w:color w:val="000000" w:themeColor="text1"/>
          <w:sz w:val="20"/>
          <w:szCs w:val="20"/>
        </w:rPr>
        <w:t xml:space="preserve"> Media Kanäle, wie z.B.  </w:t>
      </w:r>
      <w:proofErr w:type="spellStart"/>
      <w:r w:rsidRPr="00B231B5">
        <w:rPr>
          <w:rFonts w:asciiTheme="majorHAnsi" w:hAnsiTheme="majorHAnsi" w:cstheme="majorHAnsi"/>
          <w:color w:val="000000" w:themeColor="text1"/>
          <w:sz w:val="20"/>
          <w:szCs w:val="20"/>
        </w:rPr>
        <w:t>TikTok</w:t>
      </w:r>
      <w:proofErr w:type="spellEnd"/>
      <w:r w:rsidRPr="00B231B5">
        <w:rPr>
          <w:rFonts w:asciiTheme="majorHAnsi" w:hAnsiTheme="majorHAnsi" w:cstheme="majorHAnsi"/>
          <w:color w:val="000000" w:themeColor="text1"/>
          <w:sz w:val="20"/>
          <w:szCs w:val="20"/>
        </w:rPr>
        <w:t>, Pinterest oder Instagram. </w:t>
      </w:r>
    </w:p>
    <w:p w14:paraId="5EF885A8" w14:textId="77777777" w:rsidR="00ED1220" w:rsidRPr="00B231B5" w:rsidRDefault="00ED1220" w:rsidP="002C2565">
      <w:pPr>
        <w:rPr>
          <w:rFonts w:asciiTheme="majorHAnsi" w:hAnsiTheme="majorHAnsi" w:cstheme="majorHAnsi"/>
          <w:color w:val="000000" w:themeColor="text1"/>
          <w:sz w:val="20"/>
          <w:szCs w:val="20"/>
        </w:rPr>
      </w:pPr>
    </w:p>
    <w:p w14:paraId="7F2C72B1" w14:textId="2B8159EC" w:rsidR="00ED1220" w:rsidRPr="00B231B5" w:rsidRDefault="00ED1220" w:rsidP="002C2565">
      <w:pPr>
        <w:jc w:val="both"/>
        <w:rPr>
          <w:rFonts w:asciiTheme="majorHAnsi" w:hAnsiTheme="majorHAnsi" w:cstheme="majorHAnsi"/>
          <w:color w:val="000000" w:themeColor="text1"/>
          <w:sz w:val="20"/>
          <w:szCs w:val="20"/>
        </w:rPr>
      </w:pPr>
      <w:r w:rsidRPr="00B231B5">
        <w:rPr>
          <w:rFonts w:asciiTheme="majorHAnsi" w:hAnsiTheme="majorHAnsi" w:cstheme="majorHAnsi"/>
          <w:color w:val="000000" w:themeColor="text1"/>
          <w:sz w:val="20"/>
          <w:szCs w:val="20"/>
        </w:rPr>
        <w:t>Das über 1</w:t>
      </w:r>
      <w:r w:rsidR="00AB044C">
        <w:rPr>
          <w:rFonts w:asciiTheme="majorHAnsi" w:hAnsiTheme="majorHAnsi" w:cstheme="majorHAnsi"/>
          <w:color w:val="000000" w:themeColor="text1"/>
          <w:sz w:val="20"/>
          <w:szCs w:val="20"/>
        </w:rPr>
        <w:t>5</w:t>
      </w:r>
      <w:r w:rsidRPr="00B231B5">
        <w:rPr>
          <w:rFonts w:asciiTheme="majorHAnsi" w:hAnsiTheme="majorHAnsi" w:cstheme="majorHAnsi"/>
          <w:color w:val="000000" w:themeColor="text1"/>
          <w:sz w:val="20"/>
          <w:szCs w:val="20"/>
        </w:rPr>
        <w:t xml:space="preserve">0-köpfige Team begleitet kanalübergreifend mehr als 1.600 internationale Handels- und Herstellermarken entlang der Customer Journey. Zusätzlich zum Hauptsitz in Berlin ist </w:t>
      </w:r>
      <w:proofErr w:type="spellStart"/>
      <w:r w:rsidRPr="00B231B5">
        <w:rPr>
          <w:rFonts w:asciiTheme="majorHAnsi" w:hAnsiTheme="majorHAnsi" w:cstheme="majorHAnsi"/>
          <w:color w:val="000000" w:themeColor="text1"/>
          <w:sz w:val="20"/>
          <w:szCs w:val="20"/>
        </w:rPr>
        <w:t>Offerista</w:t>
      </w:r>
      <w:proofErr w:type="spellEnd"/>
      <w:r w:rsidRPr="00B231B5">
        <w:rPr>
          <w:rFonts w:asciiTheme="majorHAnsi" w:hAnsiTheme="majorHAnsi" w:cstheme="majorHAnsi"/>
          <w:color w:val="000000" w:themeColor="text1"/>
          <w:sz w:val="20"/>
          <w:szCs w:val="20"/>
        </w:rPr>
        <w:t xml:space="preserve"> in Dresden, Essen, Wien, Sofia, Warschau, Budapest und Bukarest vertreten. Geschäftsführer sind Tobias Bräuer und Benjamin Thym. Seit 2021 ist die </w:t>
      </w:r>
      <w:proofErr w:type="spellStart"/>
      <w:r w:rsidRPr="00B231B5">
        <w:rPr>
          <w:rFonts w:asciiTheme="majorHAnsi" w:hAnsiTheme="majorHAnsi" w:cstheme="majorHAnsi"/>
          <w:color w:val="000000" w:themeColor="text1"/>
          <w:sz w:val="20"/>
          <w:szCs w:val="20"/>
        </w:rPr>
        <w:t>Offerista</w:t>
      </w:r>
      <w:proofErr w:type="spellEnd"/>
      <w:r w:rsidRPr="00B231B5">
        <w:rPr>
          <w:rFonts w:asciiTheme="majorHAnsi" w:hAnsiTheme="majorHAnsi" w:cstheme="majorHAnsi"/>
          <w:color w:val="000000" w:themeColor="text1"/>
          <w:sz w:val="20"/>
          <w:szCs w:val="20"/>
        </w:rPr>
        <w:t xml:space="preserve"> Group Teil der MEDIA Central Unternehmensgruppe mit Hauptsitz in Mönchengladbach, die heute circa 400 </w:t>
      </w:r>
      <w:proofErr w:type="spellStart"/>
      <w:proofErr w:type="gramStart"/>
      <w:r w:rsidRPr="00B231B5">
        <w:rPr>
          <w:rFonts w:asciiTheme="majorHAnsi" w:hAnsiTheme="majorHAnsi" w:cstheme="majorHAnsi"/>
          <w:color w:val="000000" w:themeColor="text1"/>
          <w:sz w:val="20"/>
          <w:szCs w:val="20"/>
        </w:rPr>
        <w:t>Mitarbeiter:innen</w:t>
      </w:r>
      <w:proofErr w:type="spellEnd"/>
      <w:proofErr w:type="gramEnd"/>
      <w:r w:rsidRPr="00B231B5">
        <w:rPr>
          <w:rFonts w:asciiTheme="majorHAnsi" w:hAnsiTheme="majorHAnsi" w:cstheme="majorHAnsi"/>
          <w:color w:val="000000" w:themeColor="text1"/>
          <w:sz w:val="20"/>
          <w:szCs w:val="20"/>
        </w:rPr>
        <w:t xml:space="preserve"> beschäftigt.</w:t>
      </w:r>
    </w:p>
    <w:p w14:paraId="6738E962" w14:textId="77777777" w:rsidR="00ED1220" w:rsidRPr="00B231B5" w:rsidRDefault="00ED1220" w:rsidP="002C2565">
      <w:pPr>
        <w:jc w:val="both"/>
        <w:rPr>
          <w:rFonts w:asciiTheme="majorHAnsi" w:hAnsiTheme="majorHAnsi" w:cstheme="majorHAnsi"/>
          <w:color w:val="000000" w:themeColor="text1"/>
          <w:sz w:val="20"/>
          <w:szCs w:val="20"/>
        </w:rPr>
      </w:pPr>
    </w:p>
    <w:p w14:paraId="0D5E42D3" w14:textId="77777777" w:rsidR="00ED1220" w:rsidRPr="00B231B5" w:rsidRDefault="00ED1220" w:rsidP="002C2565">
      <w:pPr>
        <w:pStyle w:val="StandardWeb"/>
        <w:spacing w:before="0" w:beforeAutospacing="0" w:after="0" w:afterAutospacing="0"/>
        <w:rPr>
          <w:rFonts w:asciiTheme="majorHAnsi" w:eastAsiaTheme="minorHAnsi" w:hAnsiTheme="majorHAnsi" w:cstheme="majorHAnsi"/>
          <w:b/>
          <w:bCs/>
          <w:color w:val="000000" w:themeColor="text1"/>
          <w:sz w:val="20"/>
          <w:szCs w:val="20"/>
          <w:lang w:eastAsia="en-US"/>
        </w:rPr>
      </w:pPr>
      <w:r w:rsidRPr="00B231B5">
        <w:rPr>
          <w:rFonts w:asciiTheme="majorHAnsi" w:eastAsiaTheme="minorHAnsi" w:hAnsiTheme="majorHAnsi" w:cstheme="majorHAnsi"/>
          <w:b/>
          <w:bCs/>
          <w:color w:val="000000" w:themeColor="text1"/>
          <w:sz w:val="20"/>
          <w:szCs w:val="20"/>
          <w:lang w:eastAsia="en-US"/>
        </w:rPr>
        <w:t xml:space="preserve">Pressekontakt </w:t>
      </w:r>
      <w:proofErr w:type="spellStart"/>
      <w:r w:rsidRPr="00B231B5">
        <w:rPr>
          <w:rFonts w:asciiTheme="majorHAnsi" w:eastAsiaTheme="minorHAnsi" w:hAnsiTheme="majorHAnsi" w:cstheme="majorHAnsi"/>
          <w:b/>
          <w:bCs/>
          <w:color w:val="000000" w:themeColor="text1"/>
          <w:sz w:val="20"/>
          <w:szCs w:val="20"/>
          <w:lang w:eastAsia="en-US"/>
        </w:rPr>
        <w:t>Offerista</w:t>
      </w:r>
      <w:proofErr w:type="spellEnd"/>
      <w:r w:rsidRPr="00B231B5">
        <w:rPr>
          <w:rFonts w:asciiTheme="majorHAnsi" w:eastAsiaTheme="minorHAnsi" w:hAnsiTheme="majorHAnsi" w:cstheme="majorHAnsi"/>
          <w:b/>
          <w:bCs/>
          <w:color w:val="000000" w:themeColor="text1"/>
          <w:sz w:val="20"/>
          <w:szCs w:val="20"/>
          <w:lang w:eastAsia="en-US"/>
        </w:rPr>
        <w:t xml:space="preserve"> Group Austria </w:t>
      </w:r>
    </w:p>
    <w:p w14:paraId="7436538B" w14:textId="77777777" w:rsidR="00ED1220" w:rsidRPr="00B231B5" w:rsidRDefault="00ED1220" w:rsidP="002C2565">
      <w:pPr>
        <w:pStyle w:val="StandardWeb"/>
        <w:spacing w:before="0" w:beforeAutospacing="0" w:after="0" w:afterAutospacing="0"/>
        <w:rPr>
          <w:rFonts w:asciiTheme="majorHAnsi" w:eastAsiaTheme="minorHAnsi" w:hAnsiTheme="majorHAnsi" w:cstheme="majorHAnsi"/>
          <w:color w:val="000000" w:themeColor="text1"/>
          <w:sz w:val="20"/>
          <w:szCs w:val="20"/>
          <w:lang w:eastAsia="en-US"/>
        </w:rPr>
      </w:pPr>
      <w:r w:rsidRPr="00B231B5">
        <w:rPr>
          <w:rFonts w:asciiTheme="majorHAnsi" w:eastAsiaTheme="minorHAnsi" w:hAnsiTheme="majorHAnsi" w:cstheme="majorHAnsi"/>
          <w:color w:val="000000" w:themeColor="text1"/>
          <w:sz w:val="20"/>
          <w:szCs w:val="20"/>
          <w:lang w:eastAsia="en-US"/>
        </w:rPr>
        <w:t xml:space="preserve">Dr. Alexandra </w:t>
      </w:r>
      <w:proofErr w:type="spellStart"/>
      <w:r w:rsidRPr="00B231B5">
        <w:rPr>
          <w:rFonts w:asciiTheme="majorHAnsi" w:eastAsiaTheme="minorHAnsi" w:hAnsiTheme="majorHAnsi" w:cstheme="majorHAnsi"/>
          <w:color w:val="000000" w:themeColor="text1"/>
          <w:sz w:val="20"/>
          <w:szCs w:val="20"/>
          <w:lang w:eastAsia="en-US"/>
        </w:rPr>
        <w:t>Vasak</w:t>
      </w:r>
      <w:proofErr w:type="spellEnd"/>
      <w:r w:rsidRPr="00B231B5">
        <w:rPr>
          <w:rFonts w:asciiTheme="majorHAnsi" w:eastAsiaTheme="minorHAnsi" w:hAnsiTheme="majorHAnsi" w:cstheme="majorHAnsi"/>
          <w:color w:val="000000" w:themeColor="text1"/>
          <w:sz w:val="20"/>
          <w:szCs w:val="20"/>
          <w:lang w:eastAsia="en-US"/>
        </w:rPr>
        <w:t>, Reiter PR</w:t>
      </w:r>
      <w:r w:rsidRPr="00B231B5">
        <w:rPr>
          <w:rFonts w:asciiTheme="majorHAnsi" w:eastAsiaTheme="minorHAnsi" w:hAnsiTheme="majorHAnsi" w:cstheme="majorHAnsi"/>
          <w:color w:val="000000" w:themeColor="text1"/>
          <w:sz w:val="20"/>
          <w:szCs w:val="20"/>
          <w:lang w:eastAsia="en-US"/>
        </w:rPr>
        <w:br/>
        <w:t xml:space="preserve">Praterstraße 1 | </w:t>
      </w:r>
      <w:proofErr w:type="spellStart"/>
      <w:r w:rsidRPr="00B231B5">
        <w:rPr>
          <w:rFonts w:asciiTheme="majorHAnsi" w:eastAsiaTheme="minorHAnsi" w:hAnsiTheme="majorHAnsi" w:cstheme="majorHAnsi"/>
          <w:color w:val="000000" w:themeColor="text1"/>
          <w:sz w:val="20"/>
          <w:szCs w:val="20"/>
          <w:lang w:eastAsia="en-US"/>
        </w:rPr>
        <w:t>weXelerate</w:t>
      </w:r>
      <w:proofErr w:type="spellEnd"/>
      <w:r w:rsidRPr="00B231B5">
        <w:rPr>
          <w:rFonts w:asciiTheme="majorHAnsi" w:eastAsiaTheme="minorHAnsi" w:hAnsiTheme="majorHAnsi" w:cstheme="majorHAnsi"/>
          <w:color w:val="000000" w:themeColor="text1"/>
          <w:sz w:val="20"/>
          <w:szCs w:val="20"/>
          <w:lang w:eastAsia="en-US"/>
        </w:rPr>
        <w:t xml:space="preserve"> Space 12 | 1020 Wien</w:t>
      </w:r>
      <w:r w:rsidRPr="00B231B5">
        <w:rPr>
          <w:rFonts w:asciiTheme="majorHAnsi" w:eastAsiaTheme="minorHAnsi" w:hAnsiTheme="majorHAnsi" w:cstheme="majorHAnsi"/>
          <w:color w:val="000000" w:themeColor="text1"/>
          <w:sz w:val="20"/>
          <w:szCs w:val="20"/>
          <w:lang w:eastAsia="en-US"/>
        </w:rPr>
        <w:br/>
        <w:t>T: +43 699 120 895 59</w:t>
      </w:r>
      <w:r w:rsidRPr="00B231B5">
        <w:rPr>
          <w:rFonts w:asciiTheme="majorHAnsi" w:eastAsiaTheme="minorHAnsi" w:hAnsiTheme="majorHAnsi" w:cstheme="majorHAnsi"/>
          <w:color w:val="000000" w:themeColor="text1"/>
          <w:sz w:val="20"/>
          <w:szCs w:val="20"/>
          <w:lang w:eastAsia="en-US"/>
        </w:rPr>
        <w:br/>
      </w:r>
      <w:hyperlink r:id="rId12" w:history="1">
        <w:r w:rsidRPr="00B231B5">
          <w:rPr>
            <w:rFonts w:asciiTheme="majorHAnsi" w:eastAsiaTheme="minorHAnsi" w:hAnsiTheme="majorHAnsi" w:cstheme="majorHAnsi"/>
            <w:color w:val="5B9BD5" w:themeColor="accent5"/>
            <w:sz w:val="20"/>
            <w:szCs w:val="20"/>
            <w:lang w:eastAsia="en-US"/>
          </w:rPr>
          <w:t>alexandra.vasak@reiterpr.com</w:t>
        </w:r>
      </w:hyperlink>
    </w:p>
    <w:p w14:paraId="5770030D" w14:textId="77777777" w:rsidR="004B2963" w:rsidRDefault="004B2963" w:rsidP="002C2565"/>
    <w:sectPr w:rsidR="004B2963" w:rsidSect="004D2791">
      <w:headerReference w:type="default" r:id="rId13"/>
      <w:type w:val="continuous"/>
      <w:pgSz w:w="11900" w:h="16840"/>
      <w:pgMar w:top="1418" w:right="1418" w:bottom="1134" w:left="1418" w:header="720" w:footer="720" w:gutter="0"/>
      <w:cols w:space="720" w:equalWidth="0">
        <w:col w:w="9406"/>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18BCF" w14:textId="77777777" w:rsidR="00EE14F1" w:rsidRDefault="00EE14F1" w:rsidP="002633D5">
      <w:r>
        <w:separator/>
      </w:r>
    </w:p>
  </w:endnote>
  <w:endnote w:type="continuationSeparator" w:id="0">
    <w:p w14:paraId="61270FAC" w14:textId="77777777" w:rsidR="00EE14F1" w:rsidRDefault="00EE14F1" w:rsidP="0026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E230E" w14:textId="77777777" w:rsidR="00EE14F1" w:rsidRDefault="00EE14F1" w:rsidP="002633D5">
      <w:r>
        <w:separator/>
      </w:r>
    </w:p>
  </w:footnote>
  <w:footnote w:type="continuationSeparator" w:id="0">
    <w:p w14:paraId="5F5713CD" w14:textId="77777777" w:rsidR="00EE14F1" w:rsidRDefault="00EE14F1" w:rsidP="00263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687A1" w14:textId="2486BEE1" w:rsidR="002633D5" w:rsidRDefault="002633D5" w:rsidP="002633D5">
    <w:pPr>
      <w:pStyle w:val="Kopfzeile"/>
      <w:jc w:val="right"/>
    </w:pPr>
    <w:r>
      <w:rPr>
        <w:noProof/>
      </w:rPr>
      <w:drawing>
        <wp:inline distT="0" distB="0" distL="0" distR="0" wp14:anchorId="605584EB" wp14:editId="4BD91AA4">
          <wp:extent cx="1732528" cy="441161"/>
          <wp:effectExtent l="0" t="0" r="0" b="381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802983" cy="4591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16D0"/>
    <w:multiLevelType w:val="multilevel"/>
    <w:tmpl w:val="C5FCD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BC5E01"/>
    <w:multiLevelType w:val="multilevel"/>
    <w:tmpl w:val="4A7CF5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D91721"/>
    <w:multiLevelType w:val="multilevel"/>
    <w:tmpl w:val="150A62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6A6567"/>
    <w:multiLevelType w:val="hybridMultilevel"/>
    <w:tmpl w:val="D60663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5C7060"/>
    <w:multiLevelType w:val="multilevel"/>
    <w:tmpl w:val="E654C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E261A7"/>
    <w:multiLevelType w:val="multilevel"/>
    <w:tmpl w:val="2E38A7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9972BA"/>
    <w:multiLevelType w:val="multilevel"/>
    <w:tmpl w:val="26B40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BA5B31"/>
    <w:multiLevelType w:val="multilevel"/>
    <w:tmpl w:val="41CEE45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39462B"/>
    <w:multiLevelType w:val="multilevel"/>
    <w:tmpl w:val="5C5C89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71003E"/>
    <w:multiLevelType w:val="multilevel"/>
    <w:tmpl w:val="F82AF340"/>
    <w:lvl w:ilvl="0">
      <w:start w:val="1"/>
      <w:numFmt w:val="bullet"/>
      <w:lvlText w:val="●"/>
      <w:lvlJc w:val="left"/>
      <w:pPr>
        <w:ind w:left="2160" w:hanging="34"/>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0" w15:restartNumberingAfterBreak="0">
    <w:nsid w:val="7A196DB4"/>
    <w:multiLevelType w:val="multilevel"/>
    <w:tmpl w:val="B91035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E72EBE"/>
    <w:multiLevelType w:val="hybridMultilevel"/>
    <w:tmpl w:val="EA9E73B6"/>
    <w:lvl w:ilvl="0" w:tplc="F02C81DA">
      <w:start w:val="2"/>
      <w:numFmt w:val="decimal"/>
      <w:lvlText w:val="%1."/>
      <w:lvlJc w:val="left"/>
      <w:pPr>
        <w:ind w:left="720" w:hanging="360"/>
      </w:pPr>
      <w:rPr>
        <w:rFonts w:ascii="Arial" w:hAnsi="Arial" w:cs="Arial" w:hint="default"/>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75514698">
    <w:abstractNumId w:val="9"/>
  </w:num>
  <w:num w:numId="2" w16cid:durableId="1156649819">
    <w:abstractNumId w:val="6"/>
  </w:num>
  <w:num w:numId="3" w16cid:durableId="1838575504">
    <w:abstractNumId w:val="3"/>
  </w:num>
  <w:num w:numId="4" w16cid:durableId="1291941022">
    <w:abstractNumId w:val="0"/>
  </w:num>
  <w:num w:numId="5" w16cid:durableId="1659458441">
    <w:abstractNumId w:val="4"/>
  </w:num>
  <w:num w:numId="6" w16cid:durableId="1062603635">
    <w:abstractNumId w:val="2"/>
    <w:lvlOverride w:ilvl="0">
      <w:lvl w:ilvl="0">
        <w:numFmt w:val="decimal"/>
        <w:lvlText w:val="%1."/>
        <w:lvlJc w:val="left"/>
      </w:lvl>
    </w:lvlOverride>
  </w:num>
  <w:num w:numId="7" w16cid:durableId="1583877092">
    <w:abstractNumId w:val="10"/>
    <w:lvlOverride w:ilvl="0">
      <w:lvl w:ilvl="0">
        <w:numFmt w:val="decimal"/>
        <w:lvlText w:val="%1."/>
        <w:lvlJc w:val="left"/>
      </w:lvl>
    </w:lvlOverride>
  </w:num>
  <w:num w:numId="8" w16cid:durableId="408961830">
    <w:abstractNumId w:val="8"/>
    <w:lvlOverride w:ilvl="0">
      <w:lvl w:ilvl="0">
        <w:numFmt w:val="decimal"/>
        <w:lvlText w:val="%1."/>
        <w:lvlJc w:val="left"/>
      </w:lvl>
    </w:lvlOverride>
  </w:num>
  <w:num w:numId="9" w16cid:durableId="1405375914">
    <w:abstractNumId w:val="1"/>
    <w:lvlOverride w:ilvl="0">
      <w:lvl w:ilvl="0">
        <w:numFmt w:val="decimal"/>
        <w:lvlText w:val="%1."/>
        <w:lvlJc w:val="left"/>
      </w:lvl>
    </w:lvlOverride>
  </w:num>
  <w:num w:numId="10" w16cid:durableId="1366950893">
    <w:abstractNumId w:val="5"/>
    <w:lvlOverride w:ilvl="0">
      <w:lvl w:ilvl="0">
        <w:numFmt w:val="decimal"/>
        <w:lvlText w:val="%1."/>
        <w:lvlJc w:val="left"/>
      </w:lvl>
    </w:lvlOverride>
  </w:num>
  <w:num w:numId="11" w16cid:durableId="56049909">
    <w:abstractNumId w:val="7"/>
    <w:lvlOverride w:ilvl="0">
      <w:lvl w:ilvl="0">
        <w:numFmt w:val="decimal"/>
        <w:lvlText w:val="%1."/>
        <w:lvlJc w:val="left"/>
      </w:lvl>
    </w:lvlOverride>
  </w:num>
  <w:num w:numId="12" w16cid:durableId="6625832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963"/>
    <w:rsid w:val="00000FE1"/>
    <w:rsid w:val="000251A0"/>
    <w:rsid w:val="00054DC8"/>
    <w:rsid w:val="00073ECF"/>
    <w:rsid w:val="000B4692"/>
    <w:rsid w:val="00163F8D"/>
    <w:rsid w:val="00173400"/>
    <w:rsid w:val="00185BCD"/>
    <w:rsid w:val="001A4531"/>
    <w:rsid w:val="001C3D1C"/>
    <w:rsid w:val="001D531A"/>
    <w:rsid w:val="001D6D56"/>
    <w:rsid w:val="001E7727"/>
    <w:rsid w:val="00223FE1"/>
    <w:rsid w:val="002633D5"/>
    <w:rsid w:val="0028498F"/>
    <w:rsid w:val="00291EFC"/>
    <w:rsid w:val="00294796"/>
    <w:rsid w:val="002A3874"/>
    <w:rsid w:val="002C2565"/>
    <w:rsid w:val="002C2A8C"/>
    <w:rsid w:val="002E030D"/>
    <w:rsid w:val="00305A53"/>
    <w:rsid w:val="00310BE1"/>
    <w:rsid w:val="0031269B"/>
    <w:rsid w:val="00314259"/>
    <w:rsid w:val="00314487"/>
    <w:rsid w:val="00325FB5"/>
    <w:rsid w:val="00332DE2"/>
    <w:rsid w:val="00350BA1"/>
    <w:rsid w:val="00353508"/>
    <w:rsid w:val="00375F5A"/>
    <w:rsid w:val="003C1E63"/>
    <w:rsid w:val="003C75FE"/>
    <w:rsid w:val="003D0CCA"/>
    <w:rsid w:val="003D1F0C"/>
    <w:rsid w:val="003D5C3E"/>
    <w:rsid w:val="003D6967"/>
    <w:rsid w:val="003D7C27"/>
    <w:rsid w:val="003F1818"/>
    <w:rsid w:val="004061E1"/>
    <w:rsid w:val="00420972"/>
    <w:rsid w:val="00423150"/>
    <w:rsid w:val="0045162D"/>
    <w:rsid w:val="0046200F"/>
    <w:rsid w:val="004837C0"/>
    <w:rsid w:val="00497838"/>
    <w:rsid w:val="004B2963"/>
    <w:rsid w:val="004C199C"/>
    <w:rsid w:val="004D2791"/>
    <w:rsid w:val="005001A4"/>
    <w:rsid w:val="00501B6C"/>
    <w:rsid w:val="00513DE2"/>
    <w:rsid w:val="005317E1"/>
    <w:rsid w:val="00545C39"/>
    <w:rsid w:val="005507D4"/>
    <w:rsid w:val="005650B6"/>
    <w:rsid w:val="00571F0B"/>
    <w:rsid w:val="0059084A"/>
    <w:rsid w:val="00593598"/>
    <w:rsid w:val="005C0465"/>
    <w:rsid w:val="005E65F8"/>
    <w:rsid w:val="005F0597"/>
    <w:rsid w:val="006314C0"/>
    <w:rsid w:val="00632617"/>
    <w:rsid w:val="006363CF"/>
    <w:rsid w:val="00644D2E"/>
    <w:rsid w:val="00661318"/>
    <w:rsid w:val="00666159"/>
    <w:rsid w:val="006862B3"/>
    <w:rsid w:val="0069455D"/>
    <w:rsid w:val="006B0F87"/>
    <w:rsid w:val="00701191"/>
    <w:rsid w:val="00720BAB"/>
    <w:rsid w:val="00724DD2"/>
    <w:rsid w:val="007415DA"/>
    <w:rsid w:val="00773263"/>
    <w:rsid w:val="00796B5B"/>
    <w:rsid w:val="007A398E"/>
    <w:rsid w:val="007C796B"/>
    <w:rsid w:val="007D1979"/>
    <w:rsid w:val="00806709"/>
    <w:rsid w:val="00821E2F"/>
    <w:rsid w:val="008438EB"/>
    <w:rsid w:val="008611F2"/>
    <w:rsid w:val="00890522"/>
    <w:rsid w:val="00892356"/>
    <w:rsid w:val="008A5E61"/>
    <w:rsid w:val="008B45FE"/>
    <w:rsid w:val="008B4AC8"/>
    <w:rsid w:val="008B7D8A"/>
    <w:rsid w:val="00904688"/>
    <w:rsid w:val="009238DB"/>
    <w:rsid w:val="0094502C"/>
    <w:rsid w:val="00965FDD"/>
    <w:rsid w:val="009721B4"/>
    <w:rsid w:val="009A1DE3"/>
    <w:rsid w:val="009B0DC2"/>
    <w:rsid w:val="009C03D4"/>
    <w:rsid w:val="009C4257"/>
    <w:rsid w:val="009F379D"/>
    <w:rsid w:val="00A06A1E"/>
    <w:rsid w:val="00A06E05"/>
    <w:rsid w:val="00A6187B"/>
    <w:rsid w:val="00A67BCF"/>
    <w:rsid w:val="00AB044C"/>
    <w:rsid w:val="00B3531C"/>
    <w:rsid w:val="00B35BF4"/>
    <w:rsid w:val="00B45F77"/>
    <w:rsid w:val="00B47122"/>
    <w:rsid w:val="00B479FA"/>
    <w:rsid w:val="00B8291D"/>
    <w:rsid w:val="00B927EC"/>
    <w:rsid w:val="00BA3710"/>
    <w:rsid w:val="00BA74A9"/>
    <w:rsid w:val="00BB5D79"/>
    <w:rsid w:val="00BD3DAC"/>
    <w:rsid w:val="00BD6EC7"/>
    <w:rsid w:val="00BE3C98"/>
    <w:rsid w:val="00BF4FED"/>
    <w:rsid w:val="00C04C9C"/>
    <w:rsid w:val="00C1172D"/>
    <w:rsid w:val="00C11A1B"/>
    <w:rsid w:val="00C4080F"/>
    <w:rsid w:val="00C47046"/>
    <w:rsid w:val="00C51E58"/>
    <w:rsid w:val="00C54FD1"/>
    <w:rsid w:val="00C61FDE"/>
    <w:rsid w:val="00C6230D"/>
    <w:rsid w:val="00C764FC"/>
    <w:rsid w:val="00C816AD"/>
    <w:rsid w:val="00C87D40"/>
    <w:rsid w:val="00CA15A3"/>
    <w:rsid w:val="00CA663F"/>
    <w:rsid w:val="00D21AF5"/>
    <w:rsid w:val="00D22298"/>
    <w:rsid w:val="00D325ED"/>
    <w:rsid w:val="00D35655"/>
    <w:rsid w:val="00D4426D"/>
    <w:rsid w:val="00D6206F"/>
    <w:rsid w:val="00D71EDA"/>
    <w:rsid w:val="00D73E26"/>
    <w:rsid w:val="00D84550"/>
    <w:rsid w:val="00DA7F7A"/>
    <w:rsid w:val="00DB1F70"/>
    <w:rsid w:val="00DD080B"/>
    <w:rsid w:val="00DD487D"/>
    <w:rsid w:val="00DF52A8"/>
    <w:rsid w:val="00E341F6"/>
    <w:rsid w:val="00E355AE"/>
    <w:rsid w:val="00E40843"/>
    <w:rsid w:val="00E67750"/>
    <w:rsid w:val="00E73929"/>
    <w:rsid w:val="00E74459"/>
    <w:rsid w:val="00E77F39"/>
    <w:rsid w:val="00E85467"/>
    <w:rsid w:val="00EB0279"/>
    <w:rsid w:val="00ED1220"/>
    <w:rsid w:val="00ED3856"/>
    <w:rsid w:val="00EE14F1"/>
    <w:rsid w:val="00EE2E12"/>
    <w:rsid w:val="00EF7DE9"/>
    <w:rsid w:val="00F55E46"/>
    <w:rsid w:val="00F87518"/>
    <w:rsid w:val="00FA6F3F"/>
    <w:rsid w:val="00FC5BFF"/>
    <w:rsid w:val="00FC7635"/>
    <w:rsid w:val="00FC7A6B"/>
    <w:rsid w:val="00FF6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92125"/>
  <w15:chartTrackingRefBased/>
  <w15:docId w15:val="{6B755746-E0B4-C44F-B24D-6F5D26746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030D"/>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2C256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350BA1"/>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4B2963"/>
  </w:style>
  <w:style w:type="character" w:styleId="Hyperlink">
    <w:name w:val="Hyperlink"/>
    <w:basedOn w:val="Absatz-Standardschriftart"/>
    <w:uiPriority w:val="99"/>
    <w:unhideWhenUsed/>
    <w:rsid w:val="002633D5"/>
    <w:rPr>
      <w:color w:val="0000FF"/>
      <w:u w:val="single"/>
    </w:rPr>
  </w:style>
  <w:style w:type="paragraph" w:styleId="StandardWeb">
    <w:name w:val="Normal (Web)"/>
    <w:basedOn w:val="Standard"/>
    <w:uiPriority w:val="99"/>
    <w:unhideWhenUsed/>
    <w:rsid w:val="002633D5"/>
    <w:pPr>
      <w:spacing w:before="100" w:beforeAutospacing="1" w:after="100" w:afterAutospacing="1"/>
    </w:pPr>
  </w:style>
  <w:style w:type="paragraph" w:styleId="Funotentext">
    <w:name w:val="footnote text"/>
    <w:basedOn w:val="Standard"/>
    <w:link w:val="FunotentextZchn"/>
    <w:uiPriority w:val="99"/>
    <w:semiHidden/>
    <w:unhideWhenUsed/>
    <w:rsid w:val="002633D5"/>
    <w:rPr>
      <w:sz w:val="20"/>
      <w:szCs w:val="20"/>
    </w:rPr>
  </w:style>
  <w:style w:type="character" w:customStyle="1" w:styleId="FunotentextZchn">
    <w:name w:val="Fußnotentext Zchn"/>
    <w:basedOn w:val="Absatz-Standardschriftart"/>
    <w:link w:val="Funotentext"/>
    <w:uiPriority w:val="99"/>
    <w:semiHidden/>
    <w:rsid w:val="002633D5"/>
    <w:rPr>
      <w:sz w:val="20"/>
      <w:szCs w:val="20"/>
    </w:rPr>
  </w:style>
  <w:style w:type="character" w:styleId="Funotenzeichen">
    <w:name w:val="footnote reference"/>
    <w:basedOn w:val="Absatz-Standardschriftart"/>
    <w:uiPriority w:val="99"/>
    <w:semiHidden/>
    <w:unhideWhenUsed/>
    <w:rsid w:val="002633D5"/>
    <w:rPr>
      <w:vertAlign w:val="superscript"/>
    </w:rPr>
  </w:style>
  <w:style w:type="paragraph" w:styleId="Kopfzeile">
    <w:name w:val="header"/>
    <w:basedOn w:val="Standard"/>
    <w:link w:val="KopfzeileZchn"/>
    <w:uiPriority w:val="99"/>
    <w:unhideWhenUsed/>
    <w:rsid w:val="002633D5"/>
    <w:pPr>
      <w:tabs>
        <w:tab w:val="center" w:pos="4536"/>
        <w:tab w:val="right" w:pos="9072"/>
      </w:tabs>
    </w:pPr>
  </w:style>
  <w:style w:type="character" w:customStyle="1" w:styleId="KopfzeileZchn">
    <w:name w:val="Kopfzeile Zchn"/>
    <w:basedOn w:val="Absatz-Standardschriftart"/>
    <w:link w:val="Kopfzeile"/>
    <w:uiPriority w:val="99"/>
    <w:rsid w:val="002633D5"/>
  </w:style>
  <w:style w:type="paragraph" w:styleId="Fuzeile">
    <w:name w:val="footer"/>
    <w:basedOn w:val="Standard"/>
    <w:link w:val="FuzeileZchn"/>
    <w:uiPriority w:val="99"/>
    <w:unhideWhenUsed/>
    <w:rsid w:val="002633D5"/>
    <w:pPr>
      <w:tabs>
        <w:tab w:val="center" w:pos="4536"/>
        <w:tab w:val="right" w:pos="9072"/>
      </w:tabs>
    </w:pPr>
  </w:style>
  <w:style w:type="character" w:customStyle="1" w:styleId="FuzeileZchn">
    <w:name w:val="Fußzeile Zchn"/>
    <w:basedOn w:val="Absatz-Standardschriftart"/>
    <w:link w:val="Fuzeile"/>
    <w:uiPriority w:val="99"/>
    <w:rsid w:val="002633D5"/>
  </w:style>
  <w:style w:type="character" w:customStyle="1" w:styleId="berschrift2Zchn">
    <w:name w:val="Überschrift 2 Zchn"/>
    <w:basedOn w:val="Absatz-Standardschriftart"/>
    <w:link w:val="berschrift2"/>
    <w:uiPriority w:val="9"/>
    <w:rsid w:val="00350BA1"/>
    <w:rPr>
      <w:rFonts w:ascii="Times New Roman" w:eastAsia="Times New Roman" w:hAnsi="Times New Roman" w:cs="Times New Roman"/>
      <w:b/>
      <w:bCs/>
      <w:sz w:val="36"/>
      <w:szCs w:val="36"/>
      <w:lang w:eastAsia="de-DE"/>
    </w:rPr>
  </w:style>
  <w:style w:type="character" w:styleId="NichtaufgelsteErwhnung">
    <w:name w:val="Unresolved Mention"/>
    <w:basedOn w:val="Absatz-Standardschriftart"/>
    <w:uiPriority w:val="99"/>
    <w:semiHidden/>
    <w:unhideWhenUsed/>
    <w:rsid w:val="00073ECF"/>
    <w:rPr>
      <w:color w:val="605E5C"/>
      <w:shd w:val="clear" w:color="auto" w:fill="E1DFDD"/>
    </w:rPr>
  </w:style>
  <w:style w:type="character" w:styleId="Hervorhebung">
    <w:name w:val="Emphasis"/>
    <w:basedOn w:val="Absatz-Standardschriftart"/>
    <w:uiPriority w:val="20"/>
    <w:qFormat/>
    <w:rsid w:val="00A6187B"/>
    <w:rPr>
      <w:i/>
      <w:iCs/>
    </w:rPr>
  </w:style>
  <w:style w:type="character" w:styleId="BesuchterLink">
    <w:name w:val="FollowedHyperlink"/>
    <w:basedOn w:val="Absatz-Standardschriftart"/>
    <w:uiPriority w:val="99"/>
    <w:semiHidden/>
    <w:unhideWhenUsed/>
    <w:rsid w:val="005317E1"/>
    <w:rPr>
      <w:color w:val="954F72" w:themeColor="followedHyperlink"/>
      <w:u w:val="single"/>
    </w:rPr>
  </w:style>
  <w:style w:type="character" w:styleId="Fett">
    <w:name w:val="Strong"/>
    <w:basedOn w:val="Absatz-Standardschriftart"/>
    <w:uiPriority w:val="22"/>
    <w:qFormat/>
    <w:rsid w:val="001E7727"/>
    <w:rPr>
      <w:b/>
      <w:bCs/>
    </w:rPr>
  </w:style>
  <w:style w:type="paragraph" w:styleId="Listenabsatz">
    <w:name w:val="List Paragraph"/>
    <w:basedOn w:val="Standard"/>
    <w:uiPriority w:val="34"/>
    <w:qFormat/>
    <w:rsid w:val="001E7727"/>
    <w:pPr>
      <w:ind w:left="720"/>
      <w:contextualSpacing/>
    </w:pPr>
  </w:style>
  <w:style w:type="character" w:customStyle="1" w:styleId="apple-tab-span">
    <w:name w:val="apple-tab-span"/>
    <w:basedOn w:val="Absatz-Standardschriftart"/>
    <w:rsid w:val="00B8291D"/>
  </w:style>
  <w:style w:type="character" w:customStyle="1" w:styleId="berschrift1Zchn">
    <w:name w:val="Überschrift 1 Zchn"/>
    <w:basedOn w:val="Absatz-Standardschriftart"/>
    <w:link w:val="berschrift1"/>
    <w:uiPriority w:val="9"/>
    <w:rsid w:val="002C2565"/>
    <w:rPr>
      <w:rFonts w:asciiTheme="majorHAnsi" w:eastAsiaTheme="majorEastAsia" w:hAnsiTheme="majorHAnsi" w:cstheme="majorBidi"/>
      <w:color w:val="2F5496" w:themeColor="accent1" w:themeShade="BF"/>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97792">
      <w:bodyDiv w:val="1"/>
      <w:marLeft w:val="0"/>
      <w:marRight w:val="0"/>
      <w:marTop w:val="0"/>
      <w:marBottom w:val="0"/>
      <w:divBdr>
        <w:top w:val="none" w:sz="0" w:space="0" w:color="auto"/>
        <w:left w:val="none" w:sz="0" w:space="0" w:color="auto"/>
        <w:bottom w:val="none" w:sz="0" w:space="0" w:color="auto"/>
        <w:right w:val="none" w:sz="0" w:space="0" w:color="auto"/>
      </w:divBdr>
    </w:div>
    <w:div w:id="280771255">
      <w:bodyDiv w:val="1"/>
      <w:marLeft w:val="0"/>
      <w:marRight w:val="0"/>
      <w:marTop w:val="0"/>
      <w:marBottom w:val="0"/>
      <w:divBdr>
        <w:top w:val="none" w:sz="0" w:space="0" w:color="auto"/>
        <w:left w:val="none" w:sz="0" w:space="0" w:color="auto"/>
        <w:bottom w:val="none" w:sz="0" w:space="0" w:color="auto"/>
        <w:right w:val="none" w:sz="0" w:space="0" w:color="auto"/>
      </w:divBdr>
    </w:div>
    <w:div w:id="425853915">
      <w:bodyDiv w:val="1"/>
      <w:marLeft w:val="0"/>
      <w:marRight w:val="0"/>
      <w:marTop w:val="0"/>
      <w:marBottom w:val="0"/>
      <w:divBdr>
        <w:top w:val="none" w:sz="0" w:space="0" w:color="auto"/>
        <w:left w:val="none" w:sz="0" w:space="0" w:color="auto"/>
        <w:bottom w:val="none" w:sz="0" w:space="0" w:color="auto"/>
        <w:right w:val="none" w:sz="0" w:space="0" w:color="auto"/>
      </w:divBdr>
    </w:div>
    <w:div w:id="441344912">
      <w:bodyDiv w:val="1"/>
      <w:marLeft w:val="0"/>
      <w:marRight w:val="0"/>
      <w:marTop w:val="0"/>
      <w:marBottom w:val="0"/>
      <w:divBdr>
        <w:top w:val="none" w:sz="0" w:space="0" w:color="auto"/>
        <w:left w:val="none" w:sz="0" w:space="0" w:color="auto"/>
        <w:bottom w:val="none" w:sz="0" w:space="0" w:color="auto"/>
        <w:right w:val="none" w:sz="0" w:space="0" w:color="auto"/>
      </w:divBdr>
      <w:divsChild>
        <w:div w:id="471287573">
          <w:marLeft w:val="0"/>
          <w:marRight w:val="0"/>
          <w:marTop w:val="0"/>
          <w:marBottom w:val="0"/>
          <w:divBdr>
            <w:top w:val="none" w:sz="0" w:space="0" w:color="auto"/>
            <w:left w:val="none" w:sz="0" w:space="0" w:color="auto"/>
            <w:bottom w:val="none" w:sz="0" w:space="0" w:color="auto"/>
            <w:right w:val="none" w:sz="0" w:space="0" w:color="auto"/>
          </w:divBdr>
          <w:divsChild>
            <w:div w:id="1751074061">
              <w:marLeft w:val="0"/>
              <w:marRight w:val="0"/>
              <w:marTop w:val="0"/>
              <w:marBottom w:val="0"/>
              <w:divBdr>
                <w:top w:val="none" w:sz="0" w:space="0" w:color="auto"/>
                <w:left w:val="none" w:sz="0" w:space="0" w:color="auto"/>
                <w:bottom w:val="none" w:sz="0" w:space="0" w:color="auto"/>
                <w:right w:val="none" w:sz="0" w:space="0" w:color="auto"/>
              </w:divBdr>
              <w:divsChild>
                <w:div w:id="694382449">
                  <w:marLeft w:val="0"/>
                  <w:marRight w:val="0"/>
                  <w:marTop w:val="0"/>
                  <w:marBottom w:val="0"/>
                  <w:divBdr>
                    <w:top w:val="none" w:sz="0" w:space="0" w:color="auto"/>
                    <w:left w:val="none" w:sz="0" w:space="0" w:color="auto"/>
                    <w:bottom w:val="none" w:sz="0" w:space="0" w:color="auto"/>
                    <w:right w:val="none" w:sz="0" w:space="0" w:color="auto"/>
                  </w:divBdr>
                  <w:divsChild>
                    <w:div w:id="190991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222593">
      <w:bodyDiv w:val="1"/>
      <w:marLeft w:val="0"/>
      <w:marRight w:val="0"/>
      <w:marTop w:val="0"/>
      <w:marBottom w:val="0"/>
      <w:divBdr>
        <w:top w:val="none" w:sz="0" w:space="0" w:color="auto"/>
        <w:left w:val="none" w:sz="0" w:space="0" w:color="auto"/>
        <w:bottom w:val="none" w:sz="0" w:space="0" w:color="auto"/>
        <w:right w:val="none" w:sz="0" w:space="0" w:color="auto"/>
      </w:divBdr>
    </w:div>
    <w:div w:id="805046825">
      <w:bodyDiv w:val="1"/>
      <w:marLeft w:val="0"/>
      <w:marRight w:val="0"/>
      <w:marTop w:val="0"/>
      <w:marBottom w:val="0"/>
      <w:divBdr>
        <w:top w:val="none" w:sz="0" w:space="0" w:color="auto"/>
        <w:left w:val="none" w:sz="0" w:space="0" w:color="auto"/>
        <w:bottom w:val="none" w:sz="0" w:space="0" w:color="auto"/>
        <w:right w:val="none" w:sz="0" w:space="0" w:color="auto"/>
      </w:divBdr>
    </w:div>
    <w:div w:id="821311769">
      <w:bodyDiv w:val="1"/>
      <w:marLeft w:val="0"/>
      <w:marRight w:val="0"/>
      <w:marTop w:val="0"/>
      <w:marBottom w:val="0"/>
      <w:divBdr>
        <w:top w:val="none" w:sz="0" w:space="0" w:color="auto"/>
        <w:left w:val="none" w:sz="0" w:space="0" w:color="auto"/>
        <w:bottom w:val="none" w:sz="0" w:space="0" w:color="auto"/>
        <w:right w:val="none" w:sz="0" w:space="0" w:color="auto"/>
      </w:divBdr>
    </w:div>
    <w:div w:id="1003051101">
      <w:bodyDiv w:val="1"/>
      <w:marLeft w:val="0"/>
      <w:marRight w:val="0"/>
      <w:marTop w:val="0"/>
      <w:marBottom w:val="0"/>
      <w:divBdr>
        <w:top w:val="none" w:sz="0" w:space="0" w:color="auto"/>
        <w:left w:val="none" w:sz="0" w:space="0" w:color="auto"/>
        <w:bottom w:val="none" w:sz="0" w:space="0" w:color="auto"/>
        <w:right w:val="none" w:sz="0" w:space="0" w:color="auto"/>
      </w:divBdr>
      <w:divsChild>
        <w:div w:id="617370194">
          <w:marLeft w:val="0"/>
          <w:marRight w:val="0"/>
          <w:marTop w:val="0"/>
          <w:marBottom w:val="0"/>
          <w:divBdr>
            <w:top w:val="none" w:sz="0" w:space="0" w:color="auto"/>
            <w:left w:val="none" w:sz="0" w:space="0" w:color="auto"/>
            <w:bottom w:val="none" w:sz="0" w:space="0" w:color="auto"/>
            <w:right w:val="none" w:sz="0" w:space="0" w:color="auto"/>
          </w:divBdr>
          <w:divsChild>
            <w:div w:id="1361005120">
              <w:marLeft w:val="0"/>
              <w:marRight w:val="0"/>
              <w:marTop w:val="0"/>
              <w:marBottom w:val="0"/>
              <w:divBdr>
                <w:top w:val="none" w:sz="0" w:space="0" w:color="auto"/>
                <w:left w:val="none" w:sz="0" w:space="0" w:color="auto"/>
                <w:bottom w:val="none" w:sz="0" w:space="0" w:color="auto"/>
                <w:right w:val="none" w:sz="0" w:space="0" w:color="auto"/>
              </w:divBdr>
              <w:divsChild>
                <w:div w:id="66455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766468">
      <w:bodyDiv w:val="1"/>
      <w:marLeft w:val="0"/>
      <w:marRight w:val="0"/>
      <w:marTop w:val="0"/>
      <w:marBottom w:val="0"/>
      <w:divBdr>
        <w:top w:val="none" w:sz="0" w:space="0" w:color="auto"/>
        <w:left w:val="none" w:sz="0" w:space="0" w:color="auto"/>
        <w:bottom w:val="none" w:sz="0" w:space="0" w:color="auto"/>
        <w:right w:val="none" w:sz="0" w:space="0" w:color="auto"/>
      </w:divBdr>
      <w:divsChild>
        <w:div w:id="1059865023">
          <w:marLeft w:val="0"/>
          <w:marRight w:val="0"/>
          <w:marTop w:val="0"/>
          <w:marBottom w:val="0"/>
          <w:divBdr>
            <w:top w:val="none" w:sz="0" w:space="0" w:color="auto"/>
            <w:left w:val="none" w:sz="0" w:space="0" w:color="auto"/>
            <w:bottom w:val="none" w:sz="0" w:space="0" w:color="auto"/>
            <w:right w:val="none" w:sz="0" w:space="0" w:color="auto"/>
          </w:divBdr>
        </w:div>
        <w:div w:id="1452868983">
          <w:marLeft w:val="0"/>
          <w:marRight w:val="0"/>
          <w:marTop w:val="0"/>
          <w:marBottom w:val="0"/>
          <w:divBdr>
            <w:top w:val="none" w:sz="0" w:space="0" w:color="auto"/>
            <w:left w:val="none" w:sz="0" w:space="0" w:color="auto"/>
            <w:bottom w:val="none" w:sz="0" w:space="0" w:color="auto"/>
            <w:right w:val="none" w:sz="0" w:space="0" w:color="auto"/>
          </w:divBdr>
        </w:div>
      </w:divsChild>
    </w:div>
    <w:div w:id="1087535742">
      <w:bodyDiv w:val="1"/>
      <w:marLeft w:val="0"/>
      <w:marRight w:val="0"/>
      <w:marTop w:val="0"/>
      <w:marBottom w:val="0"/>
      <w:divBdr>
        <w:top w:val="none" w:sz="0" w:space="0" w:color="auto"/>
        <w:left w:val="none" w:sz="0" w:space="0" w:color="auto"/>
        <w:bottom w:val="none" w:sz="0" w:space="0" w:color="auto"/>
        <w:right w:val="none" w:sz="0" w:space="0" w:color="auto"/>
      </w:divBdr>
    </w:div>
    <w:div w:id="1450707676">
      <w:bodyDiv w:val="1"/>
      <w:marLeft w:val="0"/>
      <w:marRight w:val="0"/>
      <w:marTop w:val="0"/>
      <w:marBottom w:val="0"/>
      <w:divBdr>
        <w:top w:val="none" w:sz="0" w:space="0" w:color="auto"/>
        <w:left w:val="none" w:sz="0" w:space="0" w:color="auto"/>
        <w:bottom w:val="none" w:sz="0" w:space="0" w:color="auto"/>
        <w:right w:val="none" w:sz="0" w:space="0" w:color="auto"/>
      </w:divBdr>
    </w:div>
    <w:div w:id="1680233897">
      <w:bodyDiv w:val="1"/>
      <w:marLeft w:val="0"/>
      <w:marRight w:val="0"/>
      <w:marTop w:val="0"/>
      <w:marBottom w:val="0"/>
      <w:divBdr>
        <w:top w:val="none" w:sz="0" w:space="0" w:color="auto"/>
        <w:left w:val="none" w:sz="0" w:space="0" w:color="auto"/>
        <w:bottom w:val="none" w:sz="0" w:space="0" w:color="auto"/>
        <w:right w:val="none" w:sz="0" w:space="0" w:color="auto"/>
      </w:divBdr>
    </w:div>
    <w:div w:id="1911886240">
      <w:bodyDiv w:val="1"/>
      <w:marLeft w:val="0"/>
      <w:marRight w:val="0"/>
      <w:marTop w:val="0"/>
      <w:marBottom w:val="0"/>
      <w:divBdr>
        <w:top w:val="none" w:sz="0" w:space="0" w:color="auto"/>
        <w:left w:val="none" w:sz="0" w:space="0" w:color="auto"/>
        <w:bottom w:val="none" w:sz="0" w:space="0" w:color="auto"/>
        <w:right w:val="none" w:sz="0" w:space="0" w:color="auto"/>
      </w:divBdr>
    </w:div>
    <w:div w:id="2029863283">
      <w:bodyDiv w:val="1"/>
      <w:marLeft w:val="0"/>
      <w:marRight w:val="0"/>
      <w:marTop w:val="0"/>
      <w:marBottom w:val="0"/>
      <w:divBdr>
        <w:top w:val="none" w:sz="0" w:space="0" w:color="auto"/>
        <w:left w:val="none" w:sz="0" w:space="0" w:color="auto"/>
        <w:bottom w:val="none" w:sz="0" w:space="0" w:color="auto"/>
        <w:right w:val="none" w:sz="0" w:space="0" w:color="auto"/>
      </w:divBdr>
      <w:divsChild>
        <w:div w:id="1577935428">
          <w:marLeft w:val="0"/>
          <w:marRight w:val="0"/>
          <w:marTop w:val="0"/>
          <w:marBottom w:val="0"/>
          <w:divBdr>
            <w:top w:val="none" w:sz="0" w:space="0" w:color="auto"/>
            <w:left w:val="none" w:sz="0" w:space="0" w:color="auto"/>
            <w:bottom w:val="none" w:sz="0" w:space="0" w:color="auto"/>
            <w:right w:val="none" w:sz="0" w:space="0" w:color="auto"/>
          </w:divBdr>
          <w:divsChild>
            <w:div w:id="795293936">
              <w:marLeft w:val="0"/>
              <w:marRight w:val="0"/>
              <w:marTop w:val="0"/>
              <w:marBottom w:val="0"/>
              <w:divBdr>
                <w:top w:val="none" w:sz="0" w:space="0" w:color="auto"/>
                <w:left w:val="none" w:sz="0" w:space="0" w:color="auto"/>
                <w:bottom w:val="none" w:sz="0" w:space="0" w:color="auto"/>
                <w:right w:val="none" w:sz="0" w:space="0" w:color="auto"/>
              </w:divBdr>
              <w:divsChild>
                <w:div w:id="643505288">
                  <w:marLeft w:val="0"/>
                  <w:marRight w:val="0"/>
                  <w:marTop w:val="0"/>
                  <w:marBottom w:val="0"/>
                  <w:divBdr>
                    <w:top w:val="none" w:sz="0" w:space="0" w:color="auto"/>
                    <w:left w:val="none" w:sz="0" w:space="0" w:color="auto"/>
                    <w:bottom w:val="none" w:sz="0" w:space="0" w:color="auto"/>
                    <w:right w:val="none" w:sz="0" w:space="0" w:color="auto"/>
                  </w:divBdr>
                  <w:divsChild>
                    <w:div w:id="18396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971539">
      <w:bodyDiv w:val="1"/>
      <w:marLeft w:val="0"/>
      <w:marRight w:val="0"/>
      <w:marTop w:val="0"/>
      <w:marBottom w:val="0"/>
      <w:divBdr>
        <w:top w:val="none" w:sz="0" w:space="0" w:color="auto"/>
        <w:left w:val="none" w:sz="0" w:space="0" w:color="auto"/>
        <w:bottom w:val="none" w:sz="0" w:space="0" w:color="auto"/>
        <w:right w:val="none" w:sz="0" w:space="0" w:color="auto"/>
      </w:divBdr>
    </w:div>
    <w:div w:id="212160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ferista.com/at/forschung/digitalisierung-am-pos/?utm_source=presse_digitalisierun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ogibtswas.at/" TargetMode="External"/><Relationship Id="rId12" Type="http://schemas.openxmlformats.org/officeDocument/2006/relationships/hyperlink" Target="mailto:alexandra.vasak@reiterp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fferista.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offerista.com/at" TargetMode="External"/><Relationship Id="rId4" Type="http://schemas.openxmlformats.org/officeDocument/2006/relationships/webSettings" Target="webSettings.xml"/><Relationship Id="rId9" Type="http://schemas.openxmlformats.org/officeDocument/2006/relationships/hyperlink" Target="https://www.offerista.com/at/presse/digitalisierung-am-pos-in-oesterreich?utm_source=presse_digitalisieru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1256</Words>
  <Characters>7913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9151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15</cp:revision>
  <dcterms:created xsi:type="dcterms:W3CDTF">2023-01-25T15:42:00Z</dcterms:created>
  <dcterms:modified xsi:type="dcterms:W3CDTF">2023-03-20T14:01:00Z</dcterms:modified>
  <cp:category/>
</cp:coreProperties>
</file>