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60794BED" w14:textId="1135C13B" w:rsidR="003A0C89" w:rsidRPr="004C40DE" w:rsidRDefault="003A0C89" w:rsidP="00AE0B9D">
      <w:pPr>
        <w:textAlignment w:val="baseline"/>
        <w:rPr>
          <w:rFonts w:asciiTheme="minorHAnsi" w:hAnsiTheme="minorHAnsi" w:cstheme="minorHAnsi"/>
          <w:color w:val="000000"/>
          <w:sz w:val="22"/>
          <w:szCs w:val="22"/>
          <w:bdr w:val="none" w:sz="0" w:space="0" w:color="auto" w:frame="1"/>
        </w:rPr>
      </w:pPr>
      <w:r w:rsidRPr="004C40DE">
        <w:rPr>
          <w:rFonts w:asciiTheme="minorHAnsi" w:hAnsiTheme="minorHAnsi" w:cstheme="minorHAnsi"/>
          <w:color w:val="000000"/>
          <w:sz w:val="22"/>
          <w:szCs w:val="22"/>
          <w:bdr w:val="none" w:sz="0" w:space="0" w:color="auto" w:frame="1"/>
        </w:rPr>
        <w:br/>
        <w:t>PRESSEINFORMATION</w:t>
      </w:r>
    </w:p>
    <w:p w14:paraId="04846AB6" w14:textId="77777777" w:rsidR="003156E9" w:rsidRPr="004C40DE" w:rsidRDefault="003156E9" w:rsidP="0068550B">
      <w:pPr>
        <w:textAlignment w:val="baseline"/>
        <w:rPr>
          <w:rFonts w:asciiTheme="minorHAnsi" w:hAnsiTheme="minorHAnsi" w:cstheme="minorHAnsi"/>
          <w:b/>
          <w:color w:val="000000"/>
          <w:sz w:val="22"/>
          <w:szCs w:val="22"/>
          <w:bdr w:val="none" w:sz="0" w:space="0" w:color="auto" w:frame="1"/>
        </w:rPr>
      </w:pPr>
    </w:p>
    <w:p w14:paraId="78919019" w14:textId="77777777" w:rsidR="00A61281" w:rsidRDefault="00A61281" w:rsidP="006327B4">
      <w:pPr>
        <w:pStyle w:val="berschrift1"/>
        <w:spacing w:before="0" w:beforeAutospacing="0" w:after="0" w:afterAutospacing="0"/>
        <w:jc w:val="both"/>
        <w:rPr>
          <w:rFonts w:asciiTheme="minorHAnsi" w:hAnsiTheme="minorHAnsi" w:cstheme="minorHAnsi"/>
          <w:bCs w:val="0"/>
          <w:color w:val="000000"/>
          <w:kern w:val="0"/>
          <w:sz w:val="32"/>
          <w:szCs w:val="32"/>
          <w:bdr w:val="none" w:sz="0" w:space="0" w:color="auto" w:frame="1"/>
        </w:rPr>
      </w:pPr>
      <w:r w:rsidRPr="00A61281">
        <w:rPr>
          <w:rFonts w:asciiTheme="minorHAnsi" w:hAnsiTheme="minorHAnsi" w:cstheme="minorHAnsi"/>
          <w:bCs w:val="0"/>
          <w:color w:val="000000"/>
          <w:kern w:val="0"/>
          <w:sz w:val="32"/>
          <w:szCs w:val="32"/>
          <w:bdr w:val="none" w:sz="0" w:space="0" w:color="auto" w:frame="1"/>
        </w:rPr>
        <w:t>Beko und Grundig bringen auf der EuroCucina ihre Vision für eine bessere Zukunft auf die Bühne - FTK 2022</w:t>
      </w:r>
    </w:p>
    <w:p w14:paraId="30BF4FC5" w14:textId="03521309" w:rsidR="007C4760" w:rsidRPr="00E51D67" w:rsidRDefault="0066169E" w:rsidP="00E51D67">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r>
        <w:rPr>
          <w:rFonts w:asciiTheme="minorHAnsi" w:hAnsiTheme="minorHAnsi" w:cstheme="minorHAnsi"/>
          <w:color w:val="000000"/>
          <w:sz w:val="22"/>
          <w:szCs w:val="22"/>
          <w:bdr w:val="none" w:sz="0" w:space="0" w:color="auto" w:frame="1"/>
          <w:lang w:val="de-DE"/>
        </w:rPr>
        <w:br/>
      </w:r>
    </w:p>
    <w:p w14:paraId="68922615" w14:textId="2197A948" w:rsidR="00AC3301" w:rsidRPr="00A61281" w:rsidRDefault="005D0C12" w:rsidP="004F3D62">
      <w:pPr>
        <w:jc w:val="both"/>
        <w:rPr>
          <w:rFonts w:asciiTheme="minorHAnsi" w:hAnsiTheme="minorHAnsi" w:cstheme="minorHAnsi"/>
          <w:color w:val="000000"/>
          <w:kern w:val="36"/>
          <w:sz w:val="22"/>
          <w:szCs w:val="22"/>
          <w:bdr w:val="none" w:sz="0" w:space="0" w:color="auto" w:frame="1"/>
          <w:lang w:val="de-DE"/>
        </w:rPr>
      </w:pPr>
      <w:r>
        <w:rPr>
          <w:rFonts w:asciiTheme="minorHAnsi" w:hAnsiTheme="minorHAnsi" w:cstheme="minorHAnsi"/>
          <w:color w:val="000000"/>
          <w:kern w:val="36"/>
          <w:sz w:val="22"/>
          <w:szCs w:val="22"/>
          <w:bdr w:val="none" w:sz="0" w:space="0" w:color="auto" w:frame="1"/>
          <w:lang w:val="de-DE"/>
        </w:rPr>
        <w:t>Mailand/</w:t>
      </w:r>
      <w:r w:rsidR="00A53C1A" w:rsidRPr="00E51D67">
        <w:rPr>
          <w:rFonts w:asciiTheme="minorHAnsi" w:hAnsiTheme="minorHAnsi" w:cstheme="minorHAnsi"/>
          <w:color w:val="000000"/>
          <w:kern w:val="36"/>
          <w:sz w:val="22"/>
          <w:szCs w:val="22"/>
          <w:bdr w:val="none" w:sz="0" w:space="0" w:color="auto" w:frame="1"/>
          <w:lang w:val="de-DE"/>
        </w:rPr>
        <w:t xml:space="preserve">Wien, </w:t>
      </w:r>
      <w:r>
        <w:rPr>
          <w:rFonts w:asciiTheme="minorHAnsi" w:hAnsiTheme="minorHAnsi" w:cstheme="minorHAnsi"/>
          <w:color w:val="000000"/>
          <w:kern w:val="36"/>
          <w:sz w:val="22"/>
          <w:szCs w:val="22"/>
          <w:bdr w:val="none" w:sz="0" w:space="0" w:color="auto" w:frame="1"/>
          <w:lang w:val="de-DE"/>
        </w:rPr>
        <w:t>14</w:t>
      </w:r>
      <w:r w:rsidR="008B6E09">
        <w:rPr>
          <w:rFonts w:asciiTheme="minorHAnsi" w:hAnsiTheme="minorHAnsi" w:cstheme="minorHAnsi"/>
          <w:color w:val="000000"/>
          <w:kern w:val="36"/>
          <w:sz w:val="22"/>
          <w:szCs w:val="22"/>
          <w:bdr w:val="none" w:sz="0" w:space="0" w:color="auto" w:frame="1"/>
          <w:lang w:val="de-DE"/>
        </w:rPr>
        <w:t xml:space="preserve">. Juni 2022. </w:t>
      </w:r>
      <w:r w:rsidR="008B6E09" w:rsidRPr="008B6E09">
        <w:rPr>
          <w:rFonts w:asciiTheme="minorHAnsi" w:hAnsiTheme="minorHAnsi" w:cstheme="minorHAnsi"/>
          <w:color w:val="000000"/>
          <w:kern w:val="36"/>
          <w:sz w:val="22"/>
          <w:szCs w:val="22"/>
          <w:bdr w:val="none" w:sz="0" w:space="0" w:color="auto" w:frame="1"/>
          <w:lang w:val="de-DE"/>
        </w:rPr>
        <w:t xml:space="preserve">Grundig und Beko, führende Hersteller von Haushaltsgeräten, nahmen an Europas größter Küchenmesse, der EuroCucina 2022, teil, um ihre neuesten Produktinnovationen zu präsentieren und Arçelik-CEO Hakan Bulgurlu </w:t>
      </w:r>
      <w:r w:rsidR="00A61281">
        <w:rPr>
          <w:rFonts w:asciiTheme="minorHAnsi" w:hAnsiTheme="minorHAnsi" w:cstheme="minorHAnsi"/>
          <w:color w:val="000000"/>
          <w:kern w:val="36"/>
          <w:sz w:val="22"/>
          <w:szCs w:val="22"/>
          <w:bdr w:val="none" w:sz="0" w:space="0" w:color="auto" w:frame="1"/>
          <w:lang w:val="de-DE"/>
        </w:rPr>
        <w:t>sowie</w:t>
      </w:r>
      <w:r w:rsidR="008B6E09" w:rsidRPr="008B6E09">
        <w:rPr>
          <w:rFonts w:asciiTheme="minorHAnsi" w:hAnsiTheme="minorHAnsi" w:cstheme="minorHAnsi"/>
          <w:color w:val="000000"/>
          <w:kern w:val="36"/>
          <w:sz w:val="22"/>
          <w:szCs w:val="22"/>
          <w:bdr w:val="none" w:sz="0" w:space="0" w:color="auto" w:frame="1"/>
          <w:lang w:val="de-DE"/>
        </w:rPr>
        <w:t xml:space="preserve"> Grundig-Markenbotschafter Massimo Bottura </w:t>
      </w:r>
      <w:r w:rsidR="000A2B5E">
        <w:rPr>
          <w:rFonts w:asciiTheme="minorHAnsi" w:hAnsiTheme="minorHAnsi" w:cstheme="minorHAnsi"/>
          <w:color w:val="000000"/>
          <w:kern w:val="36"/>
          <w:sz w:val="22"/>
          <w:szCs w:val="22"/>
          <w:bdr w:val="none" w:sz="0" w:space="0" w:color="auto" w:frame="1"/>
          <w:lang w:val="de-DE"/>
        </w:rPr>
        <w:t xml:space="preserve">teilten ihre </w:t>
      </w:r>
      <w:r w:rsidR="00A61281">
        <w:rPr>
          <w:rFonts w:asciiTheme="minorHAnsi" w:hAnsiTheme="minorHAnsi" w:cstheme="minorHAnsi"/>
          <w:color w:val="000000"/>
          <w:kern w:val="36"/>
          <w:sz w:val="22"/>
          <w:szCs w:val="22"/>
          <w:bdr w:val="none" w:sz="0" w:space="0" w:color="auto" w:frame="1"/>
          <w:lang w:val="de-DE"/>
        </w:rPr>
        <w:t xml:space="preserve">Einblicke. </w:t>
      </w:r>
    </w:p>
    <w:p w14:paraId="51721311" w14:textId="77777777" w:rsidR="006F74F4" w:rsidRDefault="006F74F4" w:rsidP="0098241B">
      <w:pPr>
        <w:jc w:val="both"/>
        <w:rPr>
          <w:rFonts w:asciiTheme="minorHAnsi" w:hAnsiTheme="minorHAnsi" w:cstheme="minorHAnsi"/>
          <w:color w:val="000000"/>
          <w:sz w:val="22"/>
          <w:szCs w:val="22"/>
          <w:bdr w:val="none" w:sz="0" w:space="0" w:color="auto" w:frame="1"/>
          <w:lang w:val="de-DE"/>
        </w:rPr>
      </w:pPr>
    </w:p>
    <w:p w14:paraId="07FAED36" w14:textId="77777777" w:rsidR="00983564" w:rsidRPr="00983564" w:rsidRDefault="00983564" w:rsidP="00983564">
      <w:pPr>
        <w:jc w:val="both"/>
        <w:rPr>
          <w:rFonts w:asciiTheme="minorHAnsi" w:hAnsiTheme="minorHAnsi" w:cstheme="minorHAnsi"/>
          <w:color w:val="000000"/>
          <w:sz w:val="22"/>
          <w:szCs w:val="22"/>
          <w:bdr w:val="none" w:sz="0" w:space="0" w:color="auto" w:frame="1"/>
          <w:lang w:val="de-DE"/>
        </w:rPr>
      </w:pPr>
      <w:r w:rsidRPr="00983564">
        <w:rPr>
          <w:rFonts w:asciiTheme="minorHAnsi" w:hAnsiTheme="minorHAnsi" w:cstheme="minorHAnsi"/>
          <w:color w:val="000000"/>
          <w:sz w:val="22"/>
          <w:szCs w:val="22"/>
          <w:bdr w:val="none" w:sz="0" w:space="0" w:color="auto" w:frame="1"/>
          <w:lang w:val="de-DE"/>
        </w:rPr>
        <w:t>Bei den Sustainability Talks sprachen Hakan Bulgurlu und Massimo Bottura über den aktuellen Zustand des Klimas, die soziale Nachhaltigkeit von Lebensmitteln und darüber, wie das Versäumnis, jetzt gegen den Klimawandel zu handeln, eine globale Nahrungsmittelkrise auslösen kann, die über Volkswirtschaften und Regionen hinausgeht. Ihre Diskussion drehte sich auch um die Frage, wie Unternehmen die Nachhaltigkeit in den Mittelpunkt ihrer Geschäftsstrategie stellen sollten, wobei sie Beispiele für Projekte anführten, die Arçelik verfolgt, um seine ehrgeizige Vision zu erreichen.</w:t>
      </w:r>
    </w:p>
    <w:p w14:paraId="406AEC09" w14:textId="77777777" w:rsidR="00983564" w:rsidRPr="00983564" w:rsidRDefault="00983564" w:rsidP="00983564">
      <w:pPr>
        <w:jc w:val="both"/>
        <w:rPr>
          <w:rFonts w:asciiTheme="minorHAnsi" w:hAnsiTheme="minorHAnsi" w:cstheme="minorHAnsi"/>
          <w:color w:val="000000"/>
          <w:sz w:val="22"/>
          <w:szCs w:val="22"/>
          <w:bdr w:val="none" w:sz="0" w:space="0" w:color="auto" w:frame="1"/>
          <w:lang w:val="de-DE"/>
        </w:rPr>
      </w:pPr>
    </w:p>
    <w:p w14:paraId="60EDF0AE" w14:textId="3FF5C064" w:rsidR="00983564" w:rsidRPr="00983564" w:rsidRDefault="00983564" w:rsidP="00983564">
      <w:pPr>
        <w:jc w:val="both"/>
        <w:rPr>
          <w:rFonts w:asciiTheme="minorHAnsi" w:hAnsiTheme="minorHAnsi" w:cstheme="minorHAnsi"/>
          <w:color w:val="000000"/>
          <w:sz w:val="22"/>
          <w:szCs w:val="22"/>
          <w:bdr w:val="none" w:sz="0" w:space="0" w:color="auto" w:frame="1"/>
          <w:lang w:val="de-DE"/>
        </w:rPr>
      </w:pPr>
      <w:r w:rsidRPr="00983564">
        <w:rPr>
          <w:rFonts w:asciiTheme="minorHAnsi" w:hAnsiTheme="minorHAnsi" w:cstheme="minorHAnsi"/>
          <w:color w:val="000000"/>
          <w:sz w:val="22"/>
          <w:szCs w:val="22"/>
          <w:bdr w:val="none" w:sz="0" w:space="0" w:color="auto" w:frame="1"/>
          <w:lang w:val="de-DE"/>
        </w:rPr>
        <w:t xml:space="preserve">Mit Blick auf die sich zuspitzende Klimakrise erklärte </w:t>
      </w:r>
      <w:r w:rsidR="00F87933">
        <w:rPr>
          <w:rFonts w:asciiTheme="minorHAnsi" w:hAnsiTheme="minorHAnsi" w:cstheme="minorHAnsi"/>
          <w:color w:val="000000"/>
          <w:sz w:val="22"/>
          <w:szCs w:val="22"/>
          <w:bdr w:val="none" w:sz="0" w:space="0" w:color="auto" w:frame="1"/>
          <w:lang w:val="de-DE"/>
        </w:rPr>
        <w:t>Bulgurlu</w:t>
      </w:r>
      <w:r w:rsidRPr="00983564">
        <w:rPr>
          <w:rFonts w:asciiTheme="minorHAnsi" w:hAnsiTheme="minorHAnsi" w:cstheme="minorHAnsi"/>
          <w:color w:val="000000"/>
          <w:sz w:val="22"/>
          <w:szCs w:val="22"/>
          <w:bdr w:val="none" w:sz="0" w:space="0" w:color="auto" w:frame="1"/>
          <w:lang w:val="de-DE"/>
        </w:rPr>
        <w:t xml:space="preserve">: </w:t>
      </w:r>
      <w:r w:rsidR="00F87933">
        <w:rPr>
          <w:rFonts w:asciiTheme="minorHAnsi" w:hAnsiTheme="minorHAnsi" w:cstheme="minorHAnsi"/>
          <w:color w:val="000000"/>
          <w:sz w:val="22"/>
          <w:szCs w:val="22"/>
          <w:bdr w:val="none" w:sz="0" w:space="0" w:color="auto" w:frame="1"/>
          <w:lang w:val="de-DE"/>
        </w:rPr>
        <w:t>„</w:t>
      </w:r>
      <w:r w:rsidRPr="00983564">
        <w:rPr>
          <w:rFonts w:asciiTheme="minorHAnsi" w:hAnsiTheme="minorHAnsi" w:cstheme="minorHAnsi"/>
          <w:color w:val="000000"/>
          <w:sz w:val="22"/>
          <w:szCs w:val="22"/>
          <w:bdr w:val="none" w:sz="0" w:space="0" w:color="auto" w:frame="1"/>
          <w:lang w:val="de-DE"/>
        </w:rPr>
        <w:t>Die Zeit, die uns bleibt, um einen Temperaturanstieg von 1,5°C zu vermeiden, ist unglaublich knapp, und der derzeitige Zustand des Planeten ist leider katastrophal." Er argumentierte, dass die Verfolgung eines nachhaltigen Geschäftsmodells für Unternehmen dringend notwendig, realisierbar und letztlich lohnend ist, weshalb sich Arçelik sehr dafür einsetzt, bis 2050 einen Netto-Nullverbrauch zu erreichen.</w:t>
      </w:r>
    </w:p>
    <w:p w14:paraId="23373421" w14:textId="77777777" w:rsidR="00983564" w:rsidRPr="00983564" w:rsidRDefault="00983564" w:rsidP="00983564">
      <w:pPr>
        <w:jc w:val="both"/>
        <w:rPr>
          <w:rFonts w:asciiTheme="minorHAnsi" w:hAnsiTheme="minorHAnsi" w:cstheme="minorHAnsi"/>
          <w:color w:val="000000"/>
          <w:sz w:val="22"/>
          <w:szCs w:val="22"/>
          <w:bdr w:val="none" w:sz="0" w:space="0" w:color="auto" w:frame="1"/>
          <w:lang w:val="de-DE"/>
        </w:rPr>
      </w:pPr>
    </w:p>
    <w:p w14:paraId="17D7A591" w14:textId="76FCE3C6" w:rsidR="00983564" w:rsidRPr="00983564" w:rsidRDefault="00983564" w:rsidP="00983564">
      <w:pPr>
        <w:jc w:val="both"/>
        <w:rPr>
          <w:rFonts w:asciiTheme="minorHAnsi" w:hAnsiTheme="minorHAnsi" w:cstheme="minorHAnsi"/>
          <w:color w:val="000000"/>
          <w:sz w:val="22"/>
          <w:szCs w:val="22"/>
          <w:bdr w:val="none" w:sz="0" w:space="0" w:color="auto" w:frame="1"/>
          <w:lang w:val="de-DE"/>
        </w:rPr>
      </w:pPr>
      <w:r w:rsidRPr="00983564">
        <w:rPr>
          <w:rFonts w:asciiTheme="minorHAnsi" w:hAnsiTheme="minorHAnsi" w:cstheme="minorHAnsi"/>
          <w:color w:val="000000"/>
          <w:sz w:val="22"/>
          <w:szCs w:val="22"/>
          <w:bdr w:val="none" w:sz="0" w:space="0" w:color="auto" w:frame="1"/>
          <w:lang w:val="de-DE"/>
        </w:rPr>
        <w:t xml:space="preserve">Die Diskussion befasste sich auch mit den Auswirkungen des Klimawandels auf die weltweite Ernährungssicherheit. </w:t>
      </w:r>
      <w:r w:rsidR="00F87933">
        <w:rPr>
          <w:rFonts w:asciiTheme="minorHAnsi" w:hAnsiTheme="minorHAnsi" w:cstheme="minorHAnsi"/>
          <w:color w:val="000000"/>
          <w:sz w:val="22"/>
          <w:szCs w:val="22"/>
          <w:bdr w:val="none" w:sz="0" w:space="0" w:color="auto" w:frame="1"/>
          <w:lang w:val="de-DE"/>
        </w:rPr>
        <w:t>Bulgurlu</w:t>
      </w:r>
      <w:r w:rsidRPr="00983564">
        <w:rPr>
          <w:rFonts w:asciiTheme="minorHAnsi" w:hAnsiTheme="minorHAnsi" w:cstheme="minorHAnsi"/>
          <w:color w:val="000000"/>
          <w:sz w:val="22"/>
          <w:szCs w:val="22"/>
          <w:bdr w:val="none" w:sz="0" w:space="0" w:color="auto" w:frame="1"/>
          <w:lang w:val="de-DE"/>
        </w:rPr>
        <w:t xml:space="preserve"> erklärte, dass </w:t>
      </w:r>
      <w:r w:rsidR="00F87933">
        <w:rPr>
          <w:rFonts w:asciiTheme="minorHAnsi" w:hAnsiTheme="minorHAnsi" w:cstheme="minorHAnsi"/>
          <w:color w:val="000000"/>
          <w:sz w:val="22"/>
          <w:szCs w:val="22"/>
          <w:bdr w:val="none" w:sz="0" w:space="0" w:color="auto" w:frame="1"/>
          <w:lang w:val="de-DE"/>
        </w:rPr>
        <w:t>„</w:t>
      </w:r>
      <w:r w:rsidRPr="00983564">
        <w:rPr>
          <w:rFonts w:asciiTheme="minorHAnsi" w:hAnsiTheme="minorHAnsi" w:cstheme="minorHAnsi"/>
          <w:color w:val="000000"/>
          <w:sz w:val="22"/>
          <w:szCs w:val="22"/>
          <w:bdr w:val="none" w:sz="0" w:space="0" w:color="auto" w:frame="1"/>
          <w:lang w:val="de-DE"/>
        </w:rPr>
        <w:t>die zunehmende Hitze in vielen Ländern bereits die landwirtschaftlichen Kapazitäten beschädigt hat, so dass die Regierungen gezwungen sind, die Ausfuhr verschiedener Kulturen einzuschränken oder sogar zu verbieten. Dies führt zu einer Nahrungsmittelknappheit und dazu, dass immer mehr Menschen jede Nacht hungrig zu Bett gehen müssen.</w:t>
      </w:r>
      <w:r w:rsidR="00F87933">
        <w:rPr>
          <w:rFonts w:asciiTheme="minorHAnsi" w:hAnsiTheme="minorHAnsi" w:cstheme="minorHAnsi"/>
          <w:color w:val="000000"/>
          <w:sz w:val="22"/>
          <w:szCs w:val="22"/>
          <w:bdr w:val="none" w:sz="0" w:space="0" w:color="auto" w:frame="1"/>
          <w:lang w:val="de-DE"/>
        </w:rPr>
        <w:t>“</w:t>
      </w:r>
      <w:r w:rsidRPr="00983564">
        <w:rPr>
          <w:rFonts w:asciiTheme="minorHAnsi" w:hAnsiTheme="minorHAnsi" w:cstheme="minorHAnsi"/>
          <w:color w:val="000000"/>
          <w:sz w:val="22"/>
          <w:szCs w:val="22"/>
          <w:bdr w:val="none" w:sz="0" w:space="0" w:color="auto" w:frame="1"/>
          <w:lang w:val="de-DE"/>
        </w:rPr>
        <w:t xml:space="preserve">  Um diese Krise zu bekämpfen, ging Grundig eine Partnerschaft mit </w:t>
      </w:r>
      <w:r w:rsidR="00F87933">
        <w:rPr>
          <w:rFonts w:asciiTheme="minorHAnsi" w:hAnsiTheme="minorHAnsi" w:cstheme="minorHAnsi"/>
          <w:color w:val="000000"/>
          <w:sz w:val="22"/>
          <w:szCs w:val="22"/>
          <w:bdr w:val="none" w:sz="0" w:space="0" w:color="auto" w:frame="1"/>
          <w:lang w:val="de-DE"/>
        </w:rPr>
        <w:t>Starkoch</w:t>
      </w:r>
      <w:r w:rsidRPr="00983564">
        <w:rPr>
          <w:rFonts w:asciiTheme="minorHAnsi" w:hAnsiTheme="minorHAnsi" w:cstheme="minorHAnsi"/>
          <w:color w:val="000000"/>
          <w:sz w:val="22"/>
          <w:szCs w:val="22"/>
          <w:bdr w:val="none" w:sz="0" w:space="0" w:color="auto" w:frame="1"/>
          <w:lang w:val="de-DE"/>
        </w:rPr>
        <w:t xml:space="preserve"> Bottura ein, der Anfang 2016 die Food for Soul</w:t>
      </w:r>
      <w:r w:rsidR="009F4B08">
        <w:rPr>
          <w:rFonts w:asciiTheme="minorHAnsi" w:hAnsiTheme="minorHAnsi" w:cstheme="minorHAnsi"/>
          <w:color w:val="000000"/>
          <w:sz w:val="22"/>
          <w:szCs w:val="22"/>
          <w:bdr w:val="none" w:sz="0" w:space="0" w:color="auto" w:frame="1"/>
          <w:lang w:val="de-DE"/>
        </w:rPr>
        <w:t>-</w:t>
      </w:r>
      <w:r w:rsidRPr="00983564">
        <w:rPr>
          <w:rFonts w:asciiTheme="minorHAnsi" w:hAnsiTheme="minorHAnsi" w:cstheme="minorHAnsi"/>
          <w:color w:val="000000"/>
          <w:sz w:val="22"/>
          <w:szCs w:val="22"/>
          <w:bdr w:val="none" w:sz="0" w:space="0" w:color="auto" w:frame="1"/>
          <w:lang w:val="de-DE"/>
        </w:rPr>
        <w:t xml:space="preserve">Initiative gründete, um Gemeinden zu ermutigen, im Interesse der sozialen Integration und des individuellen Wohlbefindens gegen Lebensmittelverschwendung vorzugehen. Dieses Projekt bildete die Grundlage für die Beziehung zwischen </w:t>
      </w:r>
      <w:r w:rsidR="00F87933">
        <w:rPr>
          <w:rFonts w:asciiTheme="minorHAnsi" w:hAnsiTheme="minorHAnsi" w:cstheme="minorHAnsi"/>
          <w:color w:val="000000"/>
          <w:sz w:val="22"/>
          <w:szCs w:val="22"/>
          <w:bdr w:val="none" w:sz="0" w:space="0" w:color="auto" w:frame="1"/>
          <w:lang w:val="de-DE"/>
        </w:rPr>
        <w:t>Massimo</w:t>
      </w:r>
      <w:r w:rsidRPr="00983564">
        <w:rPr>
          <w:rFonts w:asciiTheme="minorHAnsi" w:hAnsiTheme="minorHAnsi" w:cstheme="minorHAnsi"/>
          <w:color w:val="000000"/>
          <w:sz w:val="22"/>
          <w:szCs w:val="22"/>
          <w:bdr w:val="none" w:sz="0" w:space="0" w:color="auto" w:frame="1"/>
          <w:lang w:val="de-DE"/>
        </w:rPr>
        <w:t xml:space="preserve"> Bottura und Grundig.</w:t>
      </w:r>
    </w:p>
    <w:p w14:paraId="46F75B68" w14:textId="77777777" w:rsidR="00983564" w:rsidRPr="00983564" w:rsidRDefault="00983564" w:rsidP="00983564">
      <w:pPr>
        <w:jc w:val="both"/>
        <w:rPr>
          <w:rFonts w:asciiTheme="minorHAnsi" w:hAnsiTheme="minorHAnsi" w:cstheme="minorHAnsi"/>
          <w:color w:val="000000"/>
          <w:sz w:val="22"/>
          <w:szCs w:val="22"/>
          <w:bdr w:val="none" w:sz="0" w:space="0" w:color="auto" w:frame="1"/>
          <w:lang w:val="de-DE"/>
        </w:rPr>
      </w:pPr>
    </w:p>
    <w:p w14:paraId="1A7A734F" w14:textId="0EDD4C11" w:rsidR="00983564" w:rsidRPr="00983564" w:rsidRDefault="009F4B08" w:rsidP="00983564">
      <w:pPr>
        <w:jc w:val="both"/>
        <w:rPr>
          <w:rFonts w:asciiTheme="minorHAnsi" w:hAnsiTheme="minorHAnsi" w:cstheme="minorHAnsi"/>
          <w:color w:val="000000"/>
          <w:sz w:val="22"/>
          <w:szCs w:val="22"/>
          <w:bdr w:val="none" w:sz="0" w:space="0" w:color="auto" w:frame="1"/>
          <w:lang w:val="de-DE"/>
        </w:rPr>
      </w:pPr>
      <w:r>
        <w:rPr>
          <w:rFonts w:asciiTheme="minorHAnsi" w:hAnsiTheme="minorHAnsi" w:cstheme="minorHAnsi"/>
          <w:color w:val="000000"/>
          <w:sz w:val="22"/>
          <w:szCs w:val="22"/>
          <w:bdr w:val="none" w:sz="0" w:space="0" w:color="auto" w:frame="1"/>
          <w:lang w:val="de-DE"/>
        </w:rPr>
        <w:t>Starkoch</w:t>
      </w:r>
      <w:r w:rsidR="00983564" w:rsidRPr="00983564">
        <w:rPr>
          <w:rFonts w:asciiTheme="minorHAnsi" w:hAnsiTheme="minorHAnsi" w:cstheme="minorHAnsi"/>
          <w:color w:val="000000"/>
          <w:sz w:val="22"/>
          <w:szCs w:val="22"/>
          <w:bdr w:val="none" w:sz="0" w:space="0" w:color="auto" w:frame="1"/>
          <w:lang w:val="de-DE"/>
        </w:rPr>
        <w:t xml:space="preserve"> Bottura erklärt: </w:t>
      </w:r>
      <w:r>
        <w:rPr>
          <w:rFonts w:asciiTheme="minorHAnsi" w:hAnsiTheme="minorHAnsi" w:cstheme="minorHAnsi"/>
          <w:color w:val="000000"/>
          <w:sz w:val="22"/>
          <w:szCs w:val="22"/>
          <w:bdr w:val="none" w:sz="0" w:space="0" w:color="auto" w:frame="1"/>
          <w:lang w:val="de-DE"/>
        </w:rPr>
        <w:t>„</w:t>
      </w:r>
      <w:r w:rsidR="00983564" w:rsidRPr="00983564">
        <w:rPr>
          <w:rFonts w:asciiTheme="minorHAnsi" w:hAnsiTheme="minorHAnsi" w:cstheme="minorHAnsi"/>
          <w:color w:val="000000"/>
          <w:sz w:val="22"/>
          <w:szCs w:val="22"/>
          <w:bdr w:val="none" w:sz="0" w:space="0" w:color="auto" w:frame="1"/>
          <w:lang w:val="de-DE"/>
        </w:rPr>
        <w:t>Grundig ist das einzige ausländische Unternehmen, dem ich mich sehr verbunden fühle, sowohl aus gemeinsamen Werten als auch aus Dankbarkeit, weil es zu den ersten gehörte, die an mein Food for Soul-Projekt glaubten. Wir beide wollen Dinge einfach verändern, indem wir Menschen zusammenbringen, die wirklich den Unterschied machen können, um die Welt zu verändern. Wenn man etwas verändern will, muss man zusammenhalten."</w:t>
      </w:r>
    </w:p>
    <w:p w14:paraId="66A65EF6" w14:textId="77777777" w:rsidR="00983564" w:rsidRPr="00983564" w:rsidRDefault="00983564" w:rsidP="00983564">
      <w:pPr>
        <w:jc w:val="both"/>
        <w:rPr>
          <w:rFonts w:asciiTheme="minorHAnsi" w:hAnsiTheme="minorHAnsi" w:cstheme="minorHAnsi"/>
          <w:color w:val="000000"/>
          <w:sz w:val="22"/>
          <w:szCs w:val="22"/>
          <w:bdr w:val="none" w:sz="0" w:space="0" w:color="auto" w:frame="1"/>
          <w:lang w:val="de-DE"/>
        </w:rPr>
      </w:pPr>
    </w:p>
    <w:p w14:paraId="1795E53A" w14:textId="37C23CDB" w:rsidR="00983564" w:rsidRPr="00983564" w:rsidRDefault="00983564" w:rsidP="00983564">
      <w:pPr>
        <w:jc w:val="both"/>
        <w:rPr>
          <w:rFonts w:asciiTheme="minorHAnsi" w:hAnsiTheme="minorHAnsi" w:cstheme="minorHAnsi"/>
          <w:color w:val="000000"/>
          <w:sz w:val="22"/>
          <w:szCs w:val="22"/>
          <w:bdr w:val="none" w:sz="0" w:space="0" w:color="auto" w:frame="1"/>
          <w:lang w:val="de-DE"/>
        </w:rPr>
      </w:pPr>
      <w:r w:rsidRPr="00983564">
        <w:rPr>
          <w:rFonts w:asciiTheme="minorHAnsi" w:hAnsiTheme="minorHAnsi" w:cstheme="minorHAnsi"/>
          <w:color w:val="000000"/>
          <w:sz w:val="22"/>
          <w:szCs w:val="22"/>
          <w:bdr w:val="none" w:sz="0" w:space="0" w:color="auto" w:frame="1"/>
          <w:lang w:val="de-DE"/>
        </w:rPr>
        <w:t xml:space="preserve">Grundig hat als offizieller Partner von Food for Soul mehr als dreizehn Refettorios </w:t>
      </w:r>
      <w:r w:rsidR="002B1B3A">
        <w:rPr>
          <w:rFonts w:asciiTheme="minorHAnsi" w:hAnsiTheme="minorHAnsi" w:cstheme="minorHAnsi"/>
          <w:color w:val="000000"/>
          <w:sz w:val="22"/>
          <w:szCs w:val="22"/>
          <w:bdr w:val="none" w:sz="0" w:space="0" w:color="auto" w:frame="1"/>
          <w:lang w:val="de-DE"/>
        </w:rPr>
        <w:t>weltweit</w:t>
      </w:r>
      <w:r w:rsidRPr="00983564">
        <w:rPr>
          <w:rFonts w:asciiTheme="minorHAnsi" w:hAnsiTheme="minorHAnsi" w:cstheme="minorHAnsi"/>
          <w:color w:val="000000"/>
          <w:sz w:val="22"/>
          <w:szCs w:val="22"/>
          <w:bdr w:val="none" w:sz="0" w:space="0" w:color="auto" w:frame="1"/>
          <w:lang w:val="de-DE"/>
        </w:rPr>
        <w:t xml:space="preserve"> eingerichtet. Ziel der Refettorios ist es, Gemeinschaftsräume und -erlebnisse zu schaffen, die die Nachhaltigkeit fördern und dazu beitragen, die Lebensmittelverschwendung zu bekämpfen. Bisher haben diese Bemühungen dazu beigetragen, mehr als 955 Tonnen Lebensmittel einzusparen, 2,08 Millionen Gastmahlzeiten zu verteilen und über 100</w:t>
      </w:r>
      <w:r w:rsidR="009F4B08">
        <w:rPr>
          <w:rFonts w:asciiTheme="minorHAnsi" w:hAnsiTheme="minorHAnsi" w:cstheme="minorHAnsi"/>
          <w:color w:val="000000"/>
          <w:sz w:val="22"/>
          <w:szCs w:val="22"/>
          <w:bdr w:val="none" w:sz="0" w:space="0" w:color="auto" w:frame="1"/>
          <w:lang w:val="de-DE"/>
        </w:rPr>
        <w:t>.</w:t>
      </w:r>
      <w:r w:rsidRPr="00983564">
        <w:rPr>
          <w:rFonts w:asciiTheme="minorHAnsi" w:hAnsiTheme="minorHAnsi" w:cstheme="minorHAnsi"/>
          <w:color w:val="000000"/>
          <w:sz w:val="22"/>
          <w:szCs w:val="22"/>
          <w:bdr w:val="none" w:sz="0" w:space="0" w:color="auto" w:frame="1"/>
          <w:lang w:val="de-DE"/>
        </w:rPr>
        <w:t>000 Köche und Freiwillige</w:t>
      </w:r>
      <w:r w:rsidR="009F4B08">
        <w:rPr>
          <w:rFonts w:asciiTheme="minorHAnsi" w:hAnsiTheme="minorHAnsi" w:cstheme="minorHAnsi"/>
          <w:color w:val="000000"/>
          <w:sz w:val="22"/>
          <w:szCs w:val="22"/>
          <w:bdr w:val="none" w:sz="0" w:space="0" w:color="auto" w:frame="1"/>
          <w:lang w:val="de-DE"/>
        </w:rPr>
        <w:t xml:space="preserve"> haben sich dafür</w:t>
      </w:r>
      <w:r w:rsidRPr="00983564">
        <w:rPr>
          <w:rFonts w:asciiTheme="minorHAnsi" w:hAnsiTheme="minorHAnsi" w:cstheme="minorHAnsi"/>
          <w:color w:val="000000"/>
          <w:sz w:val="22"/>
          <w:szCs w:val="22"/>
          <w:bdr w:val="none" w:sz="0" w:space="0" w:color="auto" w:frame="1"/>
          <w:lang w:val="de-DE"/>
        </w:rPr>
        <w:t xml:space="preserve"> engagier</w:t>
      </w:r>
      <w:r w:rsidR="009F4B08">
        <w:rPr>
          <w:rFonts w:asciiTheme="minorHAnsi" w:hAnsiTheme="minorHAnsi" w:cstheme="minorHAnsi"/>
          <w:color w:val="000000"/>
          <w:sz w:val="22"/>
          <w:szCs w:val="22"/>
          <w:bdr w:val="none" w:sz="0" w:space="0" w:color="auto" w:frame="1"/>
          <w:lang w:val="de-DE"/>
        </w:rPr>
        <w:t>t</w:t>
      </w:r>
      <w:r w:rsidRPr="00983564">
        <w:rPr>
          <w:rFonts w:asciiTheme="minorHAnsi" w:hAnsiTheme="minorHAnsi" w:cstheme="minorHAnsi"/>
          <w:color w:val="000000"/>
          <w:sz w:val="22"/>
          <w:szCs w:val="22"/>
          <w:bdr w:val="none" w:sz="0" w:space="0" w:color="auto" w:frame="1"/>
          <w:lang w:val="de-DE"/>
        </w:rPr>
        <w:t>.</w:t>
      </w:r>
    </w:p>
    <w:p w14:paraId="6C879E16" w14:textId="77777777" w:rsidR="00983564" w:rsidRPr="00983564" w:rsidRDefault="00983564" w:rsidP="00983564">
      <w:pPr>
        <w:jc w:val="both"/>
        <w:rPr>
          <w:rFonts w:asciiTheme="minorHAnsi" w:hAnsiTheme="minorHAnsi" w:cstheme="minorHAnsi"/>
          <w:color w:val="000000"/>
          <w:sz w:val="22"/>
          <w:szCs w:val="22"/>
          <w:bdr w:val="none" w:sz="0" w:space="0" w:color="auto" w:frame="1"/>
          <w:lang w:val="de-DE"/>
        </w:rPr>
      </w:pPr>
    </w:p>
    <w:p w14:paraId="29C89ECA" w14:textId="23C93C98" w:rsidR="00983564" w:rsidRPr="00983564" w:rsidRDefault="00983564" w:rsidP="00983564">
      <w:pPr>
        <w:jc w:val="both"/>
        <w:rPr>
          <w:rFonts w:asciiTheme="minorHAnsi" w:hAnsiTheme="minorHAnsi" w:cstheme="minorHAnsi"/>
          <w:color w:val="000000"/>
          <w:sz w:val="22"/>
          <w:szCs w:val="22"/>
          <w:bdr w:val="none" w:sz="0" w:space="0" w:color="auto" w:frame="1"/>
          <w:lang w:val="de-DE"/>
        </w:rPr>
      </w:pPr>
      <w:r w:rsidRPr="00983564">
        <w:rPr>
          <w:rFonts w:asciiTheme="minorHAnsi" w:hAnsiTheme="minorHAnsi" w:cstheme="minorHAnsi"/>
          <w:color w:val="000000"/>
          <w:sz w:val="22"/>
          <w:szCs w:val="22"/>
          <w:bdr w:val="none" w:sz="0" w:space="0" w:color="auto" w:frame="1"/>
          <w:lang w:val="de-DE"/>
        </w:rPr>
        <w:t>Als es um Lösungen ging, sprach</w:t>
      </w:r>
      <w:r w:rsidR="002B1B3A">
        <w:rPr>
          <w:rFonts w:asciiTheme="minorHAnsi" w:hAnsiTheme="minorHAnsi" w:cstheme="minorHAnsi"/>
          <w:color w:val="000000"/>
          <w:sz w:val="22"/>
          <w:szCs w:val="22"/>
          <w:bdr w:val="none" w:sz="0" w:space="0" w:color="auto" w:frame="1"/>
          <w:lang w:val="de-DE"/>
        </w:rPr>
        <w:t xml:space="preserve"> Bulgurlu</w:t>
      </w:r>
      <w:r w:rsidRPr="00983564">
        <w:rPr>
          <w:rFonts w:asciiTheme="minorHAnsi" w:hAnsiTheme="minorHAnsi" w:cstheme="minorHAnsi"/>
          <w:color w:val="000000"/>
          <w:sz w:val="22"/>
          <w:szCs w:val="22"/>
          <w:bdr w:val="none" w:sz="0" w:space="0" w:color="auto" w:frame="1"/>
          <w:lang w:val="de-DE"/>
        </w:rPr>
        <w:t xml:space="preserve"> über die Dekarbonisierungs-Roadmap von Arçelik und die ehrgeizigen Pläne zum Ausgleich von Kohlenstoffemissionen, was zum Thema Energieeffizienz führte. Die Dekarbonisierungsvision von Arçelik wird von den Bemühungen des Unternehmens geleitet, die Energieeffizienz sowohl in der Produktion als auch bei den Produkten zu gewährleisten. Da Haushaltsgeräte eine solche Notwendigkeit darstellen, liegt die Verantwortung für die Reduzierung des hohen Energieverbrauchs dieser Geräte bei den Herstellern. In diesem Sinne will Arçelik die Energieeffizienz seiner Produkte bis 2030 um 50 </w:t>
      </w:r>
      <w:r w:rsidR="002B1B3A">
        <w:rPr>
          <w:rFonts w:asciiTheme="minorHAnsi" w:hAnsiTheme="minorHAnsi" w:cstheme="minorHAnsi"/>
          <w:color w:val="000000"/>
          <w:sz w:val="22"/>
          <w:szCs w:val="22"/>
          <w:bdr w:val="none" w:sz="0" w:space="0" w:color="auto" w:frame="1"/>
          <w:lang w:val="de-DE"/>
        </w:rPr>
        <w:t>Prozent</w:t>
      </w:r>
      <w:r w:rsidRPr="00983564">
        <w:rPr>
          <w:rFonts w:asciiTheme="minorHAnsi" w:hAnsiTheme="minorHAnsi" w:cstheme="minorHAnsi"/>
          <w:color w:val="000000"/>
          <w:sz w:val="22"/>
          <w:szCs w:val="22"/>
          <w:bdr w:val="none" w:sz="0" w:space="0" w:color="auto" w:frame="1"/>
          <w:lang w:val="de-DE"/>
        </w:rPr>
        <w:t xml:space="preserve"> steigern.</w:t>
      </w:r>
    </w:p>
    <w:p w14:paraId="10807B56" w14:textId="77777777" w:rsidR="00983564" w:rsidRPr="00983564" w:rsidRDefault="00983564" w:rsidP="00983564">
      <w:pPr>
        <w:jc w:val="both"/>
        <w:rPr>
          <w:rFonts w:asciiTheme="minorHAnsi" w:hAnsiTheme="minorHAnsi" w:cstheme="minorHAnsi"/>
          <w:color w:val="000000"/>
          <w:sz w:val="22"/>
          <w:szCs w:val="22"/>
          <w:bdr w:val="none" w:sz="0" w:space="0" w:color="auto" w:frame="1"/>
          <w:lang w:val="de-DE"/>
        </w:rPr>
      </w:pPr>
    </w:p>
    <w:p w14:paraId="2C083E74" w14:textId="0D179E4C" w:rsidR="00983564" w:rsidRPr="00983564" w:rsidRDefault="00983564" w:rsidP="00983564">
      <w:pPr>
        <w:jc w:val="both"/>
        <w:rPr>
          <w:rFonts w:asciiTheme="minorHAnsi" w:hAnsiTheme="minorHAnsi" w:cstheme="minorHAnsi"/>
          <w:color w:val="000000"/>
          <w:sz w:val="22"/>
          <w:szCs w:val="22"/>
          <w:bdr w:val="none" w:sz="0" w:space="0" w:color="auto" w:frame="1"/>
          <w:lang w:val="de-DE"/>
        </w:rPr>
      </w:pPr>
      <w:r w:rsidRPr="00983564">
        <w:rPr>
          <w:rFonts w:asciiTheme="minorHAnsi" w:hAnsiTheme="minorHAnsi" w:cstheme="minorHAnsi"/>
          <w:color w:val="000000"/>
          <w:sz w:val="22"/>
          <w:szCs w:val="22"/>
          <w:bdr w:val="none" w:sz="0" w:space="0" w:color="auto" w:frame="1"/>
          <w:lang w:val="de-DE"/>
        </w:rPr>
        <w:t xml:space="preserve">Die Gespräche fanden passenderweise im "Zero-Impact"-Stand von Beko und Grundig statt, der von dem Architekten Martino Berghinz unter dem Titel "Sustainability on Stage" entworfen wurde. Die für die Gestaltung des Standes verwendeten Materialien waren zu mehr als </w:t>
      </w:r>
      <w:r w:rsidR="002B1B3A">
        <w:rPr>
          <w:rFonts w:asciiTheme="minorHAnsi" w:hAnsiTheme="minorHAnsi" w:cstheme="minorHAnsi"/>
          <w:color w:val="000000"/>
          <w:sz w:val="22"/>
          <w:szCs w:val="22"/>
          <w:bdr w:val="none" w:sz="0" w:space="0" w:color="auto" w:frame="1"/>
          <w:lang w:val="de-DE"/>
        </w:rPr>
        <w:t>95</w:t>
      </w:r>
      <w:r w:rsidRPr="00983564">
        <w:rPr>
          <w:rFonts w:asciiTheme="minorHAnsi" w:hAnsiTheme="minorHAnsi" w:cstheme="minorHAnsi"/>
          <w:color w:val="000000"/>
          <w:sz w:val="22"/>
          <w:szCs w:val="22"/>
          <w:bdr w:val="none" w:sz="0" w:space="0" w:color="auto" w:frame="1"/>
          <w:lang w:val="de-DE"/>
        </w:rPr>
        <w:t xml:space="preserve"> Prozent wiederverwendbar. Um den Gästen ein nachhaltiges Gesamterlebnis zu bieten, gingen Beko und Grundig eine Partnerschaft mit ZeroCO2 ein, einem Unternehmen, das sich auf Aufforstungsprojekte mit großer sozialer Wirkung spezialisiert hat, um eine eingehende Ökobilanzanalyse der Teilnahme von Beko und Grundig an der Veranstaltung und eine anschließende Kompensationsmaßnahme durchzuführen. Bei dieser Aktion handelt es sich um ein soziales Obstanbauprojekt, bei dem nicht nur der CO2-Ausstoß kompensiert wird, sondern auch lokale Bauernfamilien unterstützt werden, indem das gepflanzte Obst gespendet wird, um zu ihre</w:t>
      </w:r>
      <w:r w:rsidR="002D56CC">
        <w:rPr>
          <w:rFonts w:asciiTheme="minorHAnsi" w:hAnsiTheme="minorHAnsi" w:cstheme="minorHAnsi"/>
          <w:color w:val="000000"/>
          <w:sz w:val="22"/>
          <w:szCs w:val="22"/>
          <w:bdr w:val="none" w:sz="0" w:space="0" w:color="auto" w:frame="1"/>
          <w:lang w:val="de-DE"/>
        </w:rPr>
        <w:t>r</w:t>
      </w:r>
      <w:r w:rsidRPr="00983564">
        <w:rPr>
          <w:rFonts w:asciiTheme="minorHAnsi" w:hAnsiTheme="minorHAnsi" w:cstheme="minorHAnsi"/>
          <w:color w:val="000000"/>
          <w:sz w:val="22"/>
          <w:szCs w:val="22"/>
          <w:bdr w:val="none" w:sz="0" w:space="0" w:color="auto" w:frame="1"/>
          <w:lang w:val="de-DE"/>
        </w:rPr>
        <w:t xml:space="preserve"> wirtschaftlichen </w:t>
      </w:r>
      <w:r w:rsidR="002D56CC">
        <w:rPr>
          <w:rFonts w:asciiTheme="minorHAnsi" w:hAnsiTheme="minorHAnsi" w:cstheme="minorHAnsi"/>
          <w:color w:val="000000"/>
          <w:sz w:val="22"/>
          <w:szCs w:val="22"/>
          <w:bdr w:val="none" w:sz="0" w:space="0" w:color="auto" w:frame="1"/>
          <w:lang w:val="de-DE"/>
        </w:rPr>
        <w:t>Situation</w:t>
      </w:r>
      <w:r w:rsidRPr="00983564">
        <w:rPr>
          <w:rFonts w:asciiTheme="minorHAnsi" w:hAnsiTheme="minorHAnsi" w:cstheme="minorHAnsi"/>
          <w:color w:val="000000"/>
          <w:sz w:val="22"/>
          <w:szCs w:val="22"/>
          <w:bdr w:val="none" w:sz="0" w:space="0" w:color="auto" w:frame="1"/>
          <w:lang w:val="de-DE"/>
        </w:rPr>
        <w:t xml:space="preserve"> und ihrer Ernährung beizutragen.</w:t>
      </w:r>
    </w:p>
    <w:p w14:paraId="5350A20F" w14:textId="77777777" w:rsidR="00983564" w:rsidRPr="00983564" w:rsidRDefault="00983564" w:rsidP="00983564">
      <w:pPr>
        <w:jc w:val="both"/>
        <w:rPr>
          <w:rFonts w:asciiTheme="minorHAnsi" w:hAnsiTheme="minorHAnsi" w:cstheme="minorHAnsi"/>
          <w:color w:val="000000"/>
          <w:sz w:val="22"/>
          <w:szCs w:val="22"/>
          <w:bdr w:val="none" w:sz="0" w:space="0" w:color="auto" w:frame="1"/>
          <w:lang w:val="de-DE"/>
        </w:rPr>
      </w:pPr>
    </w:p>
    <w:p w14:paraId="200F764A" w14:textId="77777777" w:rsidR="002D56CC" w:rsidRDefault="00983564" w:rsidP="00983564">
      <w:pPr>
        <w:jc w:val="both"/>
        <w:rPr>
          <w:rFonts w:asciiTheme="minorHAnsi" w:hAnsiTheme="minorHAnsi" w:cstheme="minorHAnsi"/>
          <w:color w:val="000000"/>
          <w:sz w:val="22"/>
          <w:szCs w:val="22"/>
          <w:bdr w:val="none" w:sz="0" w:space="0" w:color="auto" w:frame="1"/>
          <w:lang w:val="de-DE"/>
        </w:rPr>
      </w:pPr>
      <w:r w:rsidRPr="00983564">
        <w:rPr>
          <w:rFonts w:asciiTheme="minorHAnsi" w:hAnsiTheme="minorHAnsi" w:cstheme="minorHAnsi"/>
          <w:color w:val="000000"/>
          <w:sz w:val="22"/>
          <w:szCs w:val="22"/>
          <w:bdr w:val="none" w:sz="0" w:space="0" w:color="auto" w:frame="1"/>
          <w:lang w:val="de-DE"/>
        </w:rPr>
        <w:t xml:space="preserve">Auf dem Stand waren auch die Herde </w:t>
      </w:r>
      <w:r w:rsidR="002B1B3A">
        <w:rPr>
          <w:rFonts w:asciiTheme="minorHAnsi" w:hAnsiTheme="minorHAnsi" w:cstheme="minorHAnsi"/>
          <w:color w:val="000000"/>
          <w:sz w:val="22"/>
          <w:szCs w:val="22"/>
          <w:bdr w:val="none" w:sz="0" w:space="0" w:color="auto" w:frame="1"/>
          <w:lang w:val="de-DE"/>
        </w:rPr>
        <w:t xml:space="preserve">der </w:t>
      </w:r>
      <w:r w:rsidRPr="00983564">
        <w:rPr>
          <w:rFonts w:asciiTheme="minorHAnsi" w:hAnsiTheme="minorHAnsi" w:cstheme="minorHAnsi"/>
          <w:color w:val="000000"/>
          <w:sz w:val="22"/>
          <w:szCs w:val="22"/>
          <w:bdr w:val="none" w:sz="0" w:space="0" w:color="auto" w:frame="1"/>
          <w:lang w:val="de-DE"/>
        </w:rPr>
        <w:t>Beyond</w:t>
      </w:r>
      <w:r w:rsidR="002B1B3A">
        <w:rPr>
          <w:rFonts w:asciiTheme="minorHAnsi" w:hAnsiTheme="minorHAnsi" w:cstheme="minorHAnsi"/>
          <w:color w:val="000000"/>
          <w:sz w:val="22"/>
          <w:szCs w:val="22"/>
          <w:bdr w:val="none" w:sz="0" w:space="0" w:color="auto" w:frame="1"/>
          <w:lang w:val="de-DE"/>
        </w:rPr>
        <w:t xml:space="preserve"> Serie</w:t>
      </w:r>
      <w:r w:rsidRPr="00983564">
        <w:rPr>
          <w:rFonts w:asciiTheme="minorHAnsi" w:hAnsiTheme="minorHAnsi" w:cstheme="minorHAnsi"/>
          <w:color w:val="000000"/>
          <w:sz w:val="22"/>
          <w:szCs w:val="22"/>
          <w:bdr w:val="none" w:sz="0" w:space="0" w:color="auto" w:frame="1"/>
          <w:lang w:val="de-DE"/>
        </w:rPr>
        <w:t xml:space="preserve"> von Beko und Prologue</w:t>
      </w:r>
      <w:r w:rsidR="002B1B3A">
        <w:rPr>
          <w:rFonts w:asciiTheme="minorHAnsi" w:hAnsiTheme="minorHAnsi" w:cstheme="minorHAnsi"/>
          <w:color w:val="000000"/>
          <w:sz w:val="22"/>
          <w:szCs w:val="22"/>
          <w:bdr w:val="none" w:sz="0" w:space="0" w:color="auto" w:frame="1"/>
          <w:lang w:val="de-DE"/>
        </w:rPr>
        <w:t xml:space="preserve"> Serie</w:t>
      </w:r>
      <w:r w:rsidRPr="00983564">
        <w:rPr>
          <w:rFonts w:asciiTheme="minorHAnsi" w:hAnsiTheme="minorHAnsi" w:cstheme="minorHAnsi"/>
          <w:color w:val="000000"/>
          <w:sz w:val="22"/>
          <w:szCs w:val="22"/>
          <w:bdr w:val="none" w:sz="0" w:space="0" w:color="auto" w:frame="1"/>
          <w:lang w:val="de-DE"/>
        </w:rPr>
        <w:t xml:space="preserve"> von Grundig sowie zwei Immersive Rooms zu sehen, in denen die Geschichte derjenigen Technologien erzählt wurde, die für Arçeliks Engagement für Nachhaltigkeit besonders repräsentativ sind. Diese Räume boten den Besuchern eine virtuelle und multisensorische Erfahrung. Die Produkte und die dazugehörigen Technologien, die in diesen beiden Bereichen enthalten sind, zeigen die Bemühungen von Arçelik, ein Produktionsökosystem zu schaffen, das die Kreislaufwirtschaft fördert. </w:t>
      </w:r>
    </w:p>
    <w:p w14:paraId="1C4FD3D6" w14:textId="77777777" w:rsidR="002D56CC" w:rsidRDefault="002D56CC" w:rsidP="00983564">
      <w:pPr>
        <w:jc w:val="both"/>
        <w:rPr>
          <w:rFonts w:asciiTheme="minorHAnsi" w:hAnsiTheme="minorHAnsi" w:cstheme="minorHAnsi"/>
          <w:color w:val="000000"/>
          <w:sz w:val="22"/>
          <w:szCs w:val="22"/>
          <w:bdr w:val="none" w:sz="0" w:space="0" w:color="auto" w:frame="1"/>
          <w:lang w:val="de-DE"/>
        </w:rPr>
      </w:pPr>
    </w:p>
    <w:p w14:paraId="43BDFBBD" w14:textId="300B3923" w:rsidR="00983564" w:rsidRDefault="00983564" w:rsidP="00983564">
      <w:pPr>
        <w:jc w:val="both"/>
        <w:rPr>
          <w:rFonts w:asciiTheme="minorHAnsi" w:hAnsiTheme="minorHAnsi" w:cstheme="minorHAnsi"/>
          <w:color w:val="000000"/>
          <w:sz w:val="22"/>
          <w:szCs w:val="22"/>
          <w:bdr w:val="none" w:sz="0" w:space="0" w:color="auto" w:frame="1"/>
          <w:lang w:val="de-DE"/>
        </w:rPr>
      </w:pPr>
      <w:r w:rsidRPr="00983564">
        <w:rPr>
          <w:rFonts w:asciiTheme="minorHAnsi" w:hAnsiTheme="minorHAnsi" w:cstheme="minorHAnsi"/>
          <w:color w:val="000000"/>
          <w:sz w:val="22"/>
          <w:szCs w:val="22"/>
          <w:bdr w:val="none" w:sz="0" w:space="0" w:color="auto" w:frame="1"/>
          <w:lang w:val="de-DE"/>
        </w:rPr>
        <w:t>Zum Beispiel</w:t>
      </w:r>
      <w:r w:rsidR="002D56CC">
        <w:rPr>
          <w:rFonts w:asciiTheme="minorHAnsi" w:hAnsiTheme="minorHAnsi" w:cstheme="minorHAnsi"/>
          <w:color w:val="000000"/>
          <w:sz w:val="22"/>
          <w:szCs w:val="22"/>
          <w:bdr w:val="none" w:sz="0" w:space="0" w:color="auto" w:frame="1"/>
          <w:lang w:val="de-DE"/>
        </w:rPr>
        <w:t xml:space="preserve">: </w:t>
      </w:r>
    </w:p>
    <w:p w14:paraId="7A88D8FC" w14:textId="77777777" w:rsidR="002D56CC" w:rsidRDefault="00983564" w:rsidP="00983564">
      <w:pPr>
        <w:pStyle w:val="Listenabsatz"/>
        <w:numPr>
          <w:ilvl w:val="0"/>
          <w:numId w:val="12"/>
        </w:numPr>
        <w:jc w:val="both"/>
        <w:rPr>
          <w:rFonts w:cstheme="minorHAnsi"/>
          <w:color w:val="000000"/>
          <w:kern w:val="36"/>
          <w:sz w:val="22"/>
          <w:szCs w:val="22"/>
          <w:bdr w:val="none" w:sz="0" w:space="0" w:color="auto" w:frame="1"/>
        </w:rPr>
      </w:pPr>
      <w:r w:rsidRPr="002D56CC">
        <w:rPr>
          <w:rFonts w:cstheme="minorHAnsi"/>
          <w:color w:val="000000"/>
          <w:kern w:val="36"/>
          <w:sz w:val="22"/>
          <w:szCs w:val="22"/>
          <w:bdr w:val="none" w:sz="0" w:space="0" w:color="auto" w:frame="1"/>
        </w:rPr>
        <w:t>Die FiberCatcher-Waschmaschinen von Grundig sind mit dem ersten Filter ausgestattet, der 90 Prozent der beim Waschen anfallenden Mikrofasern auffängt und zurückhält, die sonst das Meeresökosystem verschmutzen würden und somit in Lebensmittel gelangen, die wir essen.</w:t>
      </w:r>
    </w:p>
    <w:p w14:paraId="2E8F89E4" w14:textId="5AD00CD3" w:rsidR="00983564" w:rsidRPr="002D56CC" w:rsidRDefault="00983564" w:rsidP="00983564">
      <w:pPr>
        <w:pStyle w:val="Listenabsatz"/>
        <w:numPr>
          <w:ilvl w:val="0"/>
          <w:numId w:val="12"/>
        </w:numPr>
        <w:jc w:val="both"/>
        <w:rPr>
          <w:rFonts w:cstheme="minorHAnsi"/>
          <w:color w:val="000000"/>
          <w:kern w:val="36"/>
          <w:sz w:val="22"/>
          <w:szCs w:val="22"/>
          <w:bdr w:val="none" w:sz="0" w:space="0" w:color="auto" w:frame="1"/>
        </w:rPr>
      </w:pPr>
      <w:r w:rsidRPr="002D56CC">
        <w:rPr>
          <w:rFonts w:cstheme="minorHAnsi"/>
          <w:color w:val="000000"/>
          <w:kern w:val="36"/>
          <w:sz w:val="22"/>
          <w:szCs w:val="22"/>
          <w:bdr w:val="none" w:sz="0" w:space="0" w:color="auto" w:frame="1"/>
        </w:rPr>
        <w:t xml:space="preserve">Die HarvestFresh-Kühlschränke von Beko sind so konzipiert, dass sie den Vitamin- und Nährstoffgehalt von Obst und Gemüse besser bewahren. </w:t>
      </w:r>
    </w:p>
    <w:p w14:paraId="632FA081" w14:textId="77777777" w:rsidR="009F4B08" w:rsidRPr="00983564" w:rsidRDefault="009F4B08" w:rsidP="00983564">
      <w:pPr>
        <w:jc w:val="both"/>
        <w:rPr>
          <w:rFonts w:asciiTheme="minorHAnsi" w:hAnsiTheme="minorHAnsi" w:cstheme="minorHAnsi"/>
          <w:color w:val="000000"/>
          <w:kern w:val="36"/>
          <w:sz w:val="22"/>
          <w:szCs w:val="22"/>
          <w:bdr w:val="none" w:sz="0" w:space="0" w:color="auto" w:frame="1"/>
          <w:lang w:val="de-DE"/>
        </w:rPr>
      </w:pPr>
    </w:p>
    <w:p w14:paraId="53A9B97B" w14:textId="2664DEBD" w:rsidR="00983564" w:rsidRPr="00983564" w:rsidRDefault="00983564" w:rsidP="00983564">
      <w:pPr>
        <w:jc w:val="both"/>
        <w:rPr>
          <w:rFonts w:asciiTheme="minorHAnsi" w:hAnsiTheme="minorHAnsi" w:cstheme="minorHAnsi"/>
          <w:color w:val="000000"/>
          <w:kern w:val="36"/>
          <w:sz w:val="22"/>
          <w:szCs w:val="22"/>
          <w:bdr w:val="none" w:sz="0" w:space="0" w:color="auto" w:frame="1"/>
          <w:lang w:val="de-DE"/>
        </w:rPr>
      </w:pPr>
      <w:r w:rsidRPr="00983564">
        <w:rPr>
          <w:rFonts w:asciiTheme="minorHAnsi" w:hAnsiTheme="minorHAnsi" w:cstheme="minorHAnsi"/>
          <w:color w:val="000000"/>
          <w:kern w:val="36"/>
          <w:sz w:val="22"/>
          <w:szCs w:val="22"/>
          <w:bdr w:val="none" w:sz="0" w:space="0" w:color="auto" w:frame="1"/>
          <w:lang w:val="de-DE"/>
        </w:rPr>
        <w:t>In seiner Gesamtheit bot der Zero-Impact-Stand von Beko und Grundig den Gästen ein ganzheitliches Nachhaltigkeitserlebnis und bekräftigte gleichzeitig das Engagement von Arçelik für Innovationen im</w:t>
      </w:r>
      <w:r w:rsidR="009F4B08">
        <w:rPr>
          <w:rFonts w:asciiTheme="minorHAnsi" w:hAnsiTheme="minorHAnsi" w:cstheme="minorHAnsi"/>
          <w:color w:val="000000"/>
          <w:kern w:val="36"/>
          <w:sz w:val="22"/>
          <w:szCs w:val="22"/>
          <w:bdr w:val="none" w:sz="0" w:space="0" w:color="auto" w:frame="1"/>
          <w:lang w:val="de-DE"/>
        </w:rPr>
        <w:t xml:space="preserve"> </w:t>
      </w:r>
      <w:r w:rsidRPr="00983564">
        <w:rPr>
          <w:rFonts w:asciiTheme="minorHAnsi" w:hAnsiTheme="minorHAnsi" w:cstheme="minorHAnsi"/>
          <w:color w:val="000000"/>
          <w:kern w:val="36"/>
          <w:sz w:val="22"/>
          <w:szCs w:val="22"/>
          <w:bdr w:val="none" w:sz="0" w:space="0" w:color="auto" w:frame="1"/>
          <w:lang w:val="de-DE"/>
        </w:rPr>
        <w:t>Dienste einer nachhaltigeren Zukunft.</w:t>
      </w:r>
    </w:p>
    <w:p w14:paraId="432D5FB1" w14:textId="77777777" w:rsidR="008B4CE0" w:rsidRPr="008B4CE0" w:rsidRDefault="008B4CE0" w:rsidP="007E7FF4">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rPr>
      </w:pPr>
    </w:p>
    <w:p w14:paraId="7A3322BF" w14:textId="2EB737BF" w:rsidR="00912A34" w:rsidRDefault="008244D7" w:rsidP="00762919">
      <w:pPr>
        <w:rPr>
          <w:rFonts w:asciiTheme="minorHAnsi" w:hAnsiTheme="minorHAnsi" w:cstheme="minorHAnsi"/>
          <w:sz w:val="22"/>
          <w:szCs w:val="22"/>
        </w:rPr>
      </w:pPr>
      <w:r w:rsidRPr="004C40DE">
        <w:rPr>
          <w:rFonts w:asciiTheme="minorHAnsi" w:hAnsiTheme="minorHAnsi" w:cstheme="minorHAnsi"/>
          <w:b/>
          <w:bCs/>
          <w:color w:val="000000"/>
          <w:sz w:val="22"/>
          <w:szCs w:val="22"/>
        </w:rPr>
        <w:t>Bildtext</w:t>
      </w:r>
      <w:r w:rsidR="00986EC3" w:rsidRPr="004C40DE">
        <w:rPr>
          <w:rFonts w:asciiTheme="minorHAnsi" w:hAnsiTheme="minorHAnsi" w:cstheme="minorHAnsi"/>
          <w:b/>
          <w:bCs/>
          <w:color w:val="000000"/>
          <w:sz w:val="22"/>
          <w:szCs w:val="22"/>
        </w:rPr>
        <w:t>:</w:t>
      </w:r>
      <w:r w:rsidRPr="004C40DE">
        <w:rPr>
          <w:rFonts w:asciiTheme="minorHAnsi" w:hAnsiTheme="minorHAnsi" w:cstheme="minorHAnsi"/>
          <w:color w:val="000000"/>
          <w:sz w:val="22"/>
          <w:szCs w:val="22"/>
        </w:rPr>
        <w:t xml:space="preserve"> </w:t>
      </w:r>
      <w:r w:rsidR="002D56CC">
        <w:rPr>
          <w:rFonts w:asciiTheme="minorHAnsi" w:hAnsiTheme="minorHAnsi" w:cstheme="minorHAnsi"/>
          <w:color w:val="000000"/>
          <w:sz w:val="22"/>
          <w:szCs w:val="22"/>
        </w:rPr>
        <w:t>Beko und Grundig auf der EuroCucina 2022</w:t>
      </w:r>
    </w:p>
    <w:p w14:paraId="4EBF3736" w14:textId="77777777" w:rsidR="005F2FFA" w:rsidRDefault="005F2FFA" w:rsidP="005F2FFA">
      <w:pPr>
        <w:rPr>
          <w:rFonts w:asciiTheme="minorHAnsi" w:hAnsiTheme="minorHAnsi" w:cstheme="minorHAnsi"/>
          <w:color w:val="000000"/>
          <w:sz w:val="22"/>
          <w:szCs w:val="22"/>
        </w:rPr>
      </w:pPr>
      <w:r w:rsidRPr="004C40DE">
        <w:rPr>
          <w:rFonts w:asciiTheme="minorHAnsi" w:hAnsiTheme="minorHAnsi" w:cstheme="minorHAnsi"/>
          <w:b/>
          <w:bCs/>
          <w:color w:val="000000"/>
          <w:sz w:val="22"/>
          <w:szCs w:val="22"/>
        </w:rPr>
        <w:t>Fotocredit:</w:t>
      </w:r>
      <w:r w:rsidRPr="004C40DE">
        <w:rPr>
          <w:rFonts w:asciiTheme="minorHAnsi" w:hAnsiTheme="minorHAnsi" w:cstheme="minorHAnsi"/>
          <w:color w:val="000000"/>
          <w:sz w:val="22"/>
          <w:szCs w:val="22"/>
        </w:rPr>
        <w:t xml:space="preserve"> © </w:t>
      </w:r>
      <w:r>
        <w:rPr>
          <w:rFonts w:asciiTheme="minorHAnsi" w:hAnsiTheme="minorHAnsi" w:cstheme="minorHAnsi"/>
          <w:color w:val="000000"/>
          <w:sz w:val="22"/>
          <w:szCs w:val="22"/>
        </w:rPr>
        <w:t>Beko Grundig Österreich</w:t>
      </w:r>
      <w:r w:rsidRPr="004C40DE">
        <w:rPr>
          <w:rFonts w:asciiTheme="minorHAnsi" w:hAnsiTheme="minorHAnsi" w:cstheme="minorHAnsi"/>
          <w:color w:val="000000"/>
          <w:sz w:val="22"/>
          <w:szCs w:val="22"/>
        </w:rPr>
        <w:t xml:space="preserve"> AG; Abdruck honorarfrei</w:t>
      </w:r>
    </w:p>
    <w:p w14:paraId="245DF095" w14:textId="50F97DA0" w:rsidR="00525A16" w:rsidRDefault="00525A16" w:rsidP="00525A16">
      <w:pPr>
        <w:rPr>
          <w:rFonts w:asciiTheme="minorHAnsi" w:hAnsiTheme="minorHAnsi" w:cstheme="minorHAnsi"/>
          <w:bCs/>
          <w:sz w:val="16"/>
          <w:szCs w:val="16"/>
        </w:rPr>
      </w:pPr>
    </w:p>
    <w:p w14:paraId="0E55535F" w14:textId="4F129940" w:rsidR="00730E5E" w:rsidRDefault="00730E5E" w:rsidP="00525A16">
      <w:pPr>
        <w:rPr>
          <w:rFonts w:asciiTheme="minorHAnsi" w:hAnsiTheme="minorHAnsi" w:cstheme="minorHAnsi"/>
          <w:bCs/>
          <w:sz w:val="16"/>
          <w:szCs w:val="16"/>
        </w:rPr>
      </w:pPr>
    </w:p>
    <w:p w14:paraId="10510F93" w14:textId="5520FC62" w:rsidR="00FD4560" w:rsidRPr="00FD4560" w:rsidRDefault="00FD4560" w:rsidP="00FD4560">
      <w:pPr>
        <w:jc w:val="both"/>
        <w:rPr>
          <w:rFonts w:asciiTheme="minorHAnsi" w:hAnsiTheme="minorHAnsi" w:cstheme="minorHAnsi"/>
          <w:b/>
          <w:bCs/>
          <w:color w:val="373737"/>
          <w:sz w:val="16"/>
          <w:szCs w:val="16"/>
        </w:rPr>
      </w:pPr>
      <w:r>
        <w:rPr>
          <w:rFonts w:asciiTheme="minorHAnsi" w:hAnsiTheme="minorHAnsi" w:cstheme="minorHAnsi"/>
          <w:b/>
          <w:bCs/>
          <w:color w:val="373737"/>
          <w:sz w:val="16"/>
          <w:szCs w:val="16"/>
        </w:rPr>
        <w:t>Über</w:t>
      </w:r>
      <w:r w:rsidRPr="00FD4560">
        <w:rPr>
          <w:rFonts w:asciiTheme="minorHAnsi" w:hAnsiTheme="minorHAnsi" w:cstheme="minorHAnsi"/>
          <w:b/>
          <w:bCs/>
          <w:color w:val="373737"/>
          <w:sz w:val="16"/>
          <w:szCs w:val="16"/>
        </w:rPr>
        <w:t xml:space="preserve"> Arçelik</w:t>
      </w:r>
    </w:p>
    <w:p w14:paraId="7542B7E0" w14:textId="201EEE41" w:rsidR="00FD4560" w:rsidRPr="00FD4560" w:rsidRDefault="00FD4560" w:rsidP="00FD4560">
      <w:pPr>
        <w:jc w:val="both"/>
        <w:rPr>
          <w:rFonts w:asciiTheme="minorHAnsi" w:hAnsiTheme="minorHAnsi" w:cstheme="minorHAnsi"/>
          <w:color w:val="373737"/>
          <w:sz w:val="16"/>
          <w:szCs w:val="16"/>
        </w:rPr>
      </w:pPr>
      <w:r w:rsidRPr="00FD4560">
        <w:rPr>
          <w:rFonts w:asciiTheme="minorHAnsi" w:hAnsiTheme="minorHAnsi" w:cstheme="minorHAnsi"/>
          <w:color w:val="373737"/>
          <w:sz w:val="16"/>
          <w:szCs w:val="16"/>
        </w:rPr>
        <w:t>Arçelik beschäftigt weltweit über 40.000 Mitarbeiter und verfügt über Vertriebs- und Marketingbüros in 51 Ländern sowie 28 Produktionsstätten in 9 Ländern mit 12 Marken (Arçelik, Beko, Grundig, Blomberg, ElektraBregenz, Arctic, Leisure, Flavel, Defy, Altus, Dawlance, Voltas Beko). Als Europas zweitgrößtes Weißwarenunternehmen nach Marktanteil (basierend auf Volumen) erreichte Arçelik im Jahr 2021 einen konsolidierten Umsatz von 6,5 Milliarden Euro. In den 29 Forschungs- und Entwicklungszentren und -büros von Arçelik auf der ganzen Welt arbeiten mehr als 2.000 Forscher und haben bis heute mehr als 3.000 internationale Patente angemeldet. Im Jahr 2021 erreichte Arçelik im Dow Jones Sustainability Index des S&amp;P Global Corporate Sustainability Assessment zum dritten Mal in Folge die höchste Punktzahl in der Kategorie DHP Household Durables. Aufgrund seiner Führungsposition im Bereich Nachhaltigkeit und seines glaubwürdigen Dekarbonisierungsplans zur Erreichung von Netto-Null wurde Arçelik als erstes und einziges Unternehmen seiner Branche mit dem Terra Carta-Siegel von HRH Prince of Wales ausgezeichnet. Die Mission von Arçelik lautet: "</w:t>
      </w:r>
      <w:r w:rsidR="008B6E09" w:rsidRPr="008B6E09">
        <w:rPr>
          <w:rFonts w:asciiTheme="minorHAnsi" w:hAnsiTheme="minorHAnsi" w:cstheme="minorHAnsi"/>
          <w:color w:val="373737"/>
          <w:sz w:val="16"/>
          <w:szCs w:val="16"/>
        </w:rPr>
        <w:t xml:space="preserve"> Respecting the World, Respected Worldwide</w:t>
      </w:r>
      <w:r w:rsidRPr="00FD4560">
        <w:rPr>
          <w:rFonts w:asciiTheme="minorHAnsi" w:hAnsiTheme="minorHAnsi" w:cstheme="minorHAnsi"/>
          <w:color w:val="373737"/>
          <w:sz w:val="16"/>
          <w:szCs w:val="16"/>
        </w:rPr>
        <w:t>".</w:t>
      </w:r>
    </w:p>
    <w:p w14:paraId="1B9505B0" w14:textId="77777777" w:rsidR="00FD4560" w:rsidRPr="00FD4560" w:rsidRDefault="00FD4560" w:rsidP="00FD4560">
      <w:pPr>
        <w:jc w:val="both"/>
        <w:rPr>
          <w:rFonts w:asciiTheme="minorHAnsi" w:hAnsiTheme="minorHAnsi" w:cstheme="minorHAnsi"/>
          <w:color w:val="373737"/>
          <w:sz w:val="16"/>
          <w:szCs w:val="16"/>
        </w:rPr>
      </w:pPr>
      <w:r w:rsidRPr="00FD4560">
        <w:rPr>
          <w:rFonts w:asciiTheme="minorHAnsi" w:hAnsiTheme="minorHAnsi" w:cstheme="minorHAnsi"/>
          <w:color w:val="373737"/>
          <w:sz w:val="16"/>
          <w:szCs w:val="16"/>
        </w:rPr>
        <w:t xml:space="preserve"> www.arcelikglobal.com/en</w:t>
      </w:r>
    </w:p>
    <w:p w14:paraId="4F9AB397" w14:textId="77777777" w:rsidR="002D56CC" w:rsidRDefault="002D56CC" w:rsidP="002D56CC">
      <w:pPr>
        <w:jc w:val="both"/>
        <w:rPr>
          <w:rFonts w:asciiTheme="minorHAnsi" w:hAnsiTheme="minorHAnsi" w:cstheme="minorHAnsi"/>
          <w:sz w:val="16"/>
          <w:szCs w:val="16"/>
        </w:rPr>
      </w:pPr>
      <w:r w:rsidRPr="005A489D">
        <w:rPr>
          <w:rFonts w:asciiTheme="minorHAnsi" w:hAnsiTheme="minorHAnsi" w:cstheme="minorHAnsi"/>
          <w:b/>
          <w:bCs/>
          <w:sz w:val="16"/>
          <w:szCs w:val="16"/>
        </w:rPr>
        <w:lastRenderedPageBreak/>
        <w:t>Über Beko</w:t>
      </w:r>
    </w:p>
    <w:p w14:paraId="7CE877F4" w14:textId="77777777" w:rsidR="002D56CC" w:rsidRPr="00A04BD8" w:rsidRDefault="002D56CC" w:rsidP="002D56CC">
      <w:pPr>
        <w:jc w:val="both"/>
        <w:rPr>
          <w:rFonts w:asciiTheme="minorHAnsi" w:hAnsiTheme="minorHAnsi" w:cstheme="minorHAnsi"/>
          <w:sz w:val="16"/>
          <w:szCs w:val="16"/>
        </w:rPr>
      </w:pPr>
      <w:r w:rsidRPr="005A489D">
        <w:rPr>
          <w:rFonts w:asciiTheme="minorHAnsi" w:hAnsiTheme="minorHAnsi" w:cstheme="minorHAnsi"/>
          <w:sz w:val="16"/>
          <w:szCs w:val="16"/>
        </w:rPr>
        <w:t xml:space="preserve">Beko, die internationale Haushaltsgerätemarke von Arçelik, ist in mehr als 130 Ländern vertreten und zählt zu den führenden Weißwaren-Marken in Europa. Zum Produktangebot des Unternehmens gehören Großgeräte, Klimaanlagen und Kleingeräte. Beko verbindet innovative Technologien und effiziente Lösungen mit funktionellem  Design. Aufgrund ihrer hervorragenden  Qualität sowie exzellenter   Umwelt-   und   Leistungsmerkmale   werden   Beko   Produkte   vielfach   ausgezeichnet. Außerdem engagiert sich Beko im Breiten- und Spitzensport. Die Marke ist Hauptpartner des FC Barcelona, Namenspartner des Fenerbahçe Men's Basketball Teams und offizieller Ausrüster der European League of Legends Championship (LEC). Gemeinsam mit dem FC Barcelona wurde die mehrjährige Kampagne „Live like a Pro“ ins Leben gerufen, die Kinder und Jugendliche zu mehr Bewegung und gesunder Ernährung animieren soll. </w:t>
      </w:r>
      <w:r w:rsidRPr="00A04BD8">
        <w:rPr>
          <w:rFonts w:asciiTheme="minorHAnsi" w:hAnsiTheme="minorHAnsi" w:cstheme="minorHAnsi"/>
          <w:sz w:val="16"/>
          <w:szCs w:val="16"/>
        </w:rPr>
        <w:t xml:space="preserve">Entdecken Sie mehr unter </w:t>
      </w:r>
      <w:hyperlink r:id="rId8" w:history="1">
        <w:r w:rsidRPr="009860ED">
          <w:rPr>
            <w:rStyle w:val="Hyperlink"/>
            <w:rFonts w:asciiTheme="minorHAnsi" w:hAnsiTheme="minorHAnsi" w:cstheme="minorHAnsi"/>
            <w:color w:val="4472C4" w:themeColor="accent1"/>
            <w:sz w:val="16"/>
            <w:szCs w:val="16"/>
          </w:rPr>
          <w:t>www.beko.com/at-de</w:t>
        </w:r>
      </w:hyperlink>
    </w:p>
    <w:p w14:paraId="6E79978B" w14:textId="77777777" w:rsidR="002D56CC" w:rsidRDefault="002D56CC" w:rsidP="002D56CC">
      <w:pPr>
        <w:rPr>
          <w:rStyle w:val="Fett"/>
          <w:rFonts w:ascii="Graphik Regular" w:hAnsi="Graphik Regular"/>
          <w:sz w:val="16"/>
          <w:szCs w:val="16"/>
        </w:rPr>
      </w:pPr>
    </w:p>
    <w:p w14:paraId="55ECF1F7" w14:textId="0F7AA0DA" w:rsidR="002D56CC" w:rsidRPr="00EF4D13" w:rsidRDefault="002D56CC" w:rsidP="002D56CC">
      <w:pPr>
        <w:rPr>
          <w:rStyle w:val="Fett"/>
          <w:rFonts w:ascii="Graphik Regular" w:hAnsi="Graphik Regular"/>
          <w:sz w:val="16"/>
          <w:szCs w:val="16"/>
        </w:rPr>
      </w:pPr>
      <w:r w:rsidRPr="00EF4D13">
        <w:rPr>
          <w:rStyle w:val="Fett"/>
          <w:rFonts w:ascii="Graphik Regular" w:hAnsi="Graphik Regular"/>
          <w:sz w:val="16"/>
          <w:szCs w:val="16"/>
        </w:rPr>
        <w:t xml:space="preserve">Über Grundig </w:t>
      </w:r>
    </w:p>
    <w:p w14:paraId="7E0B72A9" w14:textId="77777777" w:rsidR="002D56CC" w:rsidRPr="002D56CC" w:rsidRDefault="002D56CC" w:rsidP="002D56CC">
      <w:pPr>
        <w:jc w:val="both"/>
        <w:rPr>
          <w:rStyle w:val="Fett"/>
          <w:rFonts w:ascii="Graphik Regular" w:hAnsi="Graphik Regular"/>
          <w:b w:val="0"/>
          <w:bCs w:val="0"/>
          <w:sz w:val="16"/>
          <w:szCs w:val="16"/>
        </w:rPr>
      </w:pPr>
      <w:r w:rsidRPr="002D56CC">
        <w:rPr>
          <w:rStyle w:val="Fett"/>
          <w:rFonts w:ascii="Graphik Regular" w:hAnsi="Graphik Regular"/>
          <w:b w:val="0"/>
          <w:bCs w:val="0"/>
          <w:sz w:val="16"/>
          <w:szCs w:val="16"/>
        </w:rPr>
        <w:t>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183AA6BF" w14:textId="77777777" w:rsidR="002D56CC" w:rsidRPr="002D56CC" w:rsidRDefault="002D56CC" w:rsidP="002D56CC">
      <w:pPr>
        <w:jc w:val="both"/>
        <w:rPr>
          <w:rStyle w:val="Fett"/>
          <w:rFonts w:ascii="Graphik Regular" w:hAnsi="Graphik Regular"/>
          <w:b w:val="0"/>
          <w:bCs w:val="0"/>
          <w:sz w:val="16"/>
          <w:szCs w:val="16"/>
        </w:rPr>
      </w:pPr>
      <w:r w:rsidRPr="002D56CC">
        <w:rPr>
          <w:rStyle w:val="Fett"/>
          <w:rFonts w:ascii="Graphik Regular" w:hAnsi="Graphik Regular"/>
          <w:b w:val="0"/>
          <w:bCs w:val="0"/>
          <w:sz w:val="16"/>
          <w:szCs w:val="16"/>
        </w:rPr>
        <w:t xml:space="preserve">Entdecken Sie mehr unter </w:t>
      </w:r>
      <w:hyperlink r:id="rId9" w:history="1">
        <w:r w:rsidRPr="002D56CC">
          <w:rPr>
            <w:rStyle w:val="Fett"/>
            <w:rFonts w:ascii="Graphik Regular" w:hAnsi="Graphik Regular"/>
            <w:b w:val="0"/>
            <w:bCs w:val="0"/>
            <w:color w:val="4472C4" w:themeColor="accent1"/>
            <w:sz w:val="16"/>
            <w:szCs w:val="16"/>
          </w:rPr>
          <w:t>www.grundig.at</w:t>
        </w:r>
      </w:hyperlink>
    </w:p>
    <w:p w14:paraId="0522CA0E" w14:textId="77777777" w:rsidR="00FD4560" w:rsidRDefault="00FD4560" w:rsidP="00525A16">
      <w:pPr>
        <w:rPr>
          <w:rFonts w:asciiTheme="minorHAnsi" w:hAnsiTheme="minorHAnsi" w:cstheme="minorHAnsi"/>
          <w:bCs/>
          <w:sz w:val="16"/>
          <w:szCs w:val="16"/>
        </w:rPr>
      </w:pPr>
    </w:p>
    <w:p w14:paraId="0DF66CD3" w14:textId="77777777" w:rsidR="007C4760" w:rsidRDefault="007C4760" w:rsidP="007C476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Pr="007E26CC">
        <w:rPr>
          <w:rFonts w:asciiTheme="minorHAnsi" w:hAnsiTheme="minorHAnsi" w:cstheme="minorHAnsi"/>
          <w:b/>
          <w:bCs/>
          <w:color w:val="373737"/>
          <w:sz w:val="16"/>
          <w:szCs w:val="16"/>
        </w:rPr>
        <w:t>Österreich AG</w:t>
      </w:r>
    </w:p>
    <w:p w14:paraId="41B987FC" w14:textId="77777777" w:rsidR="007C4760" w:rsidRDefault="007C4760" w:rsidP="007C4760">
      <w:pPr>
        <w:jc w:val="both"/>
        <w:rPr>
          <w:rFonts w:asciiTheme="minorHAnsi" w:hAnsiTheme="minorHAnsi" w:cstheme="minorHAnsi"/>
          <w:color w:val="373737"/>
          <w:sz w:val="16"/>
          <w:szCs w:val="16"/>
        </w:rPr>
      </w:pPr>
      <w:r w:rsidRPr="00801364">
        <w:rPr>
          <w:rFonts w:asciiTheme="minorHAnsi" w:hAnsiTheme="minorHAnsi" w:cstheme="minorHAnsi"/>
          <w:color w:val="373737"/>
          <w:sz w:val="16"/>
          <w:szCs w:val="16"/>
        </w:rPr>
        <w:t xml:space="preserve">Die Beko Grundig </w:t>
      </w:r>
      <w:r>
        <w:rPr>
          <w:rFonts w:asciiTheme="minorHAnsi" w:hAnsiTheme="minorHAnsi" w:cstheme="minorHAnsi"/>
          <w:color w:val="373737"/>
          <w:sz w:val="16"/>
          <w:szCs w:val="16"/>
        </w:rPr>
        <w:t>Österreich AG</w:t>
      </w:r>
      <w:r w:rsidRPr="00801364">
        <w:rPr>
          <w:rFonts w:asciiTheme="minorHAnsi" w:hAnsiTheme="minorHAnsi" w:cstheme="minorHAnsi"/>
          <w:color w:val="373737"/>
          <w:sz w:val="16"/>
          <w:szCs w:val="16"/>
        </w:rPr>
        <w:t xml:space="preserve"> ist international einer der bedeutendsten Marktteilnehmer im Bereich Home Electronics. Das Unternehmen ist in </w:t>
      </w:r>
      <w:r>
        <w:rPr>
          <w:rFonts w:asciiTheme="minorHAnsi" w:hAnsiTheme="minorHAnsi" w:cstheme="minorHAnsi"/>
          <w:color w:val="373737"/>
          <w:sz w:val="16"/>
          <w:szCs w:val="16"/>
        </w:rPr>
        <w:t>Österreich</w:t>
      </w:r>
      <w:r w:rsidRPr="00801364">
        <w:rPr>
          <w:rFonts w:asciiTheme="minorHAnsi" w:hAnsiTheme="minorHAnsi" w:cstheme="minorHAnsi"/>
          <w:color w:val="373737"/>
          <w:sz w:val="16"/>
          <w:szCs w:val="16"/>
        </w:rPr>
        <w:t xml:space="preserve"> die Dachorganisation der Marken Beko, Nummer 2 in Europa (nach Absatzzahlen), </w:t>
      </w:r>
      <w:r>
        <w:rPr>
          <w:rFonts w:asciiTheme="minorHAnsi" w:hAnsiTheme="minorHAnsi" w:cstheme="minorHAnsi"/>
          <w:color w:val="373737"/>
          <w:sz w:val="16"/>
          <w:szCs w:val="16"/>
        </w:rPr>
        <w:t xml:space="preserve">elektrabregenz </w:t>
      </w:r>
      <w:r w:rsidRPr="00801364">
        <w:rPr>
          <w:rFonts w:asciiTheme="minorHAnsi" w:hAnsiTheme="minorHAnsi" w:cstheme="minorHAnsi"/>
          <w:color w:val="373737"/>
          <w:sz w:val="16"/>
          <w:szCs w:val="16"/>
        </w:rPr>
        <w:t xml:space="preserve">und Grundig. </w:t>
      </w:r>
      <w:r>
        <w:rPr>
          <w:rFonts w:asciiTheme="minorHAnsi" w:hAnsiTheme="minorHAnsi" w:cstheme="minorHAnsi"/>
          <w:color w:val="373737"/>
          <w:sz w:val="16"/>
          <w:szCs w:val="16"/>
        </w:rPr>
        <w:t>4</w:t>
      </w:r>
      <w:r w:rsidRPr="00801364">
        <w:rPr>
          <w:rFonts w:asciiTheme="minorHAnsi" w:hAnsiTheme="minorHAnsi" w:cstheme="minorHAnsi"/>
          <w:color w:val="373737"/>
          <w:sz w:val="16"/>
          <w:szCs w:val="16"/>
        </w:rPr>
        <w:t xml:space="preserve">0 Mitarbeiter steuern von </w:t>
      </w:r>
      <w:r>
        <w:rPr>
          <w:rFonts w:asciiTheme="minorHAnsi" w:hAnsiTheme="minorHAnsi" w:cstheme="minorHAnsi"/>
          <w:color w:val="373737"/>
          <w:sz w:val="16"/>
          <w:szCs w:val="16"/>
        </w:rPr>
        <w:t>der Zentrale im 23. Wiener Gemeindebezirk</w:t>
      </w:r>
      <w:r w:rsidRPr="00801364">
        <w:rPr>
          <w:rFonts w:asciiTheme="minorHAnsi" w:hAnsiTheme="minorHAnsi" w:cstheme="minorHAnsi"/>
          <w:color w:val="373737"/>
          <w:sz w:val="16"/>
          <w:szCs w:val="16"/>
        </w:rPr>
        <w:t xml:space="preserve"> aus</w:t>
      </w:r>
      <w:r>
        <w:rPr>
          <w:rFonts w:asciiTheme="minorHAnsi" w:hAnsiTheme="minorHAnsi" w:cstheme="minorHAnsi"/>
          <w:color w:val="373737"/>
          <w:sz w:val="16"/>
          <w:szCs w:val="16"/>
        </w:rPr>
        <w:t>,</w:t>
      </w:r>
      <w:r w:rsidRPr="00801364">
        <w:rPr>
          <w:rFonts w:asciiTheme="minorHAnsi" w:hAnsiTheme="minorHAnsi" w:cstheme="minorHAnsi"/>
          <w:color w:val="373737"/>
          <w:sz w:val="16"/>
          <w:szCs w:val="16"/>
        </w:rPr>
        <w:t xml:space="preserve"> die nationalen Aktivitäten der Bereiche Marketing, Vertrieb, </w:t>
      </w:r>
      <w:r w:rsidRPr="00F352CF">
        <w:rPr>
          <w:rFonts w:asciiTheme="minorHAnsi" w:hAnsiTheme="minorHAnsi" w:cstheme="minorHAnsi"/>
          <w:color w:val="373737"/>
          <w:sz w:val="16"/>
          <w:szCs w:val="16"/>
        </w:rPr>
        <w:t xml:space="preserve">Produktmarketing, After Sales Service, HR, Finance, Logistik und Supply Chain sowie </w:t>
      </w:r>
      <w:r>
        <w:rPr>
          <w:rFonts w:asciiTheme="minorHAnsi" w:hAnsiTheme="minorHAnsi" w:cstheme="minorHAnsi"/>
          <w:color w:val="373737"/>
          <w:sz w:val="16"/>
          <w:szCs w:val="16"/>
        </w:rPr>
        <w:t xml:space="preserve">den </w:t>
      </w:r>
      <w:r w:rsidRPr="00F352CF">
        <w:rPr>
          <w:rFonts w:asciiTheme="minorHAnsi" w:hAnsiTheme="minorHAnsi" w:cstheme="minorHAnsi"/>
          <w:color w:val="373737"/>
          <w:sz w:val="16"/>
          <w:szCs w:val="16"/>
        </w:rPr>
        <w:t>Innendienst</w:t>
      </w:r>
      <w:r>
        <w:rPr>
          <w:rFonts w:asciiTheme="minorHAnsi" w:hAnsiTheme="minorHAnsi" w:cstheme="minorHAnsi"/>
          <w:color w:val="373737"/>
          <w:sz w:val="16"/>
          <w:szCs w:val="16"/>
        </w:rPr>
        <w:t xml:space="preserve">. </w:t>
      </w:r>
      <w:r w:rsidRPr="00801364">
        <w:rPr>
          <w:rFonts w:asciiTheme="minorHAnsi" w:hAnsiTheme="minorHAnsi" w:cstheme="minorHAnsi"/>
          <w:color w:val="373737"/>
          <w:sz w:val="16"/>
          <w:szCs w:val="16"/>
        </w:rPr>
        <w:t>Dabei haben die Nähe zu Kunden und ihre Bedürfnisse stets oberste Priorität: In dem breiten Sortiment finden alle Marktteilnehmer die für sie passenden Produkte. Um maximale Produktqualität gewährleisten zu können, werden die Geräte größtenteils selbst in 2</w:t>
      </w:r>
      <w:r>
        <w:rPr>
          <w:rFonts w:asciiTheme="minorHAnsi" w:hAnsiTheme="minorHAnsi" w:cstheme="minorHAnsi"/>
          <w:color w:val="373737"/>
          <w:sz w:val="16"/>
          <w:szCs w:val="16"/>
        </w:rPr>
        <w:t>8</w:t>
      </w:r>
      <w:r w:rsidRPr="00801364">
        <w:rPr>
          <w:rFonts w:asciiTheme="minorHAnsi" w:hAnsiTheme="minorHAnsi" w:cstheme="minorHAnsi"/>
          <w:color w:val="373737"/>
          <w:sz w:val="16"/>
          <w:szCs w:val="16"/>
        </w:rPr>
        <w:t xml:space="preserve">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 xml:space="preserve">om Dow Jones Sustainability Index bereits zum zweiten Mal in Folge als nachhaltigstes </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Unternehmen der Hausgeräte</w:t>
      </w:r>
      <w:r>
        <w:rPr>
          <w:rFonts w:asciiTheme="minorHAnsi" w:hAnsiTheme="minorHAnsi" w:cstheme="minorHAnsi"/>
          <w:color w:val="373737"/>
          <w:sz w:val="16"/>
          <w:szCs w:val="16"/>
        </w:rPr>
        <w:t>i</w:t>
      </w:r>
      <w:r w:rsidRPr="00801364">
        <w:rPr>
          <w:rFonts w:asciiTheme="minorHAnsi" w:hAnsiTheme="minorHAnsi" w:cstheme="minorHAnsi"/>
          <w:color w:val="373737"/>
          <w:sz w:val="16"/>
          <w:szCs w:val="16"/>
        </w:rPr>
        <w:t>ndustrie.</w:t>
      </w:r>
    </w:p>
    <w:p w14:paraId="72F336BD" w14:textId="0BE8D4AA" w:rsidR="002D56CC" w:rsidRDefault="002D56CC" w:rsidP="00A3349E">
      <w:pPr>
        <w:outlineLvl w:val="0"/>
        <w:rPr>
          <w:rFonts w:ascii="Grundig DIN" w:hAnsi="Grundig DIN"/>
          <w:color w:val="000000" w:themeColor="text1"/>
          <w:sz w:val="16"/>
          <w:szCs w:val="16"/>
        </w:rPr>
      </w:pPr>
    </w:p>
    <w:p w14:paraId="7E334550" w14:textId="77777777" w:rsidR="00E4750F" w:rsidRDefault="00E4750F" w:rsidP="00A3349E">
      <w:pPr>
        <w:outlineLvl w:val="0"/>
        <w:rPr>
          <w:rFonts w:asciiTheme="minorHAnsi" w:hAnsiTheme="minorHAnsi" w:cstheme="minorHAnsi"/>
          <w:bCs/>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F2873D5" w14:textId="77777777" w:rsidR="004C7F20" w:rsidRPr="00A3349E" w:rsidRDefault="004C7F20" w:rsidP="00A3349E">
      <w:pPr>
        <w:outlineLvl w:val="0"/>
        <w:rPr>
          <w:rFonts w:asciiTheme="minorHAnsi" w:hAnsiTheme="minorHAnsi" w:cstheme="minorHAnsi"/>
          <w:sz w:val="20"/>
          <w:szCs w:val="20"/>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0"/>
      </w:tblGrid>
      <w:tr w:rsidR="004C7F20" w:rsidRPr="00FD00C2" w14:paraId="131E5B77" w14:textId="77777777" w:rsidTr="004C7F20">
        <w:tc>
          <w:tcPr>
            <w:tcW w:w="3686" w:type="dxa"/>
          </w:tcPr>
          <w:p w14:paraId="3676A373"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00693219"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5EB388DA"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14AC2B7E" w14:textId="2895EDA3" w:rsidR="004C7F20" w:rsidRPr="004C7F20" w:rsidRDefault="00286D70" w:rsidP="004C7F20">
            <w:pPr>
              <w:outlineLvl w:val="0"/>
              <w:rPr>
                <w:rFonts w:asciiTheme="minorHAnsi" w:hAnsiTheme="minorHAnsi" w:cstheme="minorHAnsi"/>
                <w:sz w:val="20"/>
                <w:szCs w:val="20"/>
              </w:rPr>
            </w:pPr>
            <w:hyperlink r:id="rId10" w:history="1">
              <w:r w:rsidR="004C7F20" w:rsidRPr="004C7F20">
                <w:rPr>
                  <w:rStyle w:val="Hyperlink"/>
                  <w:rFonts w:asciiTheme="minorHAnsi" w:hAnsiTheme="minorHAnsi" w:cstheme="minorHAnsi"/>
                  <w:sz w:val="20"/>
                  <w:szCs w:val="20"/>
                </w:rPr>
                <w:t>alexandra.vasak@reiterpr.com</w:t>
              </w:r>
            </w:hyperlink>
            <w:r w:rsidR="004C7F20" w:rsidRPr="004C7F20">
              <w:rPr>
                <w:rFonts w:ascii="SohoGothicPro-Regular" w:hAnsi="SohoGothicPro-Regular" w:cs="SohoGothicPro-Regular"/>
                <w:color w:val="000000"/>
                <w:sz w:val="20"/>
                <w:szCs w:val="20"/>
                <w:lang w:val="en-US"/>
              </w:rPr>
              <w:t xml:space="preserve"> </w:t>
            </w:r>
          </w:p>
        </w:tc>
        <w:tc>
          <w:tcPr>
            <w:tcW w:w="5370" w:type="dxa"/>
          </w:tcPr>
          <w:p w14:paraId="22929DE5" w14:textId="77777777" w:rsidR="00171BD3" w:rsidRPr="00171BD3" w:rsidRDefault="004C7F20" w:rsidP="00171BD3">
            <w:pPr>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w:t>
            </w:r>
            <w:r w:rsidR="00E4750F">
              <w:rPr>
                <w:rFonts w:ascii="SohoGothicPro-Regular" w:hAnsi="SohoGothicPro-Regular" w:cs="SohoGothicPro-Regular"/>
                <w:color w:val="000000"/>
                <w:sz w:val="20"/>
                <w:szCs w:val="20"/>
              </w:rPr>
              <w:t>rgit Anglmaier</w:t>
            </w:r>
            <w:r w:rsidRPr="000E0B4D">
              <w:rPr>
                <w:rFonts w:ascii="SohoGothicPro-Regular" w:hAnsi="SohoGothicPro-Regular" w:cs="SohoGothicPro-Regular"/>
                <w:color w:val="000000"/>
                <w:sz w:val="20"/>
                <w:szCs w:val="20"/>
              </w:rPr>
              <w:t xml:space="preserve"> / </w:t>
            </w:r>
            <w:r w:rsidR="00171BD3" w:rsidRPr="00171BD3">
              <w:rPr>
                <w:rFonts w:ascii="SohoGothicPro-Regular" w:hAnsi="SohoGothicPro-Regular" w:cs="SohoGothicPro-Regular"/>
                <w:color w:val="000000"/>
                <w:sz w:val="20"/>
                <w:szCs w:val="20"/>
              </w:rPr>
              <w:t>Manager Marketing &amp; Communications</w:t>
            </w:r>
          </w:p>
          <w:p w14:paraId="5E9D843C" w14:textId="6DC01BFA" w:rsidR="004C7F20" w:rsidRDefault="007C4760" w:rsidP="004C7F20">
            <w:pPr>
              <w:outlineLvl w:val="0"/>
              <w:rPr>
                <w:rFonts w:ascii="SohoGothicPro-Regular" w:hAnsi="SohoGothicPro-Regular" w:cs="SohoGothicPro-Regular"/>
                <w:color w:val="000000"/>
                <w:sz w:val="20"/>
                <w:szCs w:val="20"/>
              </w:rPr>
            </w:pPr>
            <w:r>
              <w:rPr>
                <w:rFonts w:ascii="SohoGothicPro-Regular" w:hAnsi="SohoGothicPro-Regular" w:cs="SohoGothicPro-Regular"/>
                <w:color w:val="000000"/>
                <w:sz w:val="20"/>
                <w:szCs w:val="20"/>
              </w:rPr>
              <w:t>Beko Grundig Österreich</w:t>
            </w:r>
            <w:r w:rsidR="004C7F20" w:rsidRPr="00F14C32">
              <w:rPr>
                <w:rFonts w:ascii="SohoGothicPro-Regular" w:hAnsi="SohoGothicPro-Regular" w:cs="SohoGothicPro-Regular"/>
                <w:color w:val="000000"/>
                <w:sz w:val="20"/>
                <w:szCs w:val="20"/>
              </w:rPr>
              <w:t xml:space="preserve"> AG</w:t>
            </w:r>
            <w:r w:rsidR="004C7F20" w:rsidRPr="00ED3B97">
              <w:rPr>
                <w:rFonts w:ascii="SohoGothicPro-Regular" w:hAnsi="SohoGothicPro-Regular" w:cs="SohoGothicPro-Regular"/>
                <w:color w:val="000000"/>
                <w:sz w:val="20"/>
                <w:szCs w:val="20"/>
              </w:rPr>
              <w:t xml:space="preserve"> </w:t>
            </w:r>
          </w:p>
          <w:p w14:paraId="5BE6D167" w14:textId="6D26D4B1" w:rsidR="004C7F20" w:rsidRDefault="004C7F20" w:rsidP="004C7F20">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w:t>
            </w:r>
            <w:r w:rsidR="00E4750F" w:rsidRPr="00EF0F66">
              <w:rPr>
                <w:rFonts w:ascii="SohoGothicPro-Regular" w:hAnsi="SohoGothicPro-Regular" w:cs="SohoGothicPro-Regular"/>
                <w:color w:val="000000"/>
                <w:sz w:val="20"/>
                <w:szCs w:val="20"/>
              </w:rPr>
              <w:t>+43/664/384 42 30</w:t>
            </w:r>
          </w:p>
          <w:p w14:paraId="2C0D3E5E" w14:textId="576AD5D1" w:rsidR="004C7F20" w:rsidRPr="00FD00C2" w:rsidRDefault="00286D70" w:rsidP="000A2B5E">
            <w:pPr>
              <w:outlineLvl w:val="0"/>
              <w:rPr>
                <w:rFonts w:asciiTheme="minorHAnsi" w:hAnsiTheme="minorHAnsi" w:cstheme="minorHAnsi"/>
                <w:sz w:val="20"/>
                <w:szCs w:val="20"/>
              </w:rPr>
            </w:pPr>
            <w:hyperlink r:id="rId11" w:history="1">
              <w:r w:rsidR="000A2B5E" w:rsidRPr="000A2B5E">
                <w:rPr>
                  <w:rStyle w:val="Hyperlink"/>
                  <w:rFonts w:asciiTheme="minorHAnsi" w:hAnsiTheme="minorHAnsi" w:cstheme="minorHAnsi"/>
                  <w:sz w:val="20"/>
                  <w:szCs w:val="20"/>
                </w:rPr>
                <w:t>margit.anglmaier@bg-austria.at</w:t>
              </w:r>
            </w:hyperlink>
            <w:r w:rsidR="000A2B5E">
              <w:rPr>
                <w:color w:val="000000"/>
                <w:lang w:val="de-DE"/>
              </w:rPr>
              <w:t xml:space="preserve"> </w:t>
            </w:r>
          </w:p>
        </w:tc>
      </w:tr>
    </w:tbl>
    <w:p w14:paraId="16D4F2EE" w14:textId="77777777" w:rsidR="00FD00C2" w:rsidRPr="00FD00C2" w:rsidRDefault="00FD00C2" w:rsidP="00796652">
      <w:pPr>
        <w:rPr>
          <w:rFonts w:asciiTheme="minorHAnsi" w:hAnsiTheme="minorHAnsi" w:cstheme="minorHAnsi"/>
          <w:sz w:val="20"/>
          <w:szCs w:val="20"/>
        </w:rPr>
      </w:pPr>
    </w:p>
    <w:p w14:paraId="28700835" w14:textId="2F8F765A" w:rsidR="00796652" w:rsidRPr="004C40DE" w:rsidRDefault="00796652" w:rsidP="00796652">
      <w:pPr>
        <w:rPr>
          <w:rFonts w:asciiTheme="minorHAnsi" w:hAnsiTheme="minorHAnsi" w:cstheme="minorHAnsi"/>
          <w:sz w:val="20"/>
          <w:szCs w:val="20"/>
          <w:lang w:val="tr-TR" w:eastAsia="en-US"/>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59BF" w14:textId="77777777" w:rsidR="00286D70" w:rsidRDefault="00286D70" w:rsidP="00EA106E">
      <w:r>
        <w:separator/>
      </w:r>
    </w:p>
  </w:endnote>
  <w:endnote w:type="continuationSeparator" w:id="0">
    <w:p w14:paraId="44A01968" w14:textId="77777777" w:rsidR="00286D70" w:rsidRDefault="00286D70"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5ED8" w14:textId="77777777" w:rsidR="00286D70" w:rsidRDefault="00286D70" w:rsidP="00EA106E">
      <w:r>
        <w:separator/>
      </w:r>
    </w:p>
  </w:footnote>
  <w:footnote w:type="continuationSeparator" w:id="0">
    <w:p w14:paraId="2653C510" w14:textId="77777777" w:rsidR="00286D70" w:rsidRDefault="00286D70"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24F82B4E" w:rsidR="0029596C" w:rsidRDefault="006D6042" w:rsidP="007F5B6E">
    <w:pPr>
      <w:pStyle w:val="Kopfzeile"/>
      <w:ind w:left="-624"/>
      <w:jc w:val="right"/>
      <w:rPr>
        <w:noProof/>
      </w:rPr>
    </w:pPr>
    <w:r>
      <w:rPr>
        <w:noProof/>
      </w:rPr>
      <w:drawing>
        <wp:inline distT="0" distB="0" distL="0" distR="0" wp14:anchorId="5FA2086E" wp14:editId="3598F1E8">
          <wp:extent cx="922492" cy="641114"/>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10663" t="23380" r="10967" b="22209"/>
                  <a:stretch/>
                </pic:blipFill>
                <pic:spPr bwMode="auto">
                  <a:xfrm>
                    <a:off x="0" y="0"/>
                    <a:ext cx="956111" cy="664479"/>
                  </a:xfrm>
                  <a:prstGeom prst="rect">
                    <a:avLst/>
                  </a:prstGeom>
                  <a:ln>
                    <a:noFill/>
                  </a:ln>
                  <a:extLst>
                    <a:ext uri="{53640926-AAD7-44D8-BBD7-CCE9431645EC}">
                      <a14:shadowObscured xmlns:a14="http://schemas.microsoft.com/office/drawing/2010/main"/>
                    </a:ext>
                  </a:extLst>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1D18ED"/>
    <w:multiLevelType w:val="hybridMultilevel"/>
    <w:tmpl w:val="3EEAFADA"/>
    <w:lvl w:ilvl="0" w:tplc="EDE656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290689">
    <w:abstractNumId w:val="11"/>
  </w:num>
  <w:num w:numId="2" w16cid:durableId="898591098">
    <w:abstractNumId w:val="1"/>
  </w:num>
  <w:num w:numId="3" w16cid:durableId="33432227">
    <w:abstractNumId w:val="2"/>
  </w:num>
  <w:num w:numId="4" w16cid:durableId="1097675034">
    <w:abstractNumId w:val="6"/>
  </w:num>
  <w:num w:numId="5" w16cid:durableId="1736585693">
    <w:abstractNumId w:val="4"/>
  </w:num>
  <w:num w:numId="6" w16cid:durableId="1050345961">
    <w:abstractNumId w:val="7"/>
  </w:num>
  <w:num w:numId="7" w16cid:durableId="230121928">
    <w:abstractNumId w:val="0"/>
  </w:num>
  <w:num w:numId="8" w16cid:durableId="166947116">
    <w:abstractNumId w:val="3"/>
  </w:num>
  <w:num w:numId="9" w16cid:durableId="1049961936">
    <w:abstractNumId w:val="10"/>
  </w:num>
  <w:num w:numId="10" w16cid:durableId="831988059">
    <w:abstractNumId w:val="5"/>
  </w:num>
  <w:num w:numId="11" w16cid:durableId="1544978084">
    <w:abstractNumId w:val="9"/>
  </w:num>
  <w:num w:numId="12" w16cid:durableId="1878544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1025C"/>
    <w:rsid w:val="00010645"/>
    <w:rsid w:val="0001355C"/>
    <w:rsid w:val="00024DDA"/>
    <w:rsid w:val="00025868"/>
    <w:rsid w:val="000268A5"/>
    <w:rsid w:val="000319D9"/>
    <w:rsid w:val="000342E5"/>
    <w:rsid w:val="00035641"/>
    <w:rsid w:val="00040DAC"/>
    <w:rsid w:val="000420FF"/>
    <w:rsid w:val="000429B3"/>
    <w:rsid w:val="00044E0B"/>
    <w:rsid w:val="00045AF8"/>
    <w:rsid w:val="00045FAB"/>
    <w:rsid w:val="00047D37"/>
    <w:rsid w:val="00050762"/>
    <w:rsid w:val="000512A9"/>
    <w:rsid w:val="00065159"/>
    <w:rsid w:val="00065F89"/>
    <w:rsid w:val="000669E1"/>
    <w:rsid w:val="00070B67"/>
    <w:rsid w:val="00071303"/>
    <w:rsid w:val="000802B8"/>
    <w:rsid w:val="000841AB"/>
    <w:rsid w:val="000846C1"/>
    <w:rsid w:val="00087223"/>
    <w:rsid w:val="0008768F"/>
    <w:rsid w:val="00090A12"/>
    <w:rsid w:val="000922C2"/>
    <w:rsid w:val="000925F9"/>
    <w:rsid w:val="000930F4"/>
    <w:rsid w:val="00093CEA"/>
    <w:rsid w:val="00096F9E"/>
    <w:rsid w:val="000A2B5E"/>
    <w:rsid w:val="000A45A2"/>
    <w:rsid w:val="000B5213"/>
    <w:rsid w:val="000B5607"/>
    <w:rsid w:val="000C2B7F"/>
    <w:rsid w:val="000C6D8B"/>
    <w:rsid w:val="000D420C"/>
    <w:rsid w:val="000D4407"/>
    <w:rsid w:val="000E07F2"/>
    <w:rsid w:val="000E7BE5"/>
    <w:rsid w:val="000F1394"/>
    <w:rsid w:val="000F2C49"/>
    <w:rsid w:val="000F2C56"/>
    <w:rsid w:val="000F762A"/>
    <w:rsid w:val="001003DF"/>
    <w:rsid w:val="00103027"/>
    <w:rsid w:val="00107F7A"/>
    <w:rsid w:val="00110B74"/>
    <w:rsid w:val="00110D93"/>
    <w:rsid w:val="001124FF"/>
    <w:rsid w:val="001134CA"/>
    <w:rsid w:val="00114B23"/>
    <w:rsid w:val="00117134"/>
    <w:rsid w:val="00121E49"/>
    <w:rsid w:val="001240CE"/>
    <w:rsid w:val="00124154"/>
    <w:rsid w:val="00126B53"/>
    <w:rsid w:val="001312AC"/>
    <w:rsid w:val="001341CD"/>
    <w:rsid w:val="00135545"/>
    <w:rsid w:val="00141AD8"/>
    <w:rsid w:val="0014511B"/>
    <w:rsid w:val="00151F41"/>
    <w:rsid w:val="00154137"/>
    <w:rsid w:val="00155274"/>
    <w:rsid w:val="00167947"/>
    <w:rsid w:val="00171BD3"/>
    <w:rsid w:val="00173A3C"/>
    <w:rsid w:val="00175478"/>
    <w:rsid w:val="00175B46"/>
    <w:rsid w:val="0017644A"/>
    <w:rsid w:val="00177D94"/>
    <w:rsid w:val="00177F55"/>
    <w:rsid w:val="00183380"/>
    <w:rsid w:val="001869F5"/>
    <w:rsid w:val="00186CAA"/>
    <w:rsid w:val="001904B4"/>
    <w:rsid w:val="001A02B1"/>
    <w:rsid w:val="001A3A08"/>
    <w:rsid w:val="001A729E"/>
    <w:rsid w:val="001B2277"/>
    <w:rsid w:val="001B2355"/>
    <w:rsid w:val="001B59C8"/>
    <w:rsid w:val="001B7B7D"/>
    <w:rsid w:val="001C4A0E"/>
    <w:rsid w:val="001C7283"/>
    <w:rsid w:val="001C79EC"/>
    <w:rsid w:val="001D6856"/>
    <w:rsid w:val="001E0441"/>
    <w:rsid w:val="001E6775"/>
    <w:rsid w:val="001E6D15"/>
    <w:rsid w:val="001E779C"/>
    <w:rsid w:val="0020376A"/>
    <w:rsid w:val="002118C3"/>
    <w:rsid w:val="0021436E"/>
    <w:rsid w:val="002163CD"/>
    <w:rsid w:val="002176E6"/>
    <w:rsid w:val="002178DE"/>
    <w:rsid w:val="00221E60"/>
    <w:rsid w:val="002259EA"/>
    <w:rsid w:val="00236E6B"/>
    <w:rsid w:val="0023733E"/>
    <w:rsid w:val="002409AF"/>
    <w:rsid w:val="00241905"/>
    <w:rsid w:val="00244DA6"/>
    <w:rsid w:val="00245C2E"/>
    <w:rsid w:val="0024613A"/>
    <w:rsid w:val="00261F24"/>
    <w:rsid w:val="00264642"/>
    <w:rsid w:val="00276A8F"/>
    <w:rsid w:val="0028158E"/>
    <w:rsid w:val="00282912"/>
    <w:rsid w:val="0028363B"/>
    <w:rsid w:val="00286D70"/>
    <w:rsid w:val="00286F0E"/>
    <w:rsid w:val="00287476"/>
    <w:rsid w:val="00291EB0"/>
    <w:rsid w:val="00295550"/>
    <w:rsid w:val="0029596C"/>
    <w:rsid w:val="00297534"/>
    <w:rsid w:val="002A0909"/>
    <w:rsid w:val="002A10D8"/>
    <w:rsid w:val="002B1B3A"/>
    <w:rsid w:val="002B69D9"/>
    <w:rsid w:val="002B792B"/>
    <w:rsid w:val="002C12A9"/>
    <w:rsid w:val="002C36E1"/>
    <w:rsid w:val="002C46B3"/>
    <w:rsid w:val="002D072A"/>
    <w:rsid w:val="002D2FE2"/>
    <w:rsid w:val="002D56CC"/>
    <w:rsid w:val="002D726D"/>
    <w:rsid w:val="002E378E"/>
    <w:rsid w:val="002E6C76"/>
    <w:rsid w:val="002F34E4"/>
    <w:rsid w:val="002F693D"/>
    <w:rsid w:val="002F78C4"/>
    <w:rsid w:val="003156E9"/>
    <w:rsid w:val="003230F6"/>
    <w:rsid w:val="0033201E"/>
    <w:rsid w:val="003334C6"/>
    <w:rsid w:val="00340C0A"/>
    <w:rsid w:val="00342B0A"/>
    <w:rsid w:val="00347258"/>
    <w:rsid w:val="00350515"/>
    <w:rsid w:val="00351F95"/>
    <w:rsid w:val="0035203B"/>
    <w:rsid w:val="00363688"/>
    <w:rsid w:val="003668C8"/>
    <w:rsid w:val="00367F54"/>
    <w:rsid w:val="003710FE"/>
    <w:rsid w:val="003770F7"/>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5AD8"/>
    <w:rsid w:val="003D6330"/>
    <w:rsid w:val="003D69A6"/>
    <w:rsid w:val="003E12DA"/>
    <w:rsid w:val="003E5F4A"/>
    <w:rsid w:val="003E63D7"/>
    <w:rsid w:val="003E7C50"/>
    <w:rsid w:val="003F04F9"/>
    <w:rsid w:val="003F076D"/>
    <w:rsid w:val="004011B6"/>
    <w:rsid w:val="00401394"/>
    <w:rsid w:val="0040417B"/>
    <w:rsid w:val="004073EA"/>
    <w:rsid w:val="0041042B"/>
    <w:rsid w:val="004147C3"/>
    <w:rsid w:val="0041565B"/>
    <w:rsid w:val="004166AE"/>
    <w:rsid w:val="004171A2"/>
    <w:rsid w:val="00437EFD"/>
    <w:rsid w:val="00441E03"/>
    <w:rsid w:val="00445D06"/>
    <w:rsid w:val="00446B9A"/>
    <w:rsid w:val="00452E2A"/>
    <w:rsid w:val="0045494F"/>
    <w:rsid w:val="00465768"/>
    <w:rsid w:val="004664C2"/>
    <w:rsid w:val="00470D86"/>
    <w:rsid w:val="004712AC"/>
    <w:rsid w:val="00471947"/>
    <w:rsid w:val="00472857"/>
    <w:rsid w:val="00477FC2"/>
    <w:rsid w:val="00481742"/>
    <w:rsid w:val="00483096"/>
    <w:rsid w:val="004A3455"/>
    <w:rsid w:val="004A38D0"/>
    <w:rsid w:val="004A3F0D"/>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A65"/>
    <w:rsid w:val="004E7F28"/>
    <w:rsid w:val="004F1FE0"/>
    <w:rsid w:val="004F3D62"/>
    <w:rsid w:val="004F5AC0"/>
    <w:rsid w:val="0050262C"/>
    <w:rsid w:val="0050363B"/>
    <w:rsid w:val="0052095F"/>
    <w:rsid w:val="00522028"/>
    <w:rsid w:val="0052273D"/>
    <w:rsid w:val="005253E1"/>
    <w:rsid w:val="00525A16"/>
    <w:rsid w:val="005365EE"/>
    <w:rsid w:val="005371E9"/>
    <w:rsid w:val="00540D12"/>
    <w:rsid w:val="005411D6"/>
    <w:rsid w:val="00541FFC"/>
    <w:rsid w:val="00546658"/>
    <w:rsid w:val="005466AD"/>
    <w:rsid w:val="005471BF"/>
    <w:rsid w:val="00552ADB"/>
    <w:rsid w:val="00554EAC"/>
    <w:rsid w:val="00555B0B"/>
    <w:rsid w:val="0056039F"/>
    <w:rsid w:val="00561694"/>
    <w:rsid w:val="00571246"/>
    <w:rsid w:val="005712FB"/>
    <w:rsid w:val="00577405"/>
    <w:rsid w:val="00583BF5"/>
    <w:rsid w:val="00584B57"/>
    <w:rsid w:val="00592C18"/>
    <w:rsid w:val="005949E9"/>
    <w:rsid w:val="00597073"/>
    <w:rsid w:val="00597DB0"/>
    <w:rsid w:val="00597DF3"/>
    <w:rsid w:val="005B0349"/>
    <w:rsid w:val="005B0DFE"/>
    <w:rsid w:val="005C2289"/>
    <w:rsid w:val="005D0C12"/>
    <w:rsid w:val="005D2B9D"/>
    <w:rsid w:val="005D41EE"/>
    <w:rsid w:val="005E3369"/>
    <w:rsid w:val="005E405A"/>
    <w:rsid w:val="005E49F3"/>
    <w:rsid w:val="005F0A6A"/>
    <w:rsid w:val="005F192C"/>
    <w:rsid w:val="005F2FFA"/>
    <w:rsid w:val="005F3F4C"/>
    <w:rsid w:val="005F4CC4"/>
    <w:rsid w:val="00602E07"/>
    <w:rsid w:val="00605A91"/>
    <w:rsid w:val="00606335"/>
    <w:rsid w:val="00610A7E"/>
    <w:rsid w:val="0061224F"/>
    <w:rsid w:val="00613E20"/>
    <w:rsid w:val="006153F6"/>
    <w:rsid w:val="00627807"/>
    <w:rsid w:val="00630EF7"/>
    <w:rsid w:val="006327B4"/>
    <w:rsid w:val="00636B3C"/>
    <w:rsid w:val="006371B1"/>
    <w:rsid w:val="006401CA"/>
    <w:rsid w:val="00644A17"/>
    <w:rsid w:val="00650176"/>
    <w:rsid w:val="006514AB"/>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97766"/>
    <w:rsid w:val="006A4569"/>
    <w:rsid w:val="006A66BB"/>
    <w:rsid w:val="006B3089"/>
    <w:rsid w:val="006B3A3D"/>
    <w:rsid w:val="006B63F9"/>
    <w:rsid w:val="006B69E0"/>
    <w:rsid w:val="006C19B7"/>
    <w:rsid w:val="006C4E8A"/>
    <w:rsid w:val="006C5827"/>
    <w:rsid w:val="006C66B1"/>
    <w:rsid w:val="006D11DB"/>
    <w:rsid w:val="006D2EC2"/>
    <w:rsid w:val="006D39F8"/>
    <w:rsid w:val="006D525E"/>
    <w:rsid w:val="006D6042"/>
    <w:rsid w:val="006D7CB4"/>
    <w:rsid w:val="006E26A7"/>
    <w:rsid w:val="006E3AAE"/>
    <w:rsid w:val="006E55FB"/>
    <w:rsid w:val="006F74F4"/>
    <w:rsid w:val="00700A7B"/>
    <w:rsid w:val="007011FD"/>
    <w:rsid w:val="00701C0F"/>
    <w:rsid w:val="00706148"/>
    <w:rsid w:val="00707BF2"/>
    <w:rsid w:val="00711972"/>
    <w:rsid w:val="00712337"/>
    <w:rsid w:val="00713972"/>
    <w:rsid w:val="007168EE"/>
    <w:rsid w:val="007176CE"/>
    <w:rsid w:val="00717DAC"/>
    <w:rsid w:val="00730164"/>
    <w:rsid w:val="00730A0B"/>
    <w:rsid w:val="00730E5E"/>
    <w:rsid w:val="00733FC9"/>
    <w:rsid w:val="00735FDF"/>
    <w:rsid w:val="007361FC"/>
    <w:rsid w:val="00736D61"/>
    <w:rsid w:val="007370A9"/>
    <w:rsid w:val="007375B7"/>
    <w:rsid w:val="007423B8"/>
    <w:rsid w:val="007510C3"/>
    <w:rsid w:val="007536C1"/>
    <w:rsid w:val="00754442"/>
    <w:rsid w:val="00761F57"/>
    <w:rsid w:val="00762196"/>
    <w:rsid w:val="00762919"/>
    <w:rsid w:val="0076666E"/>
    <w:rsid w:val="00766914"/>
    <w:rsid w:val="0076770E"/>
    <w:rsid w:val="00767B99"/>
    <w:rsid w:val="00767CF6"/>
    <w:rsid w:val="00771069"/>
    <w:rsid w:val="00772F50"/>
    <w:rsid w:val="00772FFE"/>
    <w:rsid w:val="007817B7"/>
    <w:rsid w:val="00785227"/>
    <w:rsid w:val="00792F4C"/>
    <w:rsid w:val="00793B0C"/>
    <w:rsid w:val="00796652"/>
    <w:rsid w:val="007A2B68"/>
    <w:rsid w:val="007A4623"/>
    <w:rsid w:val="007A5BDE"/>
    <w:rsid w:val="007A7140"/>
    <w:rsid w:val="007A75AB"/>
    <w:rsid w:val="007B292B"/>
    <w:rsid w:val="007C2CC6"/>
    <w:rsid w:val="007C4760"/>
    <w:rsid w:val="007C57D3"/>
    <w:rsid w:val="007C7F26"/>
    <w:rsid w:val="007D017D"/>
    <w:rsid w:val="007D4C42"/>
    <w:rsid w:val="007D76A3"/>
    <w:rsid w:val="007E0D7F"/>
    <w:rsid w:val="007E125C"/>
    <w:rsid w:val="007E3BDF"/>
    <w:rsid w:val="007E3EA2"/>
    <w:rsid w:val="007E63EA"/>
    <w:rsid w:val="007E6496"/>
    <w:rsid w:val="007E7FF4"/>
    <w:rsid w:val="007F35AC"/>
    <w:rsid w:val="007F5B6E"/>
    <w:rsid w:val="007F5DE3"/>
    <w:rsid w:val="008006FC"/>
    <w:rsid w:val="008048E3"/>
    <w:rsid w:val="00807741"/>
    <w:rsid w:val="0081000B"/>
    <w:rsid w:val="008133E1"/>
    <w:rsid w:val="00814941"/>
    <w:rsid w:val="00815BF2"/>
    <w:rsid w:val="008162FB"/>
    <w:rsid w:val="0082414F"/>
    <w:rsid w:val="008244D7"/>
    <w:rsid w:val="0083031D"/>
    <w:rsid w:val="00831C6C"/>
    <w:rsid w:val="00832983"/>
    <w:rsid w:val="0083472C"/>
    <w:rsid w:val="00835BE7"/>
    <w:rsid w:val="008403E1"/>
    <w:rsid w:val="00841C7F"/>
    <w:rsid w:val="00843401"/>
    <w:rsid w:val="00854C71"/>
    <w:rsid w:val="00857C57"/>
    <w:rsid w:val="0086518F"/>
    <w:rsid w:val="008653A6"/>
    <w:rsid w:val="00871B03"/>
    <w:rsid w:val="0087261E"/>
    <w:rsid w:val="00873548"/>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4CE0"/>
    <w:rsid w:val="008B6E09"/>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701B"/>
    <w:rsid w:val="0093225A"/>
    <w:rsid w:val="0093413E"/>
    <w:rsid w:val="0093471C"/>
    <w:rsid w:val="00952D83"/>
    <w:rsid w:val="00953304"/>
    <w:rsid w:val="00957C67"/>
    <w:rsid w:val="0096172A"/>
    <w:rsid w:val="009617C0"/>
    <w:rsid w:val="009630F7"/>
    <w:rsid w:val="009700CE"/>
    <w:rsid w:val="00974B86"/>
    <w:rsid w:val="00974D58"/>
    <w:rsid w:val="0098241B"/>
    <w:rsid w:val="00983564"/>
    <w:rsid w:val="0098486A"/>
    <w:rsid w:val="009858DA"/>
    <w:rsid w:val="00986C0D"/>
    <w:rsid w:val="00986EC3"/>
    <w:rsid w:val="009871F1"/>
    <w:rsid w:val="009A0EE9"/>
    <w:rsid w:val="009A2D7E"/>
    <w:rsid w:val="009A343B"/>
    <w:rsid w:val="009A3AEA"/>
    <w:rsid w:val="009A66AE"/>
    <w:rsid w:val="009A7AF7"/>
    <w:rsid w:val="009A7FD8"/>
    <w:rsid w:val="009B4457"/>
    <w:rsid w:val="009B645A"/>
    <w:rsid w:val="009B793B"/>
    <w:rsid w:val="009B7B31"/>
    <w:rsid w:val="009B7B8D"/>
    <w:rsid w:val="009C6457"/>
    <w:rsid w:val="009C7A8E"/>
    <w:rsid w:val="009C7E29"/>
    <w:rsid w:val="009D532B"/>
    <w:rsid w:val="009D6C18"/>
    <w:rsid w:val="009E0F45"/>
    <w:rsid w:val="009E1F26"/>
    <w:rsid w:val="009F4B08"/>
    <w:rsid w:val="009F6218"/>
    <w:rsid w:val="00A108EB"/>
    <w:rsid w:val="00A11956"/>
    <w:rsid w:val="00A130DE"/>
    <w:rsid w:val="00A22FE3"/>
    <w:rsid w:val="00A24166"/>
    <w:rsid w:val="00A3349E"/>
    <w:rsid w:val="00A4385E"/>
    <w:rsid w:val="00A438FB"/>
    <w:rsid w:val="00A44919"/>
    <w:rsid w:val="00A458C5"/>
    <w:rsid w:val="00A53134"/>
    <w:rsid w:val="00A53C1A"/>
    <w:rsid w:val="00A61281"/>
    <w:rsid w:val="00A62AC1"/>
    <w:rsid w:val="00A67E12"/>
    <w:rsid w:val="00A71B83"/>
    <w:rsid w:val="00A74293"/>
    <w:rsid w:val="00A74351"/>
    <w:rsid w:val="00A8099C"/>
    <w:rsid w:val="00A81487"/>
    <w:rsid w:val="00A844C7"/>
    <w:rsid w:val="00A8516B"/>
    <w:rsid w:val="00A91BE4"/>
    <w:rsid w:val="00A96593"/>
    <w:rsid w:val="00A97ECA"/>
    <w:rsid w:val="00AA0F3B"/>
    <w:rsid w:val="00AA31EE"/>
    <w:rsid w:val="00AB1D28"/>
    <w:rsid w:val="00AB251D"/>
    <w:rsid w:val="00AB72B7"/>
    <w:rsid w:val="00AC0B65"/>
    <w:rsid w:val="00AC20EF"/>
    <w:rsid w:val="00AC2B36"/>
    <w:rsid w:val="00AC3301"/>
    <w:rsid w:val="00AC36E4"/>
    <w:rsid w:val="00AC3FBC"/>
    <w:rsid w:val="00AD222D"/>
    <w:rsid w:val="00AD374F"/>
    <w:rsid w:val="00AD38FB"/>
    <w:rsid w:val="00AE0B9D"/>
    <w:rsid w:val="00AE4615"/>
    <w:rsid w:val="00AE5611"/>
    <w:rsid w:val="00AE5848"/>
    <w:rsid w:val="00AE6319"/>
    <w:rsid w:val="00AE6B9E"/>
    <w:rsid w:val="00AF4775"/>
    <w:rsid w:val="00AF4CEA"/>
    <w:rsid w:val="00AF5B2D"/>
    <w:rsid w:val="00AF6738"/>
    <w:rsid w:val="00AF6A27"/>
    <w:rsid w:val="00B02F9E"/>
    <w:rsid w:val="00B03C35"/>
    <w:rsid w:val="00B04980"/>
    <w:rsid w:val="00B109BC"/>
    <w:rsid w:val="00B175B0"/>
    <w:rsid w:val="00B17ED5"/>
    <w:rsid w:val="00B25069"/>
    <w:rsid w:val="00B2694F"/>
    <w:rsid w:val="00B27D40"/>
    <w:rsid w:val="00B33D26"/>
    <w:rsid w:val="00B379D2"/>
    <w:rsid w:val="00B40C19"/>
    <w:rsid w:val="00B47257"/>
    <w:rsid w:val="00B5020A"/>
    <w:rsid w:val="00B50AC0"/>
    <w:rsid w:val="00B53C9D"/>
    <w:rsid w:val="00B5630C"/>
    <w:rsid w:val="00B6216D"/>
    <w:rsid w:val="00B6315E"/>
    <w:rsid w:val="00B67A61"/>
    <w:rsid w:val="00B67E35"/>
    <w:rsid w:val="00B67FE3"/>
    <w:rsid w:val="00B7067E"/>
    <w:rsid w:val="00B72342"/>
    <w:rsid w:val="00B74A8B"/>
    <w:rsid w:val="00B74AF7"/>
    <w:rsid w:val="00B759C5"/>
    <w:rsid w:val="00B8267A"/>
    <w:rsid w:val="00B84490"/>
    <w:rsid w:val="00B85D0D"/>
    <w:rsid w:val="00B91861"/>
    <w:rsid w:val="00B9356E"/>
    <w:rsid w:val="00BA24EF"/>
    <w:rsid w:val="00BA3629"/>
    <w:rsid w:val="00BA4C0D"/>
    <w:rsid w:val="00BB119E"/>
    <w:rsid w:val="00BB22F6"/>
    <w:rsid w:val="00BB2CB3"/>
    <w:rsid w:val="00BB30E2"/>
    <w:rsid w:val="00BB6F1F"/>
    <w:rsid w:val="00BC06D3"/>
    <w:rsid w:val="00BC2A7C"/>
    <w:rsid w:val="00BC303A"/>
    <w:rsid w:val="00BC3331"/>
    <w:rsid w:val="00BC34EB"/>
    <w:rsid w:val="00BC3830"/>
    <w:rsid w:val="00BC5158"/>
    <w:rsid w:val="00BC6C18"/>
    <w:rsid w:val="00BD2A42"/>
    <w:rsid w:val="00BD2E11"/>
    <w:rsid w:val="00BD45E4"/>
    <w:rsid w:val="00BE225B"/>
    <w:rsid w:val="00BE2B07"/>
    <w:rsid w:val="00BE36FA"/>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433A"/>
    <w:rsid w:val="00C25143"/>
    <w:rsid w:val="00C2612A"/>
    <w:rsid w:val="00C31375"/>
    <w:rsid w:val="00C32800"/>
    <w:rsid w:val="00C33360"/>
    <w:rsid w:val="00C338FD"/>
    <w:rsid w:val="00C35045"/>
    <w:rsid w:val="00C44998"/>
    <w:rsid w:val="00C46A1F"/>
    <w:rsid w:val="00C53094"/>
    <w:rsid w:val="00C63184"/>
    <w:rsid w:val="00C64817"/>
    <w:rsid w:val="00C65436"/>
    <w:rsid w:val="00C67879"/>
    <w:rsid w:val="00C67B46"/>
    <w:rsid w:val="00C72405"/>
    <w:rsid w:val="00C745DA"/>
    <w:rsid w:val="00C763BC"/>
    <w:rsid w:val="00C803AE"/>
    <w:rsid w:val="00C8300E"/>
    <w:rsid w:val="00C84A60"/>
    <w:rsid w:val="00C91360"/>
    <w:rsid w:val="00C922B1"/>
    <w:rsid w:val="00C93779"/>
    <w:rsid w:val="00C93FF6"/>
    <w:rsid w:val="00C94B89"/>
    <w:rsid w:val="00C97F19"/>
    <w:rsid w:val="00CA5307"/>
    <w:rsid w:val="00CA63FB"/>
    <w:rsid w:val="00CA68D8"/>
    <w:rsid w:val="00CB1132"/>
    <w:rsid w:val="00CB34E5"/>
    <w:rsid w:val="00CC1646"/>
    <w:rsid w:val="00CC451A"/>
    <w:rsid w:val="00CC78C4"/>
    <w:rsid w:val="00CD7530"/>
    <w:rsid w:val="00CE7AE1"/>
    <w:rsid w:val="00CE7CFF"/>
    <w:rsid w:val="00CF1D19"/>
    <w:rsid w:val="00CF1EE3"/>
    <w:rsid w:val="00CF67BE"/>
    <w:rsid w:val="00D022DE"/>
    <w:rsid w:val="00D02B3C"/>
    <w:rsid w:val="00D06B0C"/>
    <w:rsid w:val="00D11210"/>
    <w:rsid w:val="00D1122F"/>
    <w:rsid w:val="00D134C9"/>
    <w:rsid w:val="00D14B2E"/>
    <w:rsid w:val="00D209DD"/>
    <w:rsid w:val="00D24A76"/>
    <w:rsid w:val="00D24EA7"/>
    <w:rsid w:val="00D26ADE"/>
    <w:rsid w:val="00D26AE3"/>
    <w:rsid w:val="00D30CBA"/>
    <w:rsid w:val="00D3183E"/>
    <w:rsid w:val="00D365E4"/>
    <w:rsid w:val="00D4029D"/>
    <w:rsid w:val="00D421E8"/>
    <w:rsid w:val="00D46370"/>
    <w:rsid w:val="00D54A1A"/>
    <w:rsid w:val="00D55A5F"/>
    <w:rsid w:val="00D5731F"/>
    <w:rsid w:val="00D57752"/>
    <w:rsid w:val="00D609A1"/>
    <w:rsid w:val="00D61229"/>
    <w:rsid w:val="00D62119"/>
    <w:rsid w:val="00D63D9B"/>
    <w:rsid w:val="00D763A8"/>
    <w:rsid w:val="00D76ACD"/>
    <w:rsid w:val="00D84076"/>
    <w:rsid w:val="00D843C6"/>
    <w:rsid w:val="00D85531"/>
    <w:rsid w:val="00D859D5"/>
    <w:rsid w:val="00D8611D"/>
    <w:rsid w:val="00D87923"/>
    <w:rsid w:val="00D96623"/>
    <w:rsid w:val="00DA17BC"/>
    <w:rsid w:val="00DA69C5"/>
    <w:rsid w:val="00DA7A32"/>
    <w:rsid w:val="00DA7BE9"/>
    <w:rsid w:val="00DB4893"/>
    <w:rsid w:val="00DB5DA5"/>
    <w:rsid w:val="00DB6618"/>
    <w:rsid w:val="00DB69C8"/>
    <w:rsid w:val="00DB6B49"/>
    <w:rsid w:val="00DC2120"/>
    <w:rsid w:val="00DC306B"/>
    <w:rsid w:val="00DD0734"/>
    <w:rsid w:val="00DD0B79"/>
    <w:rsid w:val="00DD418F"/>
    <w:rsid w:val="00DE1F2C"/>
    <w:rsid w:val="00DE35F2"/>
    <w:rsid w:val="00DE6AA5"/>
    <w:rsid w:val="00DE70A6"/>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63D5"/>
    <w:rsid w:val="00E4750F"/>
    <w:rsid w:val="00E51D67"/>
    <w:rsid w:val="00E523F3"/>
    <w:rsid w:val="00E55222"/>
    <w:rsid w:val="00E609ED"/>
    <w:rsid w:val="00E60B50"/>
    <w:rsid w:val="00E64CF6"/>
    <w:rsid w:val="00E65AA7"/>
    <w:rsid w:val="00E65C24"/>
    <w:rsid w:val="00E84C38"/>
    <w:rsid w:val="00E84F2E"/>
    <w:rsid w:val="00E87515"/>
    <w:rsid w:val="00E90C83"/>
    <w:rsid w:val="00E9110F"/>
    <w:rsid w:val="00EA106E"/>
    <w:rsid w:val="00EA3E2F"/>
    <w:rsid w:val="00EA41B0"/>
    <w:rsid w:val="00EA51EA"/>
    <w:rsid w:val="00EB0C6E"/>
    <w:rsid w:val="00EB2649"/>
    <w:rsid w:val="00EB4772"/>
    <w:rsid w:val="00EB5A93"/>
    <w:rsid w:val="00EB6C11"/>
    <w:rsid w:val="00EB6C7C"/>
    <w:rsid w:val="00EB7CEB"/>
    <w:rsid w:val="00EC2E76"/>
    <w:rsid w:val="00EC6333"/>
    <w:rsid w:val="00EC6FE9"/>
    <w:rsid w:val="00ED51DC"/>
    <w:rsid w:val="00EE3098"/>
    <w:rsid w:val="00EF0F66"/>
    <w:rsid w:val="00EF72B4"/>
    <w:rsid w:val="00F006BF"/>
    <w:rsid w:val="00F00D95"/>
    <w:rsid w:val="00F05DCF"/>
    <w:rsid w:val="00F05E6A"/>
    <w:rsid w:val="00F0684A"/>
    <w:rsid w:val="00F07B8D"/>
    <w:rsid w:val="00F104EE"/>
    <w:rsid w:val="00F171F5"/>
    <w:rsid w:val="00F22619"/>
    <w:rsid w:val="00F33F00"/>
    <w:rsid w:val="00F35373"/>
    <w:rsid w:val="00F362FB"/>
    <w:rsid w:val="00F4489A"/>
    <w:rsid w:val="00F44B34"/>
    <w:rsid w:val="00F4750E"/>
    <w:rsid w:val="00F55A5F"/>
    <w:rsid w:val="00F55C3A"/>
    <w:rsid w:val="00F66890"/>
    <w:rsid w:val="00F80C0C"/>
    <w:rsid w:val="00F81D4E"/>
    <w:rsid w:val="00F82EEA"/>
    <w:rsid w:val="00F82FA7"/>
    <w:rsid w:val="00F8394F"/>
    <w:rsid w:val="00F85314"/>
    <w:rsid w:val="00F87933"/>
    <w:rsid w:val="00F93902"/>
    <w:rsid w:val="00F963D4"/>
    <w:rsid w:val="00F9665D"/>
    <w:rsid w:val="00F97270"/>
    <w:rsid w:val="00FA2A06"/>
    <w:rsid w:val="00FA3F45"/>
    <w:rsid w:val="00FA7549"/>
    <w:rsid w:val="00FB5A63"/>
    <w:rsid w:val="00FC1ED1"/>
    <w:rsid w:val="00FC4BDC"/>
    <w:rsid w:val="00FC4C1F"/>
    <w:rsid w:val="00FC70FE"/>
    <w:rsid w:val="00FD00C2"/>
    <w:rsid w:val="00FD29EB"/>
    <w:rsid w:val="00FD3A9E"/>
    <w:rsid w:val="00FD4560"/>
    <w:rsid w:val="00FD58A3"/>
    <w:rsid w:val="00FD7964"/>
    <w:rsid w:val="00FE0773"/>
    <w:rsid w:val="00FE0BB8"/>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25A16"/>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241905"/>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sz w:val="20"/>
      <w:szCs w:val="20"/>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30783391">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663848357">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it.anglmaier@bg-austria.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grundig.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9796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2022-04-22T13:41:00Z</cp:lastPrinted>
  <dcterms:created xsi:type="dcterms:W3CDTF">2022-06-14T14:08:00Z</dcterms:created>
  <dcterms:modified xsi:type="dcterms:W3CDTF">2022-06-14T14:08:00Z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