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D42E" w14:textId="4AF31CEC" w:rsidR="00BF6234" w:rsidRPr="00151B83" w:rsidRDefault="00BF6234" w:rsidP="00BF6234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18"/>
          <w:szCs w:val="18"/>
        </w:rPr>
      </w:pPr>
      <w:r w:rsidRPr="00151B83">
        <w:rPr>
          <w:rStyle w:val="normaltextrun"/>
          <w:rFonts w:ascii="Barlow" w:hAnsi="Barlow" w:cs="Segoe UI"/>
        </w:rPr>
        <w:t>PRESSEMITTEILUNG</w:t>
      </w:r>
      <w:r w:rsidRPr="00151B83">
        <w:rPr>
          <w:rStyle w:val="eop"/>
          <w:rFonts w:ascii="Barlow" w:hAnsi="Barlow" w:cs="Segoe UI"/>
        </w:rPr>
        <w:t> </w:t>
      </w:r>
    </w:p>
    <w:p w14:paraId="649BCA6A" w14:textId="77777777" w:rsidR="00BF6234" w:rsidRDefault="00BF6234" w:rsidP="00BF6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arlow" w:hAnsi="Barlow" w:cs="Segoe UI"/>
          <w:sz w:val="22"/>
          <w:szCs w:val="22"/>
        </w:rPr>
        <w:t> </w:t>
      </w:r>
    </w:p>
    <w:p w14:paraId="75D6D519" w14:textId="52FF2692" w:rsidR="00BF6234" w:rsidRDefault="00273A44" w:rsidP="00BF6234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sz w:val="22"/>
          <w:szCs w:val="22"/>
        </w:rPr>
      </w:pPr>
      <w:proofErr w:type="spellStart"/>
      <w:r>
        <w:rPr>
          <w:rStyle w:val="normaltextrun"/>
          <w:rFonts w:ascii="Barlow" w:hAnsi="Barlow" w:cs="Segoe UI"/>
          <w:sz w:val="44"/>
          <w:szCs w:val="44"/>
        </w:rPr>
        <w:t>Rendity</w:t>
      </w:r>
      <w:proofErr w:type="spellEnd"/>
      <w:r w:rsidR="003C3639">
        <w:rPr>
          <w:rStyle w:val="normaltextrun"/>
          <w:rFonts w:ascii="Barlow" w:hAnsi="Barlow" w:cs="Segoe UI"/>
          <w:sz w:val="44"/>
          <w:szCs w:val="44"/>
        </w:rPr>
        <w:t>: Eine Milliarde Euro an</w:t>
      </w:r>
      <w:r w:rsidR="002F1040">
        <w:rPr>
          <w:rStyle w:val="normaltextrun"/>
          <w:rFonts w:ascii="Barlow" w:hAnsi="Barlow" w:cs="Segoe UI"/>
          <w:sz w:val="44"/>
          <w:szCs w:val="44"/>
        </w:rPr>
        <w:t xml:space="preserve"> Gesamt</w:t>
      </w:r>
      <w:r w:rsidR="00823086">
        <w:rPr>
          <w:rStyle w:val="normaltextrun"/>
          <w:rFonts w:ascii="Barlow" w:hAnsi="Barlow" w:cs="Segoe UI"/>
          <w:sz w:val="44"/>
          <w:szCs w:val="44"/>
        </w:rPr>
        <w:t>-</w:t>
      </w:r>
      <w:r w:rsidR="00C83770">
        <w:rPr>
          <w:rStyle w:val="normaltextrun"/>
          <w:rFonts w:ascii="Barlow" w:hAnsi="Barlow" w:cs="Segoe UI"/>
          <w:sz w:val="44"/>
          <w:szCs w:val="44"/>
        </w:rPr>
        <w:t xml:space="preserve"> </w:t>
      </w:r>
      <w:r w:rsidR="00E67B09">
        <w:rPr>
          <w:rStyle w:val="normaltextrun"/>
          <w:rFonts w:ascii="Barlow" w:hAnsi="Barlow" w:cs="Segoe UI"/>
          <w:sz w:val="44"/>
          <w:szCs w:val="44"/>
        </w:rPr>
        <w:t xml:space="preserve">Investitionskosten </w:t>
      </w:r>
      <w:r w:rsidR="00C83770">
        <w:rPr>
          <w:rFonts w:ascii="Barlow" w:hAnsi="Barlow" w:cs="Segoe UI"/>
          <w:sz w:val="44"/>
          <w:szCs w:val="44"/>
          <w:lang w:val="de-DE"/>
        </w:rPr>
        <w:t>überschritten</w:t>
      </w:r>
      <w:r w:rsidR="00BF6234">
        <w:rPr>
          <w:rStyle w:val="eop"/>
          <w:rFonts w:ascii="Barlow" w:hAnsi="Barlow" w:cs="Segoe UI"/>
          <w:sz w:val="22"/>
          <w:szCs w:val="22"/>
        </w:rPr>
        <w:t> </w:t>
      </w:r>
    </w:p>
    <w:p w14:paraId="58C9A0D8" w14:textId="77777777" w:rsidR="00C37098" w:rsidRDefault="00C37098" w:rsidP="00BF6234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sz w:val="22"/>
          <w:szCs w:val="22"/>
        </w:rPr>
      </w:pPr>
    </w:p>
    <w:p w14:paraId="243BA9BE" w14:textId="77777777" w:rsidR="00C37098" w:rsidRDefault="00C37098" w:rsidP="00BF6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118C11A" w14:textId="572B0AD9" w:rsidR="00C05133" w:rsidRPr="00C05133" w:rsidRDefault="00FA501F" w:rsidP="00C051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</w:rPr>
      </w:pPr>
      <w:r w:rsidRPr="00C05133">
        <w:rPr>
          <w:rStyle w:val="normaltextrun"/>
          <w:rFonts w:ascii="Barlow" w:hAnsi="Barlow" w:cs="Segoe UI"/>
        </w:rPr>
        <w:t xml:space="preserve">Wien, </w:t>
      </w:r>
      <w:r w:rsidR="00D41247">
        <w:rPr>
          <w:rStyle w:val="normaltextrun"/>
          <w:rFonts w:ascii="Barlow" w:hAnsi="Barlow" w:cs="Segoe UI"/>
        </w:rPr>
        <w:t>30</w:t>
      </w:r>
      <w:r w:rsidR="005845A9" w:rsidRPr="00C05133">
        <w:rPr>
          <w:rStyle w:val="normaltextrun"/>
          <w:rFonts w:ascii="Barlow" w:hAnsi="Barlow" w:cs="Segoe UI"/>
        </w:rPr>
        <w:t>.</w:t>
      </w:r>
      <w:r w:rsidR="00D41247">
        <w:rPr>
          <w:rStyle w:val="normaltextrun"/>
          <w:rFonts w:ascii="Barlow" w:hAnsi="Barlow" w:cs="Segoe UI"/>
        </w:rPr>
        <w:t>11</w:t>
      </w:r>
      <w:r w:rsidR="005845A9" w:rsidRPr="00C05133">
        <w:rPr>
          <w:rStyle w:val="normaltextrun"/>
          <w:rFonts w:ascii="Barlow" w:hAnsi="Barlow" w:cs="Segoe UI"/>
        </w:rPr>
        <w:t>.</w:t>
      </w:r>
      <w:r w:rsidR="009023E4" w:rsidRPr="00C05133">
        <w:rPr>
          <w:rStyle w:val="normaltextrun"/>
          <w:rFonts w:ascii="Barlow" w:hAnsi="Barlow" w:cs="Segoe UI"/>
        </w:rPr>
        <w:t>2021</w:t>
      </w:r>
      <w:r w:rsidR="002019B9" w:rsidRPr="00C05133">
        <w:rPr>
          <w:rStyle w:val="normaltextrun"/>
          <w:rFonts w:ascii="Barlow" w:hAnsi="Barlow" w:cs="Segoe UI"/>
        </w:rPr>
        <w:t xml:space="preserve"> –</w:t>
      </w:r>
      <w:r w:rsidR="00E27274">
        <w:rPr>
          <w:rStyle w:val="normaltextrun"/>
          <w:rFonts w:ascii="Barlow" w:hAnsi="Barlow" w:cs="Segoe UI"/>
        </w:rPr>
        <w:t xml:space="preserve"> </w:t>
      </w:r>
      <w:r w:rsidR="00C05133" w:rsidRPr="00C05133">
        <w:rPr>
          <w:rStyle w:val="normaltextrun"/>
          <w:rFonts w:ascii="Barlow" w:hAnsi="Barlow" w:cs="Segoe UI"/>
        </w:rPr>
        <w:t xml:space="preserve">Mit November 2021 wurden von </w:t>
      </w:r>
      <w:proofErr w:type="spellStart"/>
      <w:r w:rsidR="00C05133" w:rsidRPr="00C05133">
        <w:rPr>
          <w:rStyle w:val="normaltextrun"/>
          <w:rFonts w:ascii="Barlow" w:hAnsi="Barlow" w:cs="Segoe UI"/>
        </w:rPr>
        <w:t>Rendity</w:t>
      </w:r>
      <w:proofErr w:type="spellEnd"/>
      <w:r w:rsidR="00C05133" w:rsidRPr="00C05133">
        <w:rPr>
          <w:rStyle w:val="normaltextrun"/>
          <w:rFonts w:ascii="Barlow" w:hAnsi="Barlow" w:cs="Segoe UI"/>
        </w:rPr>
        <w:t xml:space="preserve"> mehr als eine Milliarde Euro Gesamtvolumen bei Immobilien-Projekten mit Crowdinvesting begleitet. 85 Millionen Euro wurden seit der Unternehmensgründung vor sechs Jahren zu der gewaltigen Summe beigesteuert.</w:t>
      </w:r>
      <w:r w:rsidR="008F2F27">
        <w:rPr>
          <w:rStyle w:val="normaltextrun"/>
          <w:rFonts w:ascii="Barlow" w:hAnsi="Barlow" w:cs="Segoe UI"/>
        </w:rPr>
        <w:t xml:space="preserve"> </w:t>
      </w:r>
      <w:r w:rsidR="008F2F27" w:rsidRPr="008F2F27">
        <w:rPr>
          <w:rFonts w:ascii="Barlow" w:hAnsi="Barlow" w:cs="Segoe UI"/>
          <w:lang w:val="de-DE"/>
        </w:rPr>
        <w:t xml:space="preserve">125 Immobilien-Projekte in Österreich und Deutschland mit hunderttausenden Quadratmeter freifinanziertem Wohnraum konnten dank des zusätzlichen Mezzanine-Kapitals von </w:t>
      </w:r>
      <w:proofErr w:type="spellStart"/>
      <w:r w:rsidR="008F2F27" w:rsidRPr="008F2F27">
        <w:rPr>
          <w:rFonts w:ascii="Barlow" w:hAnsi="Barlow" w:cs="Segoe UI"/>
          <w:lang w:val="de-DE"/>
        </w:rPr>
        <w:t>Rendity</w:t>
      </w:r>
      <w:proofErr w:type="spellEnd"/>
      <w:r w:rsidR="008F2F27" w:rsidRPr="008F2F27">
        <w:rPr>
          <w:rFonts w:ascii="Barlow" w:hAnsi="Barlow" w:cs="Segoe UI"/>
          <w:lang w:val="de-DE"/>
        </w:rPr>
        <w:t xml:space="preserve"> geschaffen werden.</w:t>
      </w:r>
      <w:r w:rsidR="00C05133" w:rsidRPr="00C05133">
        <w:rPr>
          <w:rStyle w:val="normaltextrun"/>
          <w:rFonts w:ascii="Barlow" w:hAnsi="Barlow" w:cs="Segoe UI"/>
        </w:rPr>
        <w:t xml:space="preserve"> Insgesamt waren es fast 44.000 Investments seit </w:t>
      </w:r>
      <w:r w:rsidR="00C05133">
        <w:rPr>
          <w:rStyle w:val="normaltextrun"/>
          <w:rFonts w:ascii="Barlow" w:hAnsi="Barlow" w:cs="Segoe UI"/>
        </w:rPr>
        <w:t>der Firmengründung</w:t>
      </w:r>
      <w:r w:rsidR="00D91920">
        <w:rPr>
          <w:rStyle w:val="normaltextrun"/>
          <w:rFonts w:ascii="Barlow" w:hAnsi="Barlow" w:cs="Segoe UI"/>
        </w:rPr>
        <w:t xml:space="preserve"> vor sechs Jahren</w:t>
      </w:r>
      <w:r w:rsidR="00C05133" w:rsidRPr="00C05133">
        <w:rPr>
          <w:rStyle w:val="normaltextrun"/>
          <w:rFonts w:ascii="Barlow" w:hAnsi="Barlow" w:cs="Segoe UI"/>
        </w:rPr>
        <w:t xml:space="preserve">. </w:t>
      </w:r>
    </w:p>
    <w:p w14:paraId="40E9EBC6" w14:textId="12CAE6AB" w:rsidR="00CB4700" w:rsidRDefault="00CB4700" w:rsidP="00EA0D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</w:rPr>
      </w:pPr>
    </w:p>
    <w:p w14:paraId="48FBE5CE" w14:textId="77777777" w:rsidR="00CB4700" w:rsidRDefault="00CB4700" w:rsidP="00EA0D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</w:rPr>
      </w:pPr>
    </w:p>
    <w:p w14:paraId="1796DD51" w14:textId="1763A468" w:rsidR="00D9737A" w:rsidRDefault="0061038F" w:rsidP="00BE05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b/>
          <w:bCs/>
        </w:rPr>
      </w:pPr>
      <w:r>
        <w:rPr>
          <w:rStyle w:val="normaltextrun"/>
          <w:rFonts w:ascii="Barlow" w:hAnsi="Barlow" w:cs="Segoe UI"/>
          <w:b/>
          <w:bCs/>
        </w:rPr>
        <w:t>12</w:t>
      </w:r>
      <w:r w:rsidR="00116DB9">
        <w:rPr>
          <w:rStyle w:val="normaltextrun"/>
          <w:rFonts w:ascii="Barlow" w:hAnsi="Barlow" w:cs="Segoe UI"/>
          <w:b/>
          <w:bCs/>
        </w:rPr>
        <w:t xml:space="preserve">5 </w:t>
      </w:r>
      <w:r w:rsidR="0090264C">
        <w:rPr>
          <w:rStyle w:val="normaltextrun"/>
          <w:rFonts w:ascii="Barlow" w:hAnsi="Barlow" w:cs="Segoe UI"/>
          <w:b/>
          <w:bCs/>
        </w:rPr>
        <w:t>Immobilienprojekte</w:t>
      </w:r>
      <w:r w:rsidR="00116DB9">
        <w:rPr>
          <w:rStyle w:val="normaltextrun"/>
          <w:rFonts w:ascii="Barlow" w:hAnsi="Barlow" w:cs="Segoe UI"/>
          <w:b/>
          <w:bCs/>
        </w:rPr>
        <w:t xml:space="preserve"> erfolgreich finanziert</w:t>
      </w:r>
    </w:p>
    <w:p w14:paraId="6339DC6C" w14:textId="77777777" w:rsidR="007366AE" w:rsidRDefault="007366AE" w:rsidP="00BE05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b/>
          <w:bCs/>
        </w:rPr>
      </w:pPr>
    </w:p>
    <w:p w14:paraId="46E7C044" w14:textId="1A10950B" w:rsidR="00B10338" w:rsidRDefault="00BC4944" w:rsidP="00BE05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</w:rPr>
      </w:pPr>
      <w:r>
        <w:rPr>
          <w:rStyle w:val="normaltextrun"/>
          <w:rFonts w:ascii="Barlow" w:hAnsi="Barlow" w:cs="Segoe UI"/>
        </w:rPr>
        <w:t xml:space="preserve">Seit </w:t>
      </w:r>
      <w:r w:rsidR="002D2F3D">
        <w:rPr>
          <w:rStyle w:val="normaltextrun"/>
          <w:rFonts w:ascii="Barlow" w:hAnsi="Barlow" w:cs="Segoe UI"/>
        </w:rPr>
        <w:t xml:space="preserve">2015 hat </w:t>
      </w:r>
      <w:proofErr w:type="spellStart"/>
      <w:r w:rsidR="000D3C35">
        <w:rPr>
          <w:rStyle w:val="normaltextrun"/>
          <w:rFonts w:ascii="Barlow" w:hAnsi="Barlow" w:cs="Segoe UI"/>
        </w:rPr>
        <w:t>Rendity</w:t>
      </w:r>
      <w:proofErr w:type="spellEnd"/>
      <w:r w:rsidR="000D3C35">
        <w:rPr>
          <w:rStyle w:val="normaltextrun"/>
          <w:rFonts w:ascii="Barlow" w:hAnsi="Barlow" w:cs="Segoe UI"/>
        </w:rPr>
        <w:t xml:space="preserve"> </w:t>
      </w:r>
      <w:r w:rsidR="00907484" w:rsidRPr="007366AE">
        <w:rPr>
          <w:rStyle w:val="normaltextrun"/>
          <w:rFonts w:ascii="Barlow" w:hAnsi="Barlow" w:cs="Segoe UI"/>
        </w:rPr>
        <w:t xml:space="preserve">125 Projekte </w:t>
      </w:r>
      <w:r w:rsidR="00E36762">
        <w:rPr>
          <w:rStyle w:val="normaltextrun"/>
          <w:rFonts w:ascii="Barlow" w:hAnsi="Barlow" w:cs="Segoe UI"/>
        </w:rPr>
        <w:t>in</w:t>
      </w:r>
      <w:r w:rsidR="00907484" w:rsidRPr="007366AE">
        <w:rPr>
          <w:rStyle w:val="normaltextrun"/>
          <w:rFonts w:ascii="Barlow" w:hAnsi="Barlow" w:cs="Segoe UI"/>
        </w:rPr>
        <w:t xml:space="preserve"> Österreich und Deutschland</w:t>
      </w:r>
      <w:r w:rsidR="00143D21">
        <w:rPr>
          <w:rStyle w:val="normaltextrun"/>
          <w:rFonts w:ascii="Barlow" w:hAnsi="Barlow" w:cs="Segoe UI"/>
        </w:rPr>
        <w:t xml:space="preserve"> erfolgreich an </w:t>
      </w:r>
      <w:r w:rsidR="007E014E">
        <w:rPr>
          <w:rStyle w:val="normaltextrun"/>
          <w:rFonts w:ascii="Barlow" w:hAnsi="Barlow" w:cs="Segoe UI"/>
        </w:rPr>
        <w:t>Investoren</w:t>
      </w:r>
      <w:r w:rsidR="007366AE" w:rsidRPr="007366AE">
        <w:rPr>
          <w:rStyle w:val="normaltextrun"/>
          <w:rFonts w:ascii="Barlow" w:hAnsi="Barlow" w:cs="Segoe UI"/>
        </w:rPr>
        <w:t xml:space="preserve"> </w:t>
      </w:r>
      <w:r w:rsidR="003176DC">
        <w:rPr>
          <w:rStyle w:val="normaltextrun"/>
          <w:rFonts w:ascii="Barlow" w:hAnsi="Barlow" w:cs="Segoe UI"/>
        </w:rPr>
        <w:t>vermittelt</w:t>
      </w:r>
      <w:r w:rsidR="00B54883">
        <w:rPr>
          <w:rStyle w:val="normaltextrun"/>
          <w:rFonts w:ascii="Barlow" w:hAnsi="Barlow" w:cs="Segoe UI"/>
        </w:rPr>
        <w:t>.</w:t>
      </w:r>
      <w:r w:rsidR="007F2C11">
        <w:rPr>
          <w:rStyle w:val="normaltextrun"/>
          <w:rFonts w:ascii="Barlow" w:hAnsi="Barlow" w:cs="Segoe UI"/>
        </w:rPr>
        <w:t xml:space="preserve"> Ein Großteil der </w:t>
      </w:r>
      <w:r w:rsidR="008A08B1">
        <w:rPr>
          <w:rStyle w:val="normaltextrun"/>
          <w:rFonts w:ascii="Barlow" w:hAnsi="Barlow" w:cs="Segoe UI"/>
        </w:rPr>
        <w:t>Immobilien</w:t>
      </w:r>
      <w:r w:rsidR="00A60D17">
        <w:rPr>
          <w:rStyle w:val="normaltextrun"/>
          <w:rFonts w:ascii="Barlow" w:hAnsi="Barlow" w:cs="Segoe UI"/>
        </w:rPr>
        <w:t xml:space="preserve"> befindet</w:t>
      </w:r>
      <w:r w:rsidR="002369B2">
        <w:rPr>
          <w:rStyle w:val="normaltextrun"/>
          <w:rFonts w:ascii="Barlow" w:hAnsi="Barlow" w:cs="Segoe UI"/>
        </w:rPr>
        <w:t xml:space="preserve"> sich</w:t>
      </w:r>
      <w:r w:rsidR="007F2C11">
        <w:rPr>
          <w:rStyle w:val="normaltextrun"/>
          <w:rFonts w:ascii="Barlow" w:hAnsi="Barlow" w:cs="Segoe UI"/>
        </w:rPr>
        <w:t xml:space="preserve"> in Wien und Berlin</w:t>
      </w:r>
      <w:r w:rsidR="002369B2">
        <w:rPr>
          <w:rStyle w:val="normaltextrun"/>
          <w:rFonts w:ascii="Barlow" w:hAnsi="Barlow" w:cs="Segoe UI"/>
        </w:rPr>
        <w:t xml:space="preserve">. Das kleinste Projekt </w:t>
      </w:r>
      <w:r w:rsidR="00613E87">
        <w:rPr>
          <w:rStyle w:val="normaltextrun"/>
          <w:rFonts w:ascii="Barlow" w:hAnsi="Barlow" w:cs="Segoe UI"/>
        </w:rPr>
        <w:t>war die Sechsschimmelgasse 2</w:t>
      </w:r>
      <w:r w:rsidR="004D74EC">
        <w:rPr>
          <w:rStyle w:val="normaltextrun"/>
          <w:rFonts w:ascii="Barlow" w:hAnsi="Barlow" w:cs="Segoe UI"/>
        </w:rPr>
        <w:t>0 mit einem Volumen von</w:t>
      </w:r>
      <w:r w:rsidR="002F3856">
        <w:rPr>
          <w:rStyle w:val="normaltextrun"/>
          <w:rFonts w:ascii="Barlow" w:hAnsi="Barlow" w:cs="Segoe UI"/>
        </w:rPr>
        <w:t xml:space="preserve"> </w:t>
      </w:r>
      <w:r w:rsidR="004D74EC">
        <w:rPr>
          <w:rStyle w:val="normaltextrun"/>
          <w:rFonts w:ascii="Barlow" w:hAnsi="Barlow" w:cs="Segoe UI"/>
        </w:rPr>
        <w:t>130.00</w:t>
      </w:r>
      <w:r w:rsidR="00EC53E9">
        <w:rPr>
          <w:rStyle w:val="normaltextrun"/>
          <w:rFonts w:ascii="Barlow" w:hAnsi="Barlow" w:cs="Segoe UI"/>
        </w:rPr>
        <w:t>0 Euro</w:t>
      </w:r>
      <w:r w:rsidR="004D74EC">
        <w:rPr>
          <w:rStyle w:val="normaltextrun"/>
          <w:rFonts w:ascii="Barlow" w:hAnsi="Barlow" w:cs="Segoe UI"/>
        </w:rPr>
        <w:t xml:space="preserve"> und das größte die </w:t>
      </w:r>
      <w:proofErr w:type="spellStart"/>
      <w:r w:rsidR="004D74EC">
        <w:rPr>
          <w:rStyle w:val="normaltextrun"/>
          <w:rFonts w:ascii="Barlow" w:hAnsi="Barlow" w:cs="Segoe UI"/>
        </w:rPr>
        <w:t>Pazmanitengasse</w:t>
      </w:r>
      <w:proofErr w:type="spellEnd"/>
      <w:r w:rsidR="004D74EC">
        <w:rPr>
          <w:rStyle w:val="normaltextrun"/>
          <w:rFonts w:ascii="Barlow" w:hAnsi="Barlow" w:cs="Segoe UI"/>
        </w:rPr>
        <w:t xml:space="preserve"> 14</w:t>
      </w:r>
      <w:r w:rsidR="001736A1">
        <w:rPr>
          <w:rStyle w:val="normaltextrun"/>
          <w:rFonts w:ascii="Barlow" w:hAnsi="Barlow" w:cs="Segoe UI"/>
        </w:rPr>
        <w:t xml:space="preserve">, </w:t>
      </w:r>
      <w:r w:rsidR="00EC53E9">
        <w:rPr>
          <w:rStyle w:val="normaltextrun"/>
          <w:rFonts w:ascii="Barlow" w:hAnsi="Barlow" w:cs="Segoe UI"/>
        </w:rPr>
        <w:t>beide</w:t>
      </w:r>
      <w:r w:rsidR="001736A1">
        <w:rPr>
          <w:rStyle w:val="normaltextrun"/>
          <w:rFonts w:ascii="Barlow" w:hAnsi="Barlow" w:cs="Segoe UI"/>
        </w:rPr>
        <w:t xml:space="preserve"> in Wien,</w:t>
      </w:r>
      <w:r w:rsidR="004D74EC">
        <w:rPr>
          <w:rStyle w:val="normaltextrun"/>
          <w:rFonts w:ascii="Barlow" w:hAnsi="Barlow" w:cs="Segoe UI"/>
        </w:rPr>
        <w:t xml:space="preserve"> </w:t>
      </w:r>
      <w:r w:rsidR="00247820">
        <w:rPr>
          <w:rStyle w:val="normaltextrun"/>
          <w:rFonts w:ascii="Barlow" w:hAnsi="Barlow" w:cs="Segoe UI"/>
        </w:rPr>
        <w:t xml:space="preserve">mit </w:t>
      </w:r>
      <w:r w:rsidR="00981E0A">
        <w:rPr>
          <w:rStyle w:val="normaltextrun"/>
          <w:rFonts w:ascii="Barlow" w:hAnsi="Barlow" w:cs="Segoe UI"/>
        </w:rPr>
        <w:t>ein</w:t>
      </w:r>
      <w:r w:rsidR="00247820">
        <w:rPr>
          <w:rStyle w:val="normaltextrun"/>
          <w:rFonts w:ascii="Barlow" w:hAnsi="Barlow" w:cs="Segoe UI"/>
        </w:rPr>
        <w:t>em</w:t>
      </w:r>
      <w:r w:rsidR="00981E0A">
        <w:rPr>
          <w:rStyle w:val="normaltextrun"/>
          <w:rFonts w:ascii="Barlow" w:hAnsi="Barlow" w:cs="Segoe UI"/>
        </w:rPr>
        <w:t xml:space="preserve"> </w:t>
      </w:r>
      <w:r w:rsidR="00722437">
        <w:rPr>
          <w:rStyle w:val="normaltextrun"/>
          <w:rFonts w:ascii="Barlow" w:hAnsi="Barlow" w:cs="Segoe UI"/>
        </w:rPr>
        <w:t>Funding Volumen</w:t>
      </w:r>
      <w:r w:rsidR="00D055F0">
        <w:rPr>
          <w:rStyle w:val="normaltextrun"/>
          <w:rFonts w:ascii="Barlow" w:hAnsi="Barlow" w:cs="Segoe UI"/>
        </w:rPr>
        <w:t xml:space="preserve"> von 1.800.000</w:t>
      </w:r>
      <w:r w:rsidR="00EC53E9">
        <w:rPr>
          <w:rStyle w:val="normaltextrun"/>
          <w:rFonts w:ascii="Barlow" w:hAnsi="Barlow" w:cs="Segoe UI"/>
        </w:rPr>
        <w:t xml:space="preserve"> Euro</w:t>
      </w:r>
      <w:r w:rsidR="00247820">
        <w:rPr>
          <w:rStyle w:val="normaltextrun"/>
          <w:rFonts w:ascii="Barlow" w:hAnsi="Barlow" w:cs="Segoe UI"/>
        </w:rPr>
        <w:t>.</w:t>
      </w:r>
      <w:r w:rsidR="007704A1">
        <w:rPr>
          <w:rStyle w:val="normaltextrun"/>
          <w:rFonts w:ascii="Barlow" w:hAnsi="Barlow" w:cs="Segoe UI"/>
        </w:rPr>
        <w:t xml:space="preserve"> </w:t>
      </w:r>
      <w:r w:rsidR="000F4E60">
        <w:rPr>
          <w:rStyle w:val="normaltextrun"/>
          <w:rFonts w:ascii="Barlow" w:hAnsi="Barlow" w:cs="Segoe UI"/>
        </w:rPr>
        <w:t>„Immobilien</w:t>
      </w:r>
      <w:r w:rsidR="007704A1">
        <w:rPr>
          <w:rStyle w:val="normaltextrun"/>
          <w:rFonts w:ascii="Barlow" w:hAnsi="Barlow" w:cs="Segoe UI"/>
        </w:rPr>
        <w:t xml:space="preserve">-Crowdinvesting hat </w:t>
      </w:r>
      <w:r w:rsidR="00E63CD1">
        <w:rPr>
          <w:rStyle w:val="normaltextrun"/>
          <w:rFonts w:ascii="Barlow" w:hAnsi="Barlow" w:cs="Segoe UI"/>
        </w:rPr>
        <w:t>in den vergangenen Jahren</w:t>
      </w:r>
      <w:r w:rsidR="007704A1">
        <w:rPr>
          <w:rStyle w:val="normaltextrun"/>
          <w:rFonts w:ascii="Barlow" w:hAnsi="Barlow" w:cs="Segoe UI"/>
        </w:rPr>
        <w:t xml:space="preserve"> einen rasanten Aufstieg erlebt</w:t>
      </w:r>
      <w:r w:rsidR="00884B55">
        <w:rPr>
          <w:rStyle w:val="normaltextrun"/>
          <w:rFonts w:ascii="Barlow" w:hAnsi="Barlow" w:cs="Segoe UI"/>
        </w:rPr>
        <w:t>. Gerade im deutschspra</w:t>
      </w:r>
      <w:r w:rsidR="00E63CD1">
        <w:rPr>
          <w:rStyle w:val="normaltextrun"/>
          <w:rFonts w:ascii="Barlow" w:hAnsi="Barlow" w:cs="Segoe UI"/>
        </w:rPr>
        <w:t>c</w:t>
      </w:r>
      <w:r w:rsidR="00884B55">
        <w:rPr>
          <w:rStyle w:val="normaltextrun"/>
          <w:rFonts w:ascii="Barlow" w:hAnsi="Barlow" w:cs="Segoe UI"/>
        </w:rPr>
        <w:t xml:space="preserve">higen Raum war es </w:t>
      </w:r>
      <w:r w:rsidR="009A31EE">
        <w:rPr>
          <w:rStyle w:val="normaltextrun"/>
          <w:rFonts w:ascii="Barlow" w:hAnsi="Barlow" w:cs="Segoe UI"/>
        </w:rPr>
        <w:t>a</w:t>
      </w:r>
      <w:r w:rsidR="000F4E60">
        <w:rPr>
          <w:rStyle w:val="normaltextrun"/>
          <w:rFonts w:ascii="Barlow" w:hAnsi="Barlow" w:cs="Segoe UI"/>
        </w:rPr>
        <w:t>nfangs schwierig, Anleger für ein Investment zu begeistern.</w:t>
      </w:r>
      <w:r w:rsidR="00D5076E">
        <w:rPr>
          <w:rStyle w:val="normaltextrun"/>
          <w:rFonts w:ascii="Barlow" w:hAnsi="Barlow" w:cs="Segoe UI"/>
        </w:rPr>
        <w:t xml:space="preserve"> </w:t>
      </w:r>
      <w:r w:rsidR="003E6B54">
        <w:rPr>
          <w:rStyle w:val="normaltextrun"/>
          <w:rFonts w:ascii="Barlow" w:hAnsi="Barlow" w:cs="Segoe UI"/>
        </w:rPr>
        <w:t>Waren</w:t>
      </w:r>
      <w:r w:rsidR="000F05F4">
        <w:rPr>
          <w:rStyle w:val="normaltextrun"/>
          <w:rFonts w:ascii="Barlow" w:hAnsi="Barlow" w:cs="Segoe UI"/>
        </w:rPr>
        <w:t xml:space="preserve"> beim ersten Projekt</w:t>
      </w:r>
      <w:r w:rsidR="00D7729E">
        <w:rPr>
          <w:rStyle w:val="normaltextrun"/>
          <w:rFonts w:ascii="Barlow" w:hAnsi="Barlow" w:cs="Segoe UI"/>
        </w:rPr>
        <w:t xml:space="preserve"> mit einem benötigten Kapital v</w:t>
      </w:r>
      <w:r w:rsidR="008C180B">
        <w:rPr>
          <w:rStyle w:val="normaltextrun"/>
          <w:rFonts w:ascii="Barlow" w:hAnsi="Barlow" w:cs="Segoe UI"/>
        </w:rPr>
        <w:t>on</w:t>
      </w:r>
      <w:r w:rsidR="001C7545">
        <w:rPr>
          <w:rStyle w:val="normaltextrun"/>
          <w:rFonts w:ascii="Barlow" w:hAnsi="Barlow" w:cs="Segoe UI"/>
        </w:rPr>
        <w:t xml:space="preserve"> knapp</w:t>
      </w:r>
      <w:r w:rsidR="008C180B">
        <w:rPr>
          <w:rStyle w:val="normaltextrun"/>
          <w:rFonts w:ascii="Barlow" w:hAnsi="Barlow" w:cs="Segoe UI"/>
        </w:rPr>
        <w:t xml:space="preserve"> 1</w:t>
      </w:r>
      <w:r w:rsidR="001C7545">
        <w:rPr>
          <w:rStyle w:val="normaltextrun"/>
          <w:rFonts w:ascii="Barlow" w:hAnsi="Barlow" w:cs="Segoe UI"/>
        </w:rPr>
        <w:t>30</w:t>
      </w:r>
      <w:r w:rsidR="008C180B">
        <w:rPr>
          <w:rStyle w:val="normaltextrun"/>
          <w:rFonts w:ascii="Barlow" w:hAnsi="Barlow" w:cs="Segoe UI"/>
        </w:rPr>
        <w:t xml:space="preserve">.000 Euro </w:t>
      </w:r>
      <w:r w:rsidR="000F05F4">
        <w:rPr>
          <w:rStyle w:val="normaltextrun"/>
          <w:rFonts w:ascii="Barlow" w:hAnsi="Barlow" w:cs="Segoe UI"/>
        </w:rPr>
        <w:t xml:space="preserve">noch </w:t>
      </w:r>
      <w:proofErr w:type="gramStart"/>
      <w:r w:rsidR="002E522D">
        <w:rPr>
          <w:rStyle w:val="normaltextrun"/>
          <w:rFonts w:ascii="Barlow" w:hAnsi="Barlow" w:cs="Segoe UI"/>
        </w:rPr>
        <w:t>über ein Monat</w:t>
      </w:r>
      <w:proofErr w:type="gramEnd"/>
      <w:r w:rsidR="000F05F4">
        <w:rPr>
          <w:rStyle w:val="normaltextrun"/>
          <w:rFonts w:ascii="Barlow" w:hAnsi="Barlow" w:cs="Segoe UI"/>
        </w:rPr>
        <w:t xml:space="preserve"> und viel </w:t>
      </w:r>
      <w:r w:rsidR="009A31EE">
        <w:rPr>
          <w:rStyle w:val="normaltextrun"/>
          <w:rFonts w:ascii="Barlow" w:hAnsi="Barlow" w:cs="Segoe UI"/>
        </w:rPr>
        <w:t>Überzeugungsarbeit</w:t>
      </w:r>
      <w:r w:rsidR="000F05F4">
        <w:rPr>
          <w:rStyle w:val="normaltextrun"/>
          <w:rFonts w:ascii="Barlow" w:hAnsi="Barlow" w:cs="Segoe UI"/>
        </w:rPr>
        <w:t xml:space="preserve"> nötig, um die Summe aufzubringen</w:t>
      </w:r>
      <w:r w:rsidR="00CC1ABA">
        <w:rPr>
          <w:rStyle w:val="normaltextrun"/>
          <w:rFonts w:ascii="Barlow" w:hAnsi="Barlow" w:cs="Segoe UI"/>
        </w:rPr>
        <w:t xml:space="preserve">, dauert </w:t>
      </w:r>
      <w:r w:rsidR="00E0668C">
        <w:rPr>
          <w:rStyle w:val="normaltextrun"/>
          <w:rFonts w:ascii="Barlow" w:hAnsi="Barlow" w:cs="Segoe UI"/>
        </w:rPr>
        <w:t>das</w:t>
      </w:r>
      <w:r w:rsidR="00CC1ABA">
        <w:rPr>
          <w:rStyle w:val="normaltextrun"/>
          <w:rFonts w:ascii="Barlow" w:hAnsi="Barlow" w:cs="Segoe UI"/>
        </w:rPr>
        <w:t xml:space="preserve"> heute </w:t>
      </w:r>
      <w:r w:rsidR="008310F5">
        <w:rPr>
          <w:rStyle w:val="normaltextrun"/>
          <w:rFonts w:ascii="Barlow" w:hAnsi="Barlow" w:cs="Segoe UI"/>
        </w:rPr>
        <w:t xml:space="preserve">nur noch wenige Stunden“, freut sich </w:t>
      </w:r>
      <w:r w:rsidR="00A20C65">
        <w:rPr>
          <w:rStyle w:val="normaltextrun"/>
          <w:rFonts w:ascii="Barlow" w:hAnsi="Barlow" w:cs="Segoe UI"/>
        </w:rPr>
        <w:t>CEO Lukas Müller</w:t>
      </w:r>
      <w:r w:rsidR="009A31EE">
        <w:rPr>
          <w:rStyle w:val="normaltextrun"/>
          <w:rFonts w:ascii="Barlow" w:hAnsi="Barlow" w:cs="Segoe UI"/>
        </w:rPr>
        <w:t>.</w:t>
      </w:r>
      <w:r w:rsidR="00C912A0">
        <w:rPr>
          <w:rStyle w:val="normaltextrun"/>
          <w:rFonts w:ascii="Barlow" w:hAnsi="Barlow" w:cs="Segoe UI"/>
        </w:rPr>
        <w:t xml:space="preserve"> </w:t>
      </w:r>
    </w:p>
    <w:p w14:paraId="6810BD0B" w14:textId="2CDEF282" w:rsidR="003C5D0B" w:rsidRPr="007366AE" w:rsidRDefault="0004203B" w:rsidP="00BE05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</w:rPr>
      </w:pPr>
      <w:r>
        <w:rPr>
          <w:rStyle w:val="normaltextrun"/>
          <w:rFonts w:ascii="Barlow" w:hAnsi="Barlow" w:cs="Segoe UI"/>
        </w:rPr>
        <w:t xml:space="preserve">Erst kürzlich wurde ein Projekt in der </w:t>
      </w:r>
      <w:proofErr w:type="spellStart"/>
      <w:r>
        <w:rPr>
          <w:rStyle w:val="normaltextrun"/>
          <w:rFonts w:ascii="Barlow" w:hAnsi="Barlow" w:cs="Segoe UI"/>
        </w:rPr>
        <w:t>Österleingasse</w:t>
      </w:r>
      <w:proofErr w:type="spellEnd"/>
      <w:r>
        <w:rPr>
          <w:rStyle w:val="normaltextrun"/>
          <w:rFonts w:ascii="Barlow" w:hAnsi="Barlow" w:cs="Segoe UI"/>
        </w:rPr>
        <w:t xml:space="preserve"> 8</w:t>
      </w:r>
      <w:r w:rsidR="005F7441">
        <w:rPr>
          <w:rStyle w:val="normaltextrun"/>
          <w:rFonts w:ascii="Barlow" w:hAnsi="Barlow" w:cs="Segoe UI"/>
        </w:rPr>
        <w:t xml:space="preserve"> in Wien</w:t>
      </w:r>
      <w:r>
        <w:rPr>
          <w:rStyle w:val="normaltextrun"/>
          <w:rFonts w:ascii="Barlow" w:hAnsi="Barlow" w:cs="Segoe UI"/>
        </w:rPr>
        <w:t xml:space="preserve"> mit einer </w:t>
      </w:r>
      <w:r w:rsidR="00D60863">
        <w:rPr>
          <w:rStyle w:val="normaltextrun"/>
          <w:rFonts w:ascii="Barlow" w:hAnsi="Barlow" w:cs="Segoe UI"/>
        </w:rPr>
        <w:t>S</w:t>
      </w:r>
      <w:r>
        <w:rPr>
          <w:rStyle w:val="normaltextrun"/>
          <w:rFonts w:ascii="Barlow" w:hAnsi="Barlow" w:cs="Segoe UI"/>
        </w:rPr>
        <w:t xml:space="preserve">umme </w:t>
      </w:r>
      <w:r w:rsidR="00D60863">
        <w:rPr>
          <w:rStyle w:val="normaltextrun"/>
          <w:rFonts w:ascii="Barlow" w:hAnsi="Barlow" w:cs="Segoe UI"/>
        </w:rPr>
        <w:t>von 700.000 Euro in nur wenigen Stunden finanziert.</w:t>
      </w:r>
      <w:r w:rsidR="00210717">
        <w:rPr>
          <w:rStyle w:val="normaltextrun"/>
          <w:rFonts w:ascii="Barlow" w:hAnsi="Barlow" w:cs="Segoe UI"/>
        </w:rPr>
        <w:t xml:space="preserve"> </w:t>
      </w:r>
      <w:r w:rsidR="008653CB">
        <w:rPr>
          <w:rStyle w:val="normaltextrun"/>
          <w:rFonts w:ascii="Barlow" w:hAnsi="Barlow" w:cs="Segoe UI"/>
        </w:rPr>
        <w:t>Die durchschnittliche Projektlaufzeit beträgt 28 Monate</w:t>
      </w:r>
      <w:r w:rsidR="00214506">
        <w:rPr>
          <w:rStyle w:val="normaltextrun"/>
          <w:rFonts w:ascii="Barlow" w:hAnsi="Barlow" w:cs="Segoe UI"/>
        </w:rPr>
        <w:t xml:space="preserve"> mit einer durchschnittlichen Rendite von </w:t>
      </w:r>
      <w:r w:rsidR="002A1D5D">
        <w:rPr>
          <w:rStyle w:val="normaltextrun"/>
          <w:rFonts w:ascii="Barlow" w:hAnsi="Barlow" w:cs="Segoe UI"/>
        </w:rPr>
        <w:t xml:space="preserve">6,20 </w:t>
      </w:r>
      <w:r w:rsidR="00BF76E8">
        <w:rPr>
          <w:rStyle w:val="normaltextrun"/>
          <w:rFonts w:ascii="Barlow" w:hAnsi="Barlow" w:cs="Segoe UI"/>
        </w:rPr>
        <w:t>Prozent</w:t>
      </w:r>
      <w:r w:rsidR="002A1D5D">
        <w:rPr>
          <w:rStyle w:val="normaltextrun"/>
          <w:rFonts w:ascii="Barlow" w:hAnsi="Barlow" w:cs="Segoe UI"/>
        </w:rPr>
        <w:t>.</w:t>
      </w:r>
    </w:p>
    <w:p w14:paraId="2B4F62DF" w14:textId="2F8F443E" w:rsidR="000D7BF4" w:rsidRDefault="000D7BF4" w:rsidP="00A96E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</w:rPr>
      </w:pPr>
    </w:p>
    <w:p w14:paraId="35F6A7CB" w14:textId="78EAEF96" w:rsidR="000D7BF4" w:rsidRDefault="00CE1DAF" w:rsidP="00A96E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b/>
          <w:bCs/>
        </w:rPr>
      </w:pPr>
      <w:r w:rsidRPr="00391408">
        <w:rPr>
          <w:rStyle w:val="normaltextrun"/>
          <w:rFonts w:ascii="Barlow" w:hAnsi="Barlow" w:cs="Segoe UI"/>
          <w:b/>
          <w:bCs/>
        </w:rPr>
        <w:t xml:space="preserve">Die </w:t>
      </w:r>
      <w:proofErr w:type="spellStart"/>
      <w:r w:rsidR="000D0CF7">
        <w:rPr>
          <w:rStyle w:val="normaltextrun"/>
          <w:rFonts w:ascii="Barlow" w:hAnsi="Barlow" w:cs="Segoe UI"/>
          <w:b/>
          <w:bCs/>
        </w:rPr>
        <w:t>Crow</w:t>
      </w:r>
      <w:r w:rsidR="005560C4">
        <w:rPr>
          <w:rStyle w:val="normaltextrun"/>
          <w:rFonts w:ascii="Barlow" w:hAnsi="Barlow" w:cs="Segoe UI"/>
          <w:b/>
          <w:bCs/>
        </w:rPr>
        <w:t>d</w:t>
      </w:r>
      <w:proofErr w:type="spellEnd"/>
      <w:r w:rsidRPr="00391408">
        <w:rPr>
          <w:rStyle w:val="normaltextrun"/>
          <w:rFonts w:ascii="Barlow" w:hAnsi="Barlow" w:cs="Segoe UI"/>
          <w:b/>
          <w:bCs/>
        </w:rPr>
        <w:t xml:space="preserve"> </w:t>
      </w:r>
      <w:r w:rsidR="004E38B6" w:rsidRPr="00391408">
        <w:rPr>
          <w:rStyle w:val="normaltextrun"/>
          <w:rFonts w:ascii="Barlow" w:hAnsi="Barlow" w:cs="Segoe UI"/>
          <w:b/>
          <w:bCs/>
        </w:rPr>
        <w:t xml:space="preserve">von </w:t>
      </w:r>
      <w:proofErr w:type="spellStart"/>
      <w:r w:rsidR="004E38B6" w:rsidRPr="00391408">
        <w:rPr>
          <w:rStyle w:val="normaltextrun"/>
          <w:rFonts w:ascii="Barlow" w:hAnsi="Barlow" w:cs="Segoe UI"/>
          <w:b/>
          <w:bCs/>
        </w:rPr>
        <w:t>Rendity</w:t>
      </w:r>
      <w:proofErr w:type="spellEnd"/>
    </w:p>
    <w:p w14:paraId="46DE6AA5" w14:textId="77777777" w:rsidR="00853ABD" w:rsidRDefault="00853ABD" w:rsidP="00A96E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b/>
          <w:bCs/>
        </w:rPr>
      </w:pPr>
    </w:p>
    <w:p w14:paraId="1AE5C63C" w14:textId="7F41DC3C" w:rsidR="00853ABD" w:rsidRPr="00F5052A" w:rsidRDefault="00231D95" w:rsidP="00853A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</w:rPr>
      </w:pPr>
      <w:r>
        <w:rPr>
          <w:rStyle w:val="normaltextrun"/>
          <w:rFonts w:ascii="Barlow" w:hAnsi="Barlow" w:cs="Segoe UI"/>
        </w:rPr>
        <w:t>Über</w:t>
      </w:r>
      <w:r w:rsidR="00853ABD" w:rsidRPr="00F5052A">
        <w:rPr>
          <w:rStyle w:val="normaltextrun"/>
          <w:rFonts w:ascii="Barlow" w:hAnsi="Barlow" w:cs="Segoe UI"/>
        </w:rPr>
        <w:t xml:space="preserve"> 25.000 Anl</w:t>
      </w:r>
      <w:r w:rsidR="00853ABD">
        <w:rPr>
          <w:rStyle w:val="normaltextrun"/>
          <w:rFonts w:ascii="Barlow" w:hAnsi="Barlow" w:cs="Segoe UI"/>
        </w:rPr>
        <w:t>e</w:t>
      </w:r>
      <w:r w:rsidR="00853ABD" w:rsidRPr="00F5052A">
        <w:rPr>
          <w:rStyle w:val="normaltextrun"/>
          <w:rFonts w:ascii="Barlow" w:hAnsi="Barlow" w:cs="Segoe UI"/>
        </w:rPr>
        <w:t xml:space="preserve">ger </w:t>
      </w:r>
      <w:r w:rsidR="00572781">
        <w:rPr>
          <w:rStyle w:val="normaltextrun"/>
          <w:rFonts w:ascii="Barlow" w:hAnsi="Barlow" w:cs="Segoe UI"/>
        </w:rPr>
        <w:t>haben</w:t>
      </w:r>
      <w:r w:rsidR="00B76CD0">
        <w:rPr>
          <w:rStyle w:val="normaltextrun"/>
          <w:rFonts w:ascii="Barlow" w:hAnsi="Barlow" w:cs="Segoe UI"/>
        </w:rPr>
        <w:t xml:space="preserve"> </w:t>
      </w:r>
      <w:r w:rsidR="005F4491">
        <w:rPr>
          <w:rStyle w:val="normaltextrun"/>
          <w:rFonts w:ascii="Barlow" w:hAnsi="Barlow" w:cs="Segoe UI"/>
        </w:rPr>
        <w:t>in den letzten sechs Jahren</w:t>
      </w:r>
      <w:r w:rsidR="00572781">
        <w:rPr>
          <w:rStyle w:val="normaltextrun"/>
          <w:rFonts w:ascii="Barlow" w:hAnsi="Barlow" w:cs="Segoe UI"/>
        </w:rPr>
        <w:t xml:space="preserve"> über </w:t>
      </w:r>
      <w:proofErr w:type="spellStart"/>
      <w:r w:rsidR="00572781">
        <w:rPr>
          <w:rStyle w:val="normaltextrun"/>
          <w:rFonts w:ascii="Barlow" w:hAnsi="Barlow" w:cs="Segoe UI"/>
        </w:rPr>
        <w:t>Rendity</w:t>
      </w:r>
      <w:proofErr w:type="spellEnd"/>
      <w:r w:rsidR="00572781">
        <w:rPr>
          <w:rStyle w:val="normaltextrun"/>
          <w:rFonts w:ascii="Barlow" w:hAnsi="Barlow" w:cs="Segoe UI"/>
        </w:rPr>
        <w:t xml:space="preserve"> </w:t>
      </w:r>
      <w:r w:rsidR="00853ABD" w:rsidRPr="00F5052A">
        <w:rPr>
          <w:rStyle w:val="normaltextrun"/>
          <w:rFonts w:ascii="Barlow" w:hAnsi="Barlow" w:cs="Segoe UI"/>
        </w:rPr>
        <w:t xml:space="preserve">einfach und direkt in Immobilien </w:t>
      </w:r>
      <w:r w:rsidR="00572781">
        <w:rPr>
          <w:rStyle w:val="normaltextrun"/>
          <w:rFonts w:ascii="Barlow" w:hAnsi="Barlow" w:cs="Segoe UI"/>
        </w:rPr>
        <w:t>investiert</w:t>
      </w:r>
      <w:r w:rsidR="00853ABD">
        <w:rPr>
          <w:rStyle w:val="normaltextrun"/>
          <w:rFonts w:ascii="Barlow" w:hAnsi="Barlow" w:cs="Segoe UI"/>
        </w:rPr>
        <w:t>.</w:t>
      </w:r>
      <w:r w:rsidR="005560C4">
        <w:rPr>
          <w:rStyle w:val="normaltextrun"/>
          <w:rFonts w:ascii="Barlow" w:hAnsi="Barlow" w:cs="Segoe UI"/>
        </w:rPr>
        <w:t xml:space="preserve"> Mehr als die Hälfte der Anleger</w:t>
      </w:r>
      <w:r w:rsidR="00E9012C">
        <w:rPr>
          <w:rStyle w:val="normaltextrun"/>
          <w:rFonts w:ascii="Barlow" w:hAnsi="Barlow" w:cs="Segoe UI"/>
        </w:rPr>
        <w:t xml:space="preserve"> </w:t>
      </w:r>
      <w:r w:rsidR="00AF66E9">
        <w:rPr>
          <w:rStyle w:val="normaltextrun"/>
          <w:rFonts w:ascii="Barlow" w:hAnsi="Barlow" w:cs="Segoe UI"/>
        </w:rPr>
        <w:t>kommt</w:t>
      </w:r>
      <w:r w:rsidR="00E9012C">
        <w:rPr>
          <w:rStyle w:val="normaltextrun"/>
          <w:rFonts w:ascii="Barlow" w:hAnsi="Barlow" w:cs="Segoe UI"/>
        </w:rPr>
        <w:t xml:space="preserve"> aus Österreich, 30</w:t>
      </w:r>
      <w:r w:rsidR="00804908">
        <w:rPr>
          <w:rStyle w:val="normaltextrun"/>
          <w:rFonts w:ascii="Barlow" w:hAnsi="Barlow" w:cs="Segoe UI"/>
        </w:rPr>
        <w:t xml:space="preserve"> </w:t>
      </w:r>
      <w:r w:rsidR="00BF76E8">
        <w:rPr>
          <w:rStyle w:val="normaltextrun"/>
          <w:rFonts w:ascii="Barlow" w:hAnsi="Barlow" w:cs="Segoe UI"/>
        </w:rPr>
        <w:t>Prozent</w:t>
      </w:r>
      <w:r w:rsidR="00AF66E9">
        <w:rPr>
          <w:rStyle w:val="normaltextrun"/>
          <w:rFonts w:ascii="Barlow" w:hAnsi="Barlow" w:cs="Segoe UI"/>
        </w:rPr>
        <w:t xml:space="preserve"> aus Deutschland und 14,50</w:t>
      </w:r>
      <w:r w:rsidR="00804908">
        <w:rPr>
          <w:rStyle w:val="normaltextrun"/>
          <w:rFonts w:ascii="Barlow" w:hAnsi="Barlow" w:cs="Segoe UI"/>
        </w:rPr>
        <w:t xml:space="preserve"> </w:t>
      </w:r>
      <w:r w:rsidR="00BF76E8">
        <w:rPr>
          <w:rStyle w:val="normaltextrun"/>
          <w:rFonts w:ascii="Barlow" w:hAnsi="Barlow" w:cs="Segoe UI"/>
        </w:rPr>
        <w:t>Prozent</w:t>
      </w:r>
      <w:r w:rsidR="00E07D50">
        <w:rPr>
          <w:rStyle w:val="normaltextrun"/>
          <w:rFonts w:ascii="Barlow" w:hAnsi="Barlow" w:cs="Segoe UI"/>
        </w:rPr>
        <w:t xml:space="preserve"> aus den restlichen EU-Ländern. Das </w:t>
      </w:r>
      <w:r w:rsidR="00B65FE4">
        <w:rPr>
          <w:rStyle w:val="normaltextrun"/>
          <w:rFonts w:ascii="Barlow" w:hAnsi="Barlow" w:cs="Segoe UI"/>
        </w:rPr>
        <w:t>D</w:t>
      </w:r>
      <w:r w:rsidR="00E07D50">
        <w:rPr>
          <w:rStyle w:val="normaltextrun"/>
          <w:rFonts w:ascii="Barlow" w:hAnsi="Barlow" w:cs="Segoe UI"/>
        </w:rPr>
        <w:t xml:space="preserve">urchschnittsalter </w:t>
      </w:r>
      <w:r w:rsidR="00804908">
        <w:rPr>
          <w:rStyle w:val="normaltextrun"/>
          <w:rFonts w:ascii="Barlow" w:hAnsi="Barlow" w:cs="Segoe UI"/>
        </w:rPr>
        <w:t xml:space="preserve">liegt bei 41 Jahren und 24 </w:t>
      </w:r>
      <w:r w:rsidR="00BF76E8">
        <w:rPr>
          <w:rStyle w:val="normaltextrun"/>
          <w:rFonts w:ascii="Barlow" w:hAnsi="Barlow" w:cs="Segoe UI"/>
        </w:rPr>
        <w:t>Prozent</w:t>
      </w:r>
      <w:r w:rsidR="00B65FE4">
        <w:rPr>
          <w:rStyle w:val="normaltextrun"/>
          <w:rFonts w:ascii="Barlow" w:hAnsi="Barlow" w:cs="Segoe UI"/>
        </w:rPr>
        <w:t xml:space="preserve"> der </w:t>
      </w:r>
      <w:proofErr w:type="spellStart"/>
      <w:r w:rsidR="00B65FE4">
        <w:rPr>
          <w:rStyle w:val="normaltextrun"/>
          <w:rFonts w:ascii="Barlow" w:hAnsi="Barlow" w:cs="Segoe UI"/>
        </w:rPr>
        <w:t>Crowd</w:t>
      </w:r>
      <w:proofErr w:type="spellEnd"/>
      <w:r w:rsidR="00CF4581">
        <w:rPr>
          <w:rStyle w:val="normaltextrun"/>
          <w:rFonts w:ascii="Barlow" w:hAnsi="Barlow" w:cs="Segoe UI"/>
        </w:rPr>
        <w:t xml:space="preserve"> ist weiblich.</w:t>
      </w:r>
      <w:r w:rsidR="00D2445B">
        <w:rPr>
          <w:rStyle w:val="normaltextrun"/>
          <w:rFonts w:ascii="Barlow" w:hAnsi="Barlow" w:cs="Segoe UI"/>
        </w:rPr>
        <w:t xml:space="preserve"> Rund 78 </w:t>
      </w:r>
      <w:r w:rsidR="00BF76E8">
        <w:rPr>
          <w:rStyle w:val="normaltextrun"/>
          <w:rFonts w:ascii="Barlow" w:hAnsi="Barlow" w:cs="Segoe UI"/>
        </w:rPr>
        <w:t>Prozent</w:t>
      </w:r>
      <w:r w:rsidR="00D2445B">
        <w:rPr>
          <w:rStyle w:val="normaltextrun"/>
          <w:rFonts w:ascii="Barlow" w:hAnsi="Barlow" w:cs="Segoe UI"/>
        </w:rPr>
        <w:t xml:space="preserve"> sind Kleinanleger</w:t>
      </w:r>
      <w:r w:rsidR="00C23920">
        <w:rPr>
          <w:rStyle w:val="normaltextrun"/>
          <w:rFonts w:ascii="Barlow" w:hAnsi="Barlow" w:cs="Segoe UI"/>
        </w:rPr>
        <w:t>, die durchschnittlich</w:t>
      </w:r>
      <w:r w:rsidR="000C757E">
        <w:rPr>
          <w:rStyle w:val="normaltextrun"/>
          <w:rFonts w:ascii="Barlow" w:hAnsi="Barlow" w:cs="Segoe UI"/>
        </w:rPr>
        <w:t xml:space="preserve"> knapp 2</w:t>
      </w:r>
      <w:r w:rsidR="00BF76E8">
        <w:rPr>
          <w:rStyle w:val="normaltextrun"/>
          <w:rFonts w:ascii="Barlow" w:hAnsi="Barlow" w:cs="Segoe UI"/>
        </w:rPr>
        <w:t>.</w:t>
      </w:r>
      <w:r w:rsidR="000C757E">
        <w:rPr>
          <w:rStyle w:val="normaltextrun"/>
          <w:rFonts w:ascii="Barlow" w:hAnsi="Barlow" w:cs="Segoe UI"/>
        </w:rPr>
        <w:t>000 Euro anlegen.</w:t>
      </w:r>
      <w:r w:rsidR="00F90F9A">
        <w:rPr>
          <w:rStyle w:val="normaltextrun"/>
          <w:rFonts w:ascii="Barlow" w:hAnsi="Barlow" w:cs="Segoe UI"/>
        </w:rPr>
        <w:t xml:space="preserve"> </w:t>
      </w:r>
      <w:r w:rsidR="00F90F9A" w:rsidRPr="00F90F9A">
        <w:rPr>
          <w:rFonts w:ascii="Barlow" w:hAnsi="Barlow" w:cs="Segoe UI"/>
          <w:lang w:val="de-DE"/>
        </w:rPr>
        <w:t>37 von 125 Projekten wurden bereits erfolgreich zurückgezahlt. Insgesamt wurden so fast 23 Millionen Euro zuzüglich Zinsen</w:t>
      </w:r>
      <w:r w:rsidR="00F90F9A">
        <w:rPr>
          <w:rFonts w:ascii="Barlow" w:hAnsi="Barlow" w:cs="Segoe UI"/>
          <w:lang w:val="de-DE"/>
        </w:rPr>
        <w:t xml:space="preserve"> an die Investoren</w:t>
      </w:r>
      <w:r w:rsidR="00F90F9A" w:rsidRPr="00F90F9A">
        <w:rPr>
          <w:rFonts w:ascii="Barlow" w:hAnsi="Barlow" w:cs="Segoe UI"/>
          <w:lang w:val="de-DE"/>
        </w:rPr>
        <w:t xml:space="preserve"> ausgeschüttet. </w:t>
      </w:r>
      <w:r w:rsidR="00853ABD">
        <w:rPr>
          <w:rStyle w:val="normaltextrun"/>
          <w:rFonts w:ascii="Barlow" w:hAnsi="Barlow" w:cs="Segoe UI"/>
        </w:rPr>
        <w:t xml:space="preserve"> </w:t>
      </w:r>
    </w:p>
    <w:p w14:paraId="2CA48CA3" w14:textId="77777777" w:rsidR="003C5D0B" w:rsidRPr="00391408" w:rsidRDefault="003C5D0B" w:rsidP="00A96E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b/>
          <w:bCs/>
        </w:rPr>
      </w:pPr>
    </w:p>
    <w:p w14:paraId="1BA27A6F" w14:textId="433FA507" w:rsidR="00E37278" w:rsidRPr="00391408" w:rsidRDefault="00E37278" w:rsidP="00A96E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b/>
          <w:bCs/>
        </w:rPr>
      </w:pPr>
    </w:p>
    <w:p w14:paraId="7BAAD9ED" w14:textId="31C95D57" w:rsidR="00E37278" w:rsidRDefault="00D02F4D" w:rsidP="00A96EEC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b/>
          <w:bCs/>
        </w:rPr>
      </w:pPr>
      <w:r w:rsidRPr="00D02F4D">
        <w:rPr>
          <w:rStyle w:val="normaltextrun"/>
          <w:rFonts w:ascii="Barlow" w:hAnsi="Barlow" w:cs="Segoe UI"/>
          <w:b/>
          <w:bCs/>
        </w:rPr>
        <w:t xml:space="preserve">Geschäftstätigkeit </w:t>
      </w:r>
      <w:r w:rsidR="00BF76E8">
        <w:rPr>
          <w:rFonts w:ascii="Barlow" w:hAnsi="Barlow" w:cs="Segoe UI"/>
          <w:b/>
          <w:bCs/>
        </w:rPr>
        <w:t>schreitet</w:t>
      </w:r>
      <w:r w:rsidR="00BF76E8" w:rsidRPr="00D02F4D">
        <w:rPr>
          <w:rStyle w:val="normaltextrun"/>
          <w:rFonts w:ascii="Barlow" w:hAnsi="Barlow" w:cs="Segoe UI"/>
          <w:b/>
          <w:bCs/>
        </w:rPr>
        <w:t xml:space="preserve"> </w:t>
      </w:r>
      <w:r w:rsidRPr="00D02F4D">
        <w:rPr>
          <w:rStyle w:val="normaltextrun"/>
          <w:rFonts w:ascii="Barlow" w:hAnsi="Barlow" w:cs="Segoe UI"/>
          <w:b/>
          <w:bCs/>
        </w:rPr>
        <w:t>auch auf deutsche</w:t>
      </w:r>
      <w:r w:rsidR="00BF76E8">
        <w:rPr>
          <w:rStyle w:val="normaltextrun"/>
          <w:rFonts w:ascii="Barlow" w:hAnsi="Barlow" w:cs="Segoe UI"/>
          <w:b/>
          <w:bCs/>
        </w:rPr>
        <w:t>m</w:t>
      </w:r>
      <w:r w:rsidRPr="00D02F4D">
        <w:rPr>
          <w:rStyle w:val="normaltextrun"/>
          <w:rFonts w:ascii="Barlow" w:hAnsi="Barlow" w:cs="Segoe UI"/>
          <w:b/>
          <w:bCs/>
        </w:rPr>
        <w:t xml:space="preserve"> Markt</w:t>
      </w:r>
      <w:r>
        <w:rPr>
          <w:rStyle w:val="normaltextrun"/>
          <w:rFonts w:ascii="Barlow" w:hAnsi="Barlow" w:cs="Segoe UI"/>
        </w:rPr>
        <w:t xml:space="preserve"> </w:t>
      </w:r>
      <w:r w:rsidR="00F41648">
        <w:rPr>
          <w:rFonts w:ascii="Barlow" w:hAnsi="Barlow" w:cs="Segoe UI"/>
          <w:b/>
          <w:bCs/>
        </w:rPr>
        <w:t>voran</w:t>
      </w:r>
    </w:p>
    <w:p w14:paraId="2B9298B0" w14:textId="013E762F" w:rsidR="00F41648" w:rsidRPr="000A4A82" w:rsidRDefault="00914575" w:rsidP="000A4A82">
      <w:pPr>
        <w:pStyle w:val="paragraph"/>
        <w:textAlignment w:val="baseline"/>
        <w:rPr>
          <w:rStyle w:val="normaltextrun"/>
          <w:rFonts w:ascii="Barlow" w:hAnsi="Barlow" w:cs="Segoe UI"/>
          <w:lang w:val="de-DE"/>
        </w:rPr>
      </w:pPr>
      <w:r>
        <w:rPr>
          <w:rStyle w:val="normaltextrun"/>
          <w:rFonts w:ascii="Barlow" w:hAnsi="Barlow" w:cs="Segoe UI"/>
        </w:rPr>
        <w:t xml:space="preserve">Vor drei Jahren </w:t>
      </w:r>
      <w:r w:rsidR="006C7BE6">
        <w:rPr>
          <w:rStyle w:val="normaltextrun"/>
          <w:rFonts w:ascii="Barlow" w:hAnsi="Barlow" w:cs="Segoe UI"/>
        </w:rPr>
        <w:t xml:space="preserve">startete </w:t>
      </w:r>
      <w:proofErr w:type="spellStart"/>
      <w:r w:rsidR="00CE2035">
        <w:rPr>
          <w:rStyle w:val="normaltextrun"/>
          <w:rFonts w:ascii="Barlow" w:hAnsi="Barlow" w:cs="Segoe UI"/>
        </w:rPr>
        <w:t>Rendity</w:t>
      </w:r>
      <w:proofErr w:type="spellEnd"/>
      <w:r w:rsidR="006C7BE6">
        <w:rPr>
          <w:rStyle w:val="normaltextrun"/>
          <w:rFonts w:ascii="Barlow" w:hAnsi="Barlow" w:cs="Segoe UI"/>
        </w:rPr>
        <w:t xml:space="preserve"> seine Expansion nach Deutschland</w:t>
      </w:r>
      <w:r w:rsidR="00D02F4D">
        <w:rPr>
          <w:rStyle w:val="normaltextrun"/>
          <w:rFonts w:ascii="Barlow" w:hAnsi="Barlow" w:cs="Segoe UI"/>
        </w:rPr>
        <w:t>.</w:t>
      </w:r>
      <w:r w:rsidR="00D91920">
        <w:rPr>
          <w:rStyle w:val="normaltextrun"/>
          <w:rFonts w:ascii="Barlow" w:hAnsi="Barlow" w:cs="Segoe UI"/>
        </w:rPr>
        <w:t xml:space="preserve"> Vom Standort München aus wurden</w:t>
      </w:r>
      <w:r w:rsidR="00C334D8">
        <w:rPr>
          <w:rStyle w:val="normaltextrun"/>
          <w:rFonts w:ascii="Barlow" w:hAnsi="Barlow" w:cs="Segoe UI"/>
        </w:rPr>
        <w:t xml:space="preserve"> </w:t>
      </w:r>
      <w:r w:rsidR="00D91920">
        <w:rPr>
          <w:rStyle w:val="normaltextrun"/>
          <w:rFonts w:ascii="Barlow" w:hAnsi="Barlow" w:cs="Segoe UI"/>
        </w:rPr>
        <w:t>s</w:t>
      </w:r>
      <w:r w:rsidR="004655F4">
        <w:rPr>
          <w:rStyle w:val="normaltextrun"/>
          <w:rFonts w:ascii="Barlow" w:hAnsi="Barlow" w:cs="Segoe UI"/>
        </w:rPr>
        <w:t>either 12 Projekte in Deutschland erfolgreich abgeschlossen.</w:t>
      </w:r>
      <w:r w:rsidR="00702D10">
        <w:rPr>
          <w:rStyle w:val="normaltextrun"/>
          <w:rFonts w:ascii="Barlow" w:hAnsi="Barlow" w:cs="Segoe UI"/>
        </w:rPr>
        <w:t xml:space="preserve"> </w:t>
      </w:r>
      <w:r w:rsidR="00BB3B1B" w:rsidRPr="00263D81">
        <w:rPr>
          <w:rStyle w:val="normaltextrun"/>
          <w:rFonts w:ascii="Barlow" w:hAnsi="Barlow" w:cs="Segoe UI"/>
        </w:rPr>
        <w:t>Die Immobil</w:t>
      </w:r>
      <w:r w:rsidR="00263D81">
        <w:rPr>
          <w:rStyle w:val="normaltextrun"/>
          <w:rFonts w:ascii="Barlow" w:hAnsi="Barlow" w:cs="Segoe UI"/>
        </w:rPr>
        <w:t>i</w:t>
      </w:r>
      <w:r w:rsidR="00BB3B1B" w:rsidRPr="00263D81">
        <w:rPr>
          <w:rStyle w:val="normaltextrun"/>
          <w:rFonts w:ascii="Barlow" w:hAnsi="Barlow" w:cs="Segoe UI"/>
        </w:rPr>
        <w:t xml:space="preserve">en befinden sich größtenteils in Berlin, aber auch </w:t>
      </w:r>
      <w:r w:rsidR="005567C8" w:rsidRPr="00263D81">
        <w:rPr>
          <w:rStyle w:val="normaltextrun"/>
          <w:rFonts w:ascii="Barlow" w:hAnsi="Barlow" w:cs="Segoe UI"/>
        </w:rPr>
        <w:t>i</w:t>
      </w:r>
      <w:r w:rsidR="00263D81" w:rsidRPr="00263D81">
        <w:rPr>
          <w:rStyle w:val="normaltextrun"/>
          <w:rFonts w:ascii="Barlow" w:hAnsi="Barlow" w:cs="Segoe UI"/>
        </w:rPr>
        <w:t>m Hamburger Umfeld, Leipzig und Duisburg fanden sich Investitionsmöglichkeiten.</w:t>
      </w:r>
      <w:r w:rsidR="005567C8" w:rsidRPr="00263D81">
        <w:rPr>
          <w:rStyle w:val="normaltextrun"/>
          <w:rFonts w:ascii="Barlow" w:hAnsi="Barlow" w:cs="Segoe UI"/>
        </w:rPr>
        <w:t xml:space="preserve"> </w:t>
      </w:r>
      <w:r w:rsidR="00F41648" w:rsidRPr="00A3573C">
        <w:rPr>
          <w:rStyle w:val="normaltextrun"/>
          <w:rFonts w:ascii="Barlow" w:hAnsi="Barlow" w:cs="Segoe UI"/>
        </w:rPr>
        <w:t>"</w:t>
      </w:r>
      <w:r w:rsidR="000A4A82">
        <w:rPr>
          <w:rFonts w:ascii="Barlow" w:hAnsi="Barlow" w:cs="Segoe UI"/>
        </w:rPr>
        <w:t xml:space="preserve">Das Interesse der </w:t>
      </w:r>
      <w:r w:rsidR="000A4A82" w:rsidRPr="000A4A82">
        <w:rPr>
          <w:rFonts w:ascii="Barlow" w:hAnsi="Barlow" w:cs="Segoe UI"/>
        </w:rPr>
        <w:t xml:space="preserve">deutschen Anleger </w:t>
      </w:r>
      <w:r w:rsidR="000A4A82">
        <w:rPr>
          <w:rFonts w:ascii="Barlow" w:hAnsi="Barlow" w:cs="Segoe UI"/>
        </w:rPr>
        <w:t xml:space="preserve">ist groß und </w:t>
      </w:r>
      <w:r w:rsidR="00D91920">
        <w:rPr>
          <w:rFonts w:ascii="Barlow" w:hAnsi="Barlow" w:cs="Segoe UI"/>
        </w:rPr>
        <w:t>deren</w:t>
      </w:r>
      <w:r w:rsidR="000A4A82">
        <w:rPr>
          <w:rFonts w:ascii="Barlow" w:hAnsi="Barlow" w:cs="Segoe UI"/>
        </w:rPr>
        <w:t xml:space="preserve"> Investments haben sich in den</w:t>
      </w:r>
      <w:r w:rsidR="000A4A82" w:rsidRPr="000A4A82">
        <w:rPr>
          <w:rFonts w:ascii="Barlow" w:hAnsi="Barlow" w:cs="Segoe UI"/>
        </w:rPr>
        <w:t xml:space="preserve"> vergangenen Jahren sehr schnell und stark gesteigert</w:t>
      </w:r>
      <w:r w:rsidR="000A4A82">
        <w:rPr>
          <w:rFonts w:ascii="Barlow" w:hAnsi="Barlow" w:cs="Segoe UI"/>
        </w:rPr>
        <w:t>.</w:t>
      </w:r>
      <w:r w:rsidR="000A4A82" w:rsidRPr="000A4A82">
        <w:rPr>
          <w:rFonts w:ascii="Barlow" w:hAnsi="Barlow" w:cs="Segoe UI"/>
        </w:rPr>
        <w:t xml:space="preserve"> </w:t>
      </w:r>
      <w:r w:rsidR="00132C18">
        <w:rPr>
          <w:rStyle w:val="normaltextrun"/>
          <w:rFonts w:ascii="Barlow" w:hAnsi="Barlow" w:cs="Segoe UI"/>
        </w:rPr>
        <w:t>In Deutschland haben wir einen</w:t>
      </w:r>
      <w:r w:rsidR="00F464E0">
        <w:rPr>
          <w:rStyle w:val="normaltextrun"/>
          <w:rFonts w:ascii="Barlow" w:hAnsi="Barlow" w:cs="Segoe UI"/>
        </w:rPr>
        <w:t xml:space="preserve"> </w:t>
      </w:r>
      <w:r w:rsidR="00132C18" w:rsidRPr="00A3573C">
        <w:rPr>
          <w:rStyle w:val="normaltextrun"/>
          <w:rFonts w:ascii="Barlow" w:hAnsi="Barlow" w:cs="Segoe UI"/>
        </w:rPr>
        <w:t>echten Österreich-Bonus</w:t>
      </w:r>
      <w:r w:rsidR="00F464E0">
        <w:rPr>
          <w:rStyle w:val="normaltextrun"/>
          <w:rFonts w:ascii="Barlow" w:hAnsi="Barlow" w:cs="Segoe UI"/>
        </w:rPr>
        <w:t xml:space="preserve">, da der </w:t>
      </w:r>
      <w:r w:rsidR="00F41648" w:rsidRPr="00A3573C">
        <w:rPr>
          <w:rStyle w:val="normaltextrun"/>
          <w:rFonts w:ascii="Barlow" w:hAnsi="Barlow" w:cs="Segoe UI"/>
        </w:rPr>
        <w:t xml:space="preserve">österreichische Markt und </w:t>
      </w:r>
      <w:r w:rsidR="005C3970">
        <w:rPr>
          <w:rStyle w:val="normaltextrun"/>
          <w:rFonts w:ascii="Barlow" w:hAnsi="Barlow" w:cs="Segoe UI"/>
        </w:rPr>
        <w:t xml:space="preserve">der Finanzplatz </w:t>
      </w:r>
      <w:r w:rsidR="00F41648" w:rsidRPr="00A3573C">
        <w:rPr>
          <w:rStyle w:val="normaltextrun"/>
          <w:rFonts w:ascii="Barlow" w:hAnsi="Barlow" w:cs="Segoe UI"/>
        </w:rPr>
        <w:t>Wien einen exzellenten Ruf</w:t>
      </w:r>
      <w:r w:rsidR="00F464E0">
        <w:rPr>
          <w:rStyle w:val="normaltextrun"/>
          <w:rFonts w:ascii="Barlow" w:hAnsi="Barlow" w:cs="Segoe UI"/>
        </w:rPr>
        <w:t xml:space="preserve"> hat</w:t>
      </w:r>
      <w:r w:rsidR="00F41648" w:rsidRPr="00A3573C">
        <w:rPr>
          <w:rStyle w:val="normaltextrun"/>
          <w:rFonts w:ascii="Barlow" w:hAnsi="Barlow" w:cs="Segoe UI"/>
        </w:rPr>
        <w:t>"</w:t>
      </w:r>
      <w:r w:rsidR="00E232FD">
        <w:rPr>
          <w:rStyle w:val="normaltextrun"/>
          <w:rFonts w:ascii="Barlow" w:hAnsi="Barlow" w:cs="Segoe UI"/>
        </w:rPr>
        <w:t xml:space="preserve"> erklärt </w:t>
      </w:r>
      <w:r w:rsidR="00A20C65">
        <w:rPr>
          <w:rStyle w:val="normaltextrun"/>
          <w:rFonts w:ascii="Barlow" w:hAnsi="Barlow" w:cs="Segoe UI"/>
        </w:rPr>
        <w:t>CIO Tobias Leodolter</w:t>
      </w:r>
      <w:r w:rsidR="00E232FD">
        <w:rPr>
          <w:rStyle w:val="normaltextrun"/>
          <w:rFonts w:ascii="Barlow" w:hAnsi="Barlow" w:cs="Segoe UI"/>
        </w:rPr>
        <w:t>.</w:t>
      </w:r>
    </w:p>
    <w:p w14:paraId="2CB2FBFD" w14:textId="1D070EA6" w:rsidR="000618B2" w:rsidRDefault="000618B2" w:rsidP="00A96EEC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</w:rPr>
      </w:pPr>
    </w:p>
    <w:p w14:paraId="32C9A9C8" w14:textId="637784C3" w:rsidR="00C90FF3" w:rsidRDefault="009019A6" w:rsidP="00A96EEC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b/>
          <w:bCs/>
        </w:rPr>
      </w:pPr>
      <w:r>
        <w:rPr>
          <w:rFonts w:ascii="Barlow" w:hAnsi="Barlow" w:cs="Segoe UI"/>
          <w:b/>
          <w:bCs/>
        </w:rPr>
        <w:t>Qualität vor Quantität</w:t>
      </w:r>
    </w:p>
    <w:p w14:paraId="7CDE554C" w14:textId="77777777" w:rsidR="002F5FAD" w:rsidRPr="00935E2D" w:rsidRDefault="002F5FAD" w:rsidP="00A96EEC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b/>
          <w:bCs/>
        </w:rPr>
      </w:pPr>
    </w:p>
    <w:p w14:paraId="36F10A77" w14:textId="37BF5E93" w:rsidR="00BE54A1" w:rsidRDefault="004655F4" w:rsidP="003E0257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lang w:val="de-DE"/>
        </w:rPr>
      </w:pPr>
      <w:proofErr w:type="spellStart"/>
      <w:r w:rsidRPr="004655F4">
        <w:rPr>
          <w:rFonts w:ascii="Barlow" w:hAnsi="Barlow"/>
        </w:rPr>
        <w:t>Rendity</w:t>
      </w:r>
      <w:proofErr w:type="spellEnd"/>
      <w:r w:rsidRPr="004655F4">
        <w:rPr>
          <w:rFonts w:ascii="Barlow" w:hAnsi="Barlow"/>
        </w:rPr>
        <w:t xml:space="preserve"> ermöglicht seinen Investoren laufend in hochqualitative Immobilien-Projekte in Deutschland und Österreich zu investieren. Mit dem im Mai gestarteten Sparplan kann das ferner vollautomatisch und diversifiziert geschehen.</w:t>
      </w:r>
      <w:r w:rsidR="00464AD8" w:rsidRPr="004655F4">
        <w:rPr>
          <w:rFonts w:ascii="Barlow" w:hAnsi="Barlow" w:cs="Segoe UI"/>
        </w:rPr>
        <w:t xml:space="preserve"> </w:t>
      </w:r>
      <w:r w:rsidR="0086410E" w:rsidRPr="004655F4">
        <w:rPr>
          <w:rFonts w:ascii="Barlow" w:hAnsi="Barlow" w:cs="Segoe UI"/>
        </w:rPr>
        <w:t>„</w:t>
      </w:r>
      <w:r w:rsidR="00EC0D29" w:rsidRPr="004655F4">
        <w:rPr>
          <w:rFonts w:ascii="Barlow" w:hAnsi="Barlow" w:cs="Segoe UI"/>
          <w:lang w:val="de-DE"/>
        </w:rPr>
        <w:t>Crowdinvesting</w:t>
      </w:r>
      <w:r w:rsidR="001A6F2E" w:rsidRPr="004655F4">
        <w:rPr>
          <w:rFonts w:ascii="Barlow" w:hAnsi="Barlow" w:cs="Segoe UI"/>
          <w:lang w:val="de-DE"/>
        </w:rPr>
        <w:t xml:space="preserve"> hat enorm an Popularität</w:t>
      </w:r>
      <w:r w:rsidR="003E5AF7" w:rsidRPr="004655F4">
        <w:rPr>
          <w:rFonts w:ascii="Barlow" w:hAnsi="Barlow" w:cs="Segoe UI"/>
          <w:lang w:val="de-DE"/>
        </w:rPr>
        <w:t xml:space="preserve"> und Attraktivität</w:t>
      </w:r>
      <w:r w:rsidR="001A6F2E" w:rsidRPr="004655F4">
        <w:rPr>
          <w:rFonts w:ascii="Barlow" w:hAnsi="Barlow" w:cs="Segoe UI"/>
          <w:lang w:val="de-DE"/>
        </w:rPr>
        <w:t xml:space="preserve"> gewonnen</w:t>
      </w:r>
      <w:r w:rsidR="003E5AF7" w:rsidRPr="004655F4">
        <w:rPr>
          <w:rFonts w:ascii="Barlow" w:hAnsi="Barlow" w:cs="Segoe UI"/>
          <w:lang w:val="de-DE"/>
        </w:rPr>
        <w:t>, auch für Projektentwickler.</w:t>
      </w:r>
      <w:r w:rsidR="00BF0A9C" w:rsidRPr="004655F4">
        <w:rPr>
          <w:rFonts w:ascii="Barlow" w:hAnsi="Barlow" w:cs="Segoe UI"/>
          <w:lang w:val="de-DE"/>
        </w:rPr>
        <w:t xml:space="preserve"> </w:t>
      </w:r>
      <w:proofErr w:type="spellStart"/>
      <w:r w:rsidR="00BF0A9C" w:rsidRPr="004655F4">
        <w:rPr>
          <w:rFonts w:ascii="Barlow" w:hAnsi="Barlow" w:cs="Segoe UI"/>
          <w:lang w:val="de-DE"/>
        </w:rPr>
        <w:t>Rendity</w:t>
      </w:r>
      <w:proofErr w:type="spellEnd"/>
      <w:r w:rsidR="00BF0A9C" w:rsidRPr="004655F4">
        <w:rPr>
          <w:rFonts w:ascii="Barlow" w:hAnsi="Barlow" w:cs="Segoe UI"/>
          <w:lang w:val="de-DE"/>
        </w:rPr>
        <w:t xml:space="preserve"> steht für hochqualitative Immobilien-Projekte, daher setzen wir</w:t>
      </w:r>
      <w:r w:rsidR="00085824" w:rsidRPr="004655F4">
        <w:rPr>
          <w:rFonts w:ascii="Barlow" w:hAnsi="Barlow" w:cs="Segoe UI"/>
          <w:lang w:val="de-DE"/>
        </w:rPr>
        <w:t xml:space="preserve"> </w:t>
      </w:r>
      <w:r w:rsidR="00827948" w:rsidRPr="004655F4">
        <w:rPr>
          <w:rFonts w:ascii="Barlow" w:hAnsi="Barlow" w:cs="Segoe UI"/>
          <w:lang w:val="de-DE"/>
        </w:rPr>
        <w:t>immer</w:t>
      </w:r>
      <w:r w:rsidR="0086410E" w:rsidRPr="004655F4">
        <w:rPr>
          <w:rFonts w:ascii="Barlow" w:hAnsi="Barlow" w:cs="Segoe UI"/>
          <w:lang w:val="de-DE"/>
        </w:rPr>
        <w:t xml:space="preserve"> auf eine strenge Prüfung, mit wem wir überhaupt zusammenarbeiten</w:t>
      </w:r>
      <w:r w:rsidR="00085824" w:rsidRPr="004655F4">
        <w:rPr>
          <w:rFonts w:ascii="Barlow" w:hAnsi="Barlow" w:cs="Segoe UI"/>
          <w:lang w:val="de-DE"/>
        </w:rPr>
        <w:t xml:space="preserve"> – auch </w:t>
      </w:r>
      <w:r w:rsidR="00E11AA3" w:rsidRPr="004655F4">
        <w:rPr>
          <w:rFonts w:ascii="Barlow" w:hAnsi="Barlow" w:cs="Segoe UI"/>
          <w:lang w:val="de-DE"/>
        </w:rPr>
        <w:t xml:space="preserve">bei rasantem Wachstum </w:t>
      </w:r>
      <w:r w:rsidR="00C742DC" w:rsidRPr="004655F4">
        <w:rPr>
          <w:rFonts w:ascii="Barlow" w:hAnsi="Barlow" w:cs="Segoe UI"/>
          <w:lang w:val="de-DE"/>
        </w:rPr>
        <w:t xml:space="preserve">“, so </w:t>
      </w:r>
      <w:r w:rsidR="00A20C65" w:rsidRPr="004655F4">
        <w:rPr>
          <w:rFonts w:ascii="Barlow" w:hAnsi="Barlow" w:cs="Segoe UI"/>
          <w:lang w:val="de-DE"/>
        </w:rPr>
        <w:t>CEO Lukas Müller.</w:t>
      </w:r>
    </w:p>
    <w:p w14:paraId="439BF1BD" w14:textId="5095AC50" w:rsidR="00263D81" w:rsidRDefault="00263D81" w:rsidP="003E0257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lang w:val="de-DE"/>
        </w:rPr>
      </w:pPr>
    </w:p>
    <w:p w14:paraId="19004BF0" w14:textId="77777777" w:rsidR="00263D81" w:rsidRPr="004655F4" w:rsidRDefault="00263D81" w:rsidP="003E02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</w:rPr>
      </w:pPr>
    </w:p>
    <w:p w14:paraId="6B1F01AE" w14:textId="77777777" w:rsidR="00304464" w:rsidRDefault="00304464" w:rsidP="00EA0D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</w:rPr>
      </w:pPr>
    </w:p>
    <w:p w14:paraId="217BA610" w14:textId="77777777" w:rsidR="00BE54A1" w:rsidRPr="00AE3705" w:rsidRDefault="00BE54A1" w:rsidP="00BE54A1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</w:rPr>
      </w:pPr>
      <w:r w:rsidRPr="00AE3705">
        <w:rPr>
          <w:rStyle w:val="normaltextrun"/>
          <w:rFonts w:ascii="Barlow" w:hAnsi="Barlow" w:cs="Segoe UI"/>
          <w:b/>
          <w:bCs/>
          <w:sz w:val="20"/>
          <w:szCs w:val="20"/>
        </w:rPr>
        <w:t>Über </w:t>
      </w:r>
      <w:proofErr w:type="spellStart"/>
      <w:r w:rsidRPr="00AE3705">
        <w:rPr>
          <w:rStyle w:val="normaltextrun"/>
          <w:rFonts w:ascii="Barlow" w:hAnsi="Barlow" w:cs="Segoe UI"/>
          <w:b/>
          <w:bCs/>
          <w:sz w:val="20"/>
          <w:szCs w:val="20"/>
        </w:rPr>
        <w:t>Rendity</w:t>
      </w:r>
      <w:proofErr w:type="spellEnd"/>
      <w:r w:rsidRPr="00AE3705">
        <w:rPr>
          <w:rStyle w:val="eop"/>
          <w:rFonts w:ascii="Barlow" w:hAnsi="Barlow" w:cs="Segoe UI"/>
          <w:sz w:val="20"/>
          <w:szCs w:val="20"/>
        </w:rPr>
        <w:t> </w:t>
      </w:r>
    </w:p>
    <w:p w14:paraId="5690F70A" w14:textId="5A13AC05" w:rsidR="00503085" w:rsidRPr="00984D61" w:rsidRDefault="00BE54A1" w:rsidP="00BE54A1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sz w:val="20"/>
          <w:szCs w:val="20"/>
        </w:rPr>
      </w:pPr>
      <w:r w:rsidRPr="00AE3705">
        <w:rPr>
          <w:rStyle w:val="normaltextrun"/>
          <w:rFonts w:ascii="Barlow" w:hAnsi="Barlow" w:cs="Segoe UI"/>
          <w:sz w:val="20"/>
          <w:szCs w:val="20"/>
        </w:rPr>
        <w:t xml:space="preserve">Das von Lukas Müller, Tobias Leodolter und Paul Brezina gegründete Unternehmen ermöglicht Online Immobilien-Investments ab 500 Euro. </w:t>
      </w:r>
      <w:proofErr w:type="spellStart"/>
      <w:r w:rsidRPr="00AE3705">
        <w:rPr>
          <w:rStyle w:val="normaltextrun"/>
          <w:rFonts w:ascii="Barlow" w:hAnsi="Barlow" w:cs="Segoe UI"/>
          <w:sz w:val="20"/>
          <w:szCs w:val="20"/>
        </w:rPr>
        <w:t>Rendity</w:t>
      </w:r>
      <w:proofErr w:type="spellEnd"/>
      <w:r w:rsidRPr="00AE3705">
        <w:rPr>
          <w:rStyle w:val="normaltextrun"/>
          <w:rFonts w:ascii="Barlow" w:hAnsi="Barlow" w:cs="Segoe UI"/>
          <w:sz w:val="20"/>
          <w:szCs w:val="20"/>
        </w:rPr>
        <w:t xml:space="preserve"> bietet privaten und institutionellen Anlegern Immobilienprojekte in urbanen Lagen von renommierten </w:t>
      </w:r>
      <w:hyperlink r:id="rId11" w:tgtFrame="_blank" w:history="1">
        <w:r w:rsidRPr="00F93070">
          <w:rPr>
            <w:rStyle w:val="normaltextrun"/>
            <w:rFonts w:ascii="Barlow" w:hAnsi="Barlow" w:cs="Segoe UI"/>
            <w:sz w:val="20"/>
            <w:szCs w:val="20"/>
          </w:rPr>
          <w:t>Projektpartnern</w:t>
        </w:r>
      </w:hyperlink>
      <w:r w:rsidRPr="00AE3705">
        <w:rPr>
          <w:rStyle w:val="normaltextrun"/>
          <w:rFonts w:ascii="Barlow" w:hAnsi="Barlow" w:cs="Segoe UI"/>
          <w:sz w:val="20"/>
          <w:szCs w:val="20"/>
        </w:rPr>
        <w:t xml:space="preserve"> an. Die Plattform ermöglicht einfache und direkte Projektfinanzierungen mit kurzen Laufzeiten und ohne Gebühren.</w:t>
      </w:r>
      <w:r w:rsidRPr="00AE3705">
        <w:rPr>
          <w:rStyle w:val="eop"/>
          <w:rFonts w:ascii="Barlow" w:hAnsi="Barlow" w:cs="Segoe UI"/>
          <w:sz w:val="20"/>
          <w:szCs w:val="20"/>
        </w:rPr>
        <w:t xml:space="preserve"> </w:t>
      </w:r>
    </w:p>
    <w:p w14:paraId="1C0CC6A0" w14:textId="70B6B2EA" w:rsidR="00BE54A1" w:rsidRPr="00AE3705" w:rsidRDefault="00BE54A1" w:rsidP="00BE54A1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</w:rPr>
      </w:pPr>
    </w:p>
    <w:p w14:paraId="312CA50B" w14:textId="4844321E" w:rsidR="00BE54A1" w:rsidRPr="003B2CA5" w:rsidRDefault="00BE54A1" w:rsidP="00BE54A1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sz w:val="20"/>
          <w:szCs w:val="20"/>
          <w:lang w:val="en-GB"/>
        </w:rPr>
      </w:pPr>
      <w:r w:rsidRPr="003B2CA5">
        <w:rPr>
          <w:rStyle w:val="normaltextrun"/>
          <w:rFonts w:ascii="Barlow" w:hAnsi="Barlow" w:cs="Segoe UI"/>
          <w:sz w:val="20"/>
          <w:szCs w:val="20"/>
          <w:lang w:val="en-GB"/>
        </w:rPr>
        <w:t>Web: </w:t>
      </w:r>
      <w:hyperlink r:id="rId12" w:tgtFrame="_blank" w:history="1">
        <w:r w:rsidRPr="003B2CA5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https://rendity.com</w:t>
        </w:r>
      </w:hyperlink>
      <w:r w:rsidRPr="003B2CA5">
        <w:rPr>
          <w:rStyle w:val="normaltextrun"/>
          <w:rFonts w:ascii="Barlow" w:hAnsi="Barlow" w:cs="Segoe UI"/>
          <w:sz w:val="20"/>
          <w:szCs w:val="20"/>
          <w:lang w:val="en-GB"/>
        </w:rPr>
        <w:t>; FB: </w:t>
      </w:r>
      <w:hyperlink r:id="rId13" w:tgtFrame="_blank" w:history="1">
        <w:r w:rsidRPr="003B2CA5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fb.com/</w:t>
        </w:r>
        <w:proofErr w:type="spellStart"/>
        <w:r w:rsidRPr="003B2CA5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renditycom</w:t>
        </w:r>
        <w:proofErr w:type="spellEnd"/>
      </w:hyperlink>
      <w:r w:rsidRPr="003B2CA5">
        <w:rPr>
          <w:rStyle w:val="normaltextrun"/>
          <w:rFonts w:ascii="Barlow" w:hAnsi="Barlow" w:cs="Segoe UI"/>
          <w:sz w:val="20"/>
          <w:szCs w:val="20"/>
          <w:lang w:val="en-GB"/>
        </w:rPr>
        <w:t xml:space="preserve">; Twitter: </w:t>
      </w:r>
      <w:hyperlink r:id="rId14" w:tgtFrame="_blank" w:history="1">
        <w:r w:rsidRPr="003B2CA5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@rendity</w:t>
        </w:r>
      </w:hyperlink>
      <w:r w:rsidRPr="003B2CA5">
        <w:rPr>
          <w:rStyle w:val="normaltextrun"/>
          <w:rFonts w:ascii="Barlow" w:hAnsi="Barlow" w:cs="Segoe UI"/>
          <w:sz w:val="20"/>
          <w:szCs w:val="20"/>
          <w:lang w:val="en-GB"/>
        </w:rPr>
        <w:t xml:space="preserve">; Instagram: </w:t>
      </w:r>
      <w:hyperlink r:id="rId15" w:tgtFrame="_blank" w:history="1">
        <w:r w:rsidRPr="003B2CA5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@renditycom</w:t>
        </w:r>
      </w:hyperlink>
      <w:r w:rsidRPr="003B2CA5">
        <w:rPr>
          <w:rStyle w:val="eop"/>
          <w:rFonts w:ascii="Barlow" w:hAnsi="Barlow" w:cs="Segoe UI"/>
          <w:sz w:val="20"/>
          <w:szCs w:val="20"/>
          <w:lang w:val="en-GB"/>
        </w:rPr>
        <w:t> </w:t>
      </w:r>
    </w:p>
    <w:p w14:paraId="7B437818" w14:textId="77777777" w:rsidR="009E3B35" w:rsidRPr="003B2CA5" w:rsidRDefault="009E3B35" w:rsidP="00BE54A1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  <w:lang w:val="en-GB"/>
        </w:rPr>
      </w:pPr>
    </w:p>
    <w:p w14:paraId="6B18B71D" w14:textId="77777777" w:rsidR="00EC0249" w:rsidRDefault="00A81FCB" w:rsidP="00A81FCB">
      <w:pPr>
        <w:pStyle w:val="paragraph"/>
        <w:spacing w:before="0" w:beforeAutospacing="0" w:after="0" w:afterAutospacing="0"/>
        <w:textAlignment w:val="baseline"/>
        <w:rPr>
          <w:rStyle w:val="scxw57246420"/>
          <w:rFonts w:ascii="Barlow" w:hAnsi="Barlow" w:cs="Segoe UI"/>
          <w:sz w:val="20"/>
          <w:szCs w:val="20"/>
        </w:rPr>
      </w:pPr>
      <w:r w:rsidRPr="00E7230E">
        <w:rPr>
          <w:rStyle w:val="normaltextrun"/>
          <w:rFonts w:ascii="Barlow" w:hAnsi="Barlow" w:cs="Segoe UI"/>
          <w:sz w:val="20"/>
          <w:szCs w:val="20"/>
          <w:u w:val="single"/>
        </w:rPr>
        <w:t>Bildtext</w:t>
      </w:r>
      <w:r w:rsidR="00EC0249">
        <w:rPr>
          <w:rStyle w:val="normaltextrun"/>
          <w:rFonts w:ascii="Barlow" w:hAnsi="Barlow" w:cs="Segoe UI"/>
          <w:sz w:val="20"/>
          <w:szCs w:val="20"/>
          <w:u w:val="single"/>
        </w:rPr>
        <w:t>e</w:t>
      </w:r>
      <w:r w:rsidRPr="00E7230E">
        <w:rPr>
          <w:rStyle w:val="normaltextrun"/>
          <w:rFonts w:ascii="Barlow" w:hAnsi="Barlow" w:cs="Segoe UI"/>
          <w:sz w:val="20"/>
          <w:szCs w:val="20"/>
          <w:u w:val="single"/>
        </w:rPr>
        <w:t>:</w:t>
      </w:r>
      <w:r w:rsidRPr="00E7230E">
        <w:rPr>
          <w:rStyle w:val="normaltextrun"/>
          <w:rFonts w:ascii="Barlow" w:hAnsi="Barlow" w:cs="Segoe UI"/>
          <w:sz w:val="20"/>
          <w:szCs w:val="20"/>
        </w:rPr>
        <w:t> </w:t>
      </w:r>
      <w:r w:rsidRPr="00E7230E">
        <w:rPr>
          <w:rStyle w:val="scxw57246420"/>
          <w:rFonts w:ascii="Barlow" w:hAnsi="Barlow" w:cs="Segoe UI"/>
          <w:sz w:val="20"/>
          <w:szCs w:val="20"/>
        </w:rPr>
        <w:t> </w:t>
      </w:r>
    </w:p>
    <w:p w14:paraId="542F401E" w14:textId="47F72068" w:rsidR="003D1EA5" w:rsidRDefault="008400EA" w:rsidP="00A81F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sz w:val="20"/>
          <w:szCs w:val="20"/>
        </w:rPr>
      </w:pPr>
      <w:r>
        <w:rPr>
          <w:rStyle w:val="scxw57246420"/>
          <w:rFonts w:ascii="Barlow" w:hAnsi="Barlow" w:cs="Segoe UI"/>
          <w:sz w:val="20"/>
          <w:szCs w:val="20"/>
        </w:rPr>
        <w:t xml:space="preserve">Bild 1: </w:t>
      </w:r>
      <w:proofErr w:type="spellStart"/>
      <w:r w:rsidR="00E85CFA">
        <w:rPr>
          <w:rStyle w:val="scxw57246420"/>
          <w:rFonts w:ascii="Barlow" w:hAnsi="Barlow" w:cs="Segoe UI"/>
          <w:sz w:val="20"/>
          <w:szCs w:val="20"/>
        </w:rPr>
        <w:t>Rendity</w:t>
      </w:r>
      <w:proofErr w:type="spellEnd"/>
      <w:r w:rsidR="00E85CFA">
        <w:rPr>
          <w:rStyle w:val="scxw57246420"/>
          <w:rFonts w:ascii="Barlow" w:hAnsi="Barlow" w:cs="Segoe UI"/>
          <w:sz w:val="20"/>
          <w:szCs w:val="20"/>
        </w:rPr>
        <w:t xml:space="preserve">-Gründer </w:t>
      </w:r>
      <w:r w:rsidR="00241693">
        <w:rPr>
          <w:rStyle w:val="scxw57246420"/>
          <w:rFonts w:ascii="Barlow" w:hAnsi="Barlow" w:cs="Segoe UI"/>
          <w:sz w:val="20"/>
          <w:szCs w:val="20"/>
        </w:rPr>
        <w:t>Lukas Müller</w:t>
      </w:r>
      <w:r w:rsidR="00FA35F0">
        <w:rPr>
          <w:rStyle w:val="scxw57246420"/>
          <w:rFonts w:ascii="Barlow" w:hAnsi="Barlow" w:cs="Segoe UI"/>
          <w:sz w:val="20"/>
          <w:szCs w:val="20"/>
        </w:rPr>
        <w:t xml:space="preserve">, </w:t>
      </w:r>
      <w:r w:rsidR="00241693" w:rsidRPr="00AE3705">
        <w:rPr>
          <w:rStyle w:val="normaltextrun"/>
          <w:rFonts w:ascii="Barlow" w:hAnsi="Barlow" w:cs="Segoe UI"/>
          <w:sz w:val="20"/>
          <w:szCs w:val="20"/>
        </w:rPr>
        <w:t>Tobias Leodolter</w:t>
      </w:r>
      <w:r w:rsidR="00FA35F0">
        <w:rPr>
          <w:rStyle w:val="normaltextrun"/>
          <w:rFonts w:ascii="Barlow" w:hAnsi="Barlow" w:cs="Segoe UI"/>
          <w:sz w:val="20"/>
          <w:szCs w:val="20"/>
        </w:rPr>
        <w:t xml:space="preserve"> und</w:t>
      </w:r>
      <w:r w:rsidR="006171ED">
        <w:rPr>
          <w:rStyle w:val="normaltextrun"/>
          <w:rFonts w:ascii="Barlow" w:hAnsi="Barlow" w:cs="Segoe UI"/>
          <w:sz w:val="20"/>
          <w:szCs w:val="20"/>
        </w:rPr>
        <w:t xml:space="preserve"> Paul Brezina</w:t>
      </w:r>
      <w:r w:rsidR="00241693" w:rsidRPr="00AE3705">
        <w:rPr>
          <w:rStyle w:val="normaltextrun"/>
          <w:rFonts w:ascii="Barlow" w:hAnsi="Barlow" w:cs="Segoe UI"/>
          <w:sz w:val="20"/>
          <w:szCs w:val="20"/>
        </w:rPr>
        <w:t> </w:t>
      </w:r>
    </w:p>
    <w:p w14:paraId="68C72590" w14:textId="68980913" w:rsidR="00143C84" w:rsidRPr="006C3811" w:rsidRDefault="00397864" w:rsidP="00A81FCB">
      <w:pPr>
        <w:pStyle w:val="paragraph"/>
        <w:spacing w:before="0" w:beforeAutospacing="0" w:after="0" w:afterAutospacing="0"/>
        <w:textAlignment w:val="baseline"/>
        <w:rPr>
          <w:rStyle w:val="scxw57246420"/>
          <w:rFonts w:ascii="Barlow" w:hAnsi="Barlow" w:cs="Segoe UI"/>
          <w:sz w:val="20"/>
          <w:szCs w:val="20"/>
          <w:highlight w:val="yellow"/>
        </w:rPr>
      </w:pPr>
      <w:r>
        <w:rPr>
          <w:rStyle w:val="normaltextrun"/>
          <w:rFonts w:ascii="Barlow" w:hAnsi="Barlow" w:cs="Segoe UI"/>
          <w:sz w:val="20"/>
          <w:szCs w:val="20"/>
        </w:rPr>
        <w:t>Bild</w:t>
      </w:r>
      <w:r w:rsidR="00954CE0">
        <w:rPr>
          <w:rStyle w:val="normaltextrun"/>
          <w:rFonts w:ascii="Barlow" w:hAnsi="Barlow" w:cs="Segoe UI"/>
          <w:sz w:val="20"/>
          <w:szCs w:val="20"/>
        </w:rPr>
        <w:t xml:space="preserve"> </w:t>
      </w:r>
      <w:r>
        <w:rPr>
          <w:rStyle w:val="normaltextrun"/>
          <w:rFonts w:ascii="Barlow" w:hAnsi="Barlow" w:cs="Segoe UI"/>
          <w:sz w:val="20"/>
          <w:szCs w:val="20"/>
        </w:rPr>
        <w:t xml:space="preserve">2: </w:t>
      </w:r>
      <w:proofErr w:type="spellStart"/>
      <w:r w:rsidR="00143C84">
        <w:rPr>
          <w:rStyle w:val="normaltextrun"/>
          <w:rFonts w:ascii="Barlow" w:hAnsi="Barlow" w:cs="Segoe UI"/>
          <w:sz w:val="20"/>
          <w:szCs w:val="20"/>
        </w:rPr>
        <w:t>Rendity</w:t>
      </w:r>
      <w:proofErr w:type="spellEnd"/>
      <w:r w:rsidR="00143C84">
        <w:rPr>
          <w:rStyle w:val="normaltextrun"/>
          <w:rFonts w:ascii="Barlow" w:hAnsi="Barlow" w:cs="Segoe UI"/>
          <w:sz w:val="20"/>
          <w:szCs w:val="20"/>
        </w:rPr>
        <w:t>-</w:t>
      </w:r>
      <w:r w:rsidR="006171ED">
        <w:rPr>
          <w:rStyle w:val="normaltextrun"/>
          <w:rFonts w:ascii="Barlow" w:hAnsi="Barlow" w:cs="Segoe UI"/>
          <w:sz w:val="20"/>
          <w:szCs w:val="20"/>
        </w:rPr>
        <w:t>Plattform</w:t>
      </w:r>
    </w:p>
    <w:p w14:paraId="3E3E4360" w14:textId="29CFBEFA" w:rsidR="00A81FCB" w:rsidRPr="006C3811" w:rsidRDefault="00A81FCB" w:rsidP="00A81FCB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  <w:highlight w:val="yellow"/>
        </w:rPr>
      </w:pPr>
    </w:p>
    <w:p w14:paraId="4C35823B" w14:textId="30149622" w:rsidR="00A81FCB" w:rsidRPr="00AE3705" w:rsidRDefault="00A81FCB" w:rsidP="00A81FCB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</w:rPr>
      </w:pPr>
      <w:r w:rsidRPr="009159FC">
        <w:rPr>
          <w:rStyle w:val="normaltextrun"/>
          <w:rFonts w:ascii="Barlow" w:hAnsi="Barlow" w:cs="Segoe UI"/>
          <w:sz w:val="20"/>
          <w:szCs w:val="20"/>
          <w:u w:val="single"/>
        </w:rPr>
        <w:t>Bildquelle</w:t>
      </w:r>
      <w:r w:rsidRPr="009159FC">
        <w:rPr>
          <w:rStyle w:val="normaltextrun"/>
          <w:rFonts w:ascii="Barlow" w:hAnsi="Barlow" w:cs="Segoe UI"/>
          <w:sz w:val="20"/>
          <w:szCs w:val="20"/>
        </w:rPr>
        <w:t xml:space="preserve">: </w:t>
      </w:r>
      <w:proofErr w:type="spellStart"/>
      <w:r w:rsidR="00CD73E5" w:rsidRPr="009159FC">
        <w:rPr>
          <w:rStyle w:val="normaltextrun"/>
          <w:rFonts w:ascii="Barlow" w:hAnsi="Barlow" w:cs="Segoe UI"/>
          <w:sz w:val="20"/>
          <w:szCs w:val="20"/>
        </w:rPr>
        <w:t>Rendity</w:t>
      </w:r>
      <w:proofErr w:type="spellEnd"/>
    </w:p>
    <w:p w14:paraId="3BD1E248" w14:textId="46D080B4" w:rsidR="00A81FCB" w:rsidRPr="00AE3705" w:rsidRDefault="00A81FCB" w:rsidP="00A81FCB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</w:rPr>
      </w:pPr>
    </w:p>
    <w:p w14:paraId="7DE2BD9E" w14:textId="0BCCBAE0" w:rsidR="00A81FCB" w:rsidRDefault="00A81FCB" w:rsidP="00A81F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b/>
          <w:bCs/>
          <w:sz w:val="20"/>
          <w:szCs w:val="20"/>
        </w:rPr>
      </w:pPr>
      <w:r w:rsidRPr="00AE3705">
        <w:rPr>
          <w:rStyle w:val="normaltextrun"/>
          <w:rFonts w:ascii="Barlow" w:hAnsi="Barlow" w:cs="Segoe UI"/>
          <w:b/>
          <w:bCs/>
          <w:sz w:val="20"/>
          <w:szCs w:val="20"/>
        </w:rPr>
        <w:t>Rückfragehinweis</w:t>
      </w:r>
    </w:p>
    <w:p w14:paraId="50481550" w14:textId="2FA2B92A" w:rsidR="00355D1B" w:rsidRPr="003B0717" w:rsidRDefault="00983336" w:rsidP="00355D1B">
      <w:pPr>
        <w:rPr>
          <w:rStyle w:val="normaltextrun"/>
          <w:rFonts w:ascii="Barlow" w:hAnsi="Barlow" w:cs="Segoe UI"/>
          <w:sz w:val="20"/>
          <w:lang w:val="de-AT"/>
        </w:rPr>
      </w:pPr>
      <w:r>
        <w:rPr>
          <w:rStyle w:val="normaltextrun"/>
          <w:rFonts w:ascii="Barlow" w:hAnsi="Barlow" w:cs="Segoe UI"/>
          <w:sz w:val="20"/>
          <w:lang w:val="de-AT"/>
        </w:rPr>
        <w:t>Karin Brandner</w:t>
      </w:r>
      <w:r w:rsidR="000A08DA">
        <w:rPr>
          <w:rStyle w:val="normaltextrun"/>
          <w:rFonts w:ascii="Barlow" w:hAnsi="Barlow" w:cs="Segoe UI"/>
          <w:sz w:val="20"/>
          <w:lang w:val="de-AT"/>
        </w:rPr>
        <w:t xml:space="preserve">, </w:t>
      </w:r>
      <w:r w:rsidR="00355D1B" w:rsidRPr="003B0717">
        <w:rPr>
          <w:rStyle w:val="normaltextrun"/>
          <w:rFonts w:ascii="Barlow" w:hAnsi="Barlow" w:cs="Segoe UI"/>
          <w:sz w:val="20"/>
          <w:lang w:val="de-AT"/>
        </w:rPr>
        <w:t>Reiter PR</w:t>
      </w:r>
    </w:p>
    <w:p w14:paraId="786670A1" w14:textId="590F006D" w:rsidR="00355D1B" w:rsidRPr="003B0717" w:rsidRDefault="00355D1B" w:rsidP="00355D1B">
      <w:pPr>
        <w:rPr>
          <w:rStyle w:val="normaltextrun"/>
          <w:rFonts w:ascii="Barlow" w:hAnsi="Barlow" w:cs="Segoe UI"/>
          <w:sz w:val="20"/>
          <w:lang w:val="de-AT"/>
        </w:rPr>
      </w:pPr>
      <w:r w:rsidRPr="003B0717">
        <w:rPr>
          <w:rStyle w:val="normaltextrun"/>
          <w:rFonts w:ascii="Barlow" w:hAnsi="Barlow" w:cs="Segoe UI"/>
          <w:sz w:val="20"/>
          <w:lang w:val="de-AT"/>
        </w:rPr>
        <w:t>+43 </w:t>
      </w:r>
      <w:r w:rsidR="002B3052" w:rsidRPr="002E522D">
        <w:rPr>
          <w:rFonts w:ascii="Barlow" w:hAnsi="Barlow" w:cs="Segoe UI"/>
          <w:sz w:val="20"/>
          <w:lang w:val="de-AT"/>
        </w:rPr>
        <w:t>677 6230 5008</w:t>
      </w:r>
    </w:p>
    <w:p w14:paraId="0CFBD723" w14:textId="5C243B6D" w:rsidR="00355D1B" w:rsidRPr="003B0717" w:rsidRDefault="00C75BE6" w:rsidP="00355D1B">
      <w:pPr>
        <w:rPr>
          <w:rStyle w:val="normaltextrun"/>
          <w:rFonts w:ascii="Barlow" w:hAnsi="Barlow" w:cs="Segoe UI"/>
          <w:sz w:val="20"/>
          <w:lang w:val="de-AT"/>
        </w:rPr>
      </w:pPr>
      <w:hyperlink r:id="rId16" w:history="1">
        <w:r w:rsidRPr="00C75BE6">
          <w:rPr>
            <w:rStyle w:val="Hyperlink"/>
            <w:rFonts w:ascii="Barlow" w:hAnsi="Barlow" w:cs="Segoe UI"/>
            <w:sz w:val="20"/>
          </w:rPr>
          <w:t>karin.brandner@reiterpr.com</w:t>
        </w:r>
      </w:hyperlink>
    </w:p>
    <w:sectPr w:rsidR="00355D1B" w:rsidRPr="003B0717" w:rsidSect="00FE6D90">
      <w:headerReference w:type="default" r:id="rId17"/>
      <w:footerReference w:type="default" r:id="rId18"/>
      <w:footerReference w:type="first" r:id="rId19"/>
      <w:pgSz w:w="11905" w:h="16837"/>
      <w:pgMar w:top="2268" w:right="1134" w:bottom="2835" w:left="1134" w:header="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D3BD" w14:textId="77777777" w:rsidR="00BC44B7" w:rsidRDefault="00BC44B7" w:rsidP="006B3276">
      <w:r>
        <w:separator/>
      </w:r>
    </w:p>
  </w:endnote>
  <w:endnote w:type="continuationSeparator" w:id="0">
    <w:p w14:paraId="0CAE2CC1" w14:textId="77777777" w:rsidR="00BC44B7" w:rsidRDefault="00BC44B7" w:rsidP="006B3276">
      <w:r>
        <w:continuationSeparator/>
      </w:r>
    </w:p>
  </w:endnote>
  <w:endnote w:type="continuationNotice" w:id="1">
    <w:p w14:paraId="0848EC54" w14:textId="77777777" w:rsidR="00BC44B7" w:rsidRDefault="00BC4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53C4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 xml:space="preserve">RENDITY GmbH </w:t>
    </w:r>
  </w:p>
  <w:p w14:paraId="4F45485D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proofErr w:type="spellStart"/>
    <w:r w:rsidRPr="00641B0F">
      <w:rPr>
        <w:rFonts w:ascii="Barlow" w:hAnsi="Barlow"/>
        <w:color w:val="00A3A7"/>
        <w:sz w:val="16"/>
        <w:szCs w:val="16"/>
        <w:lang w:val="en-US"/>
      </w:rPr>
      <w:t>Tegetthoffstraße</w:t>
    </w:r>
    <w:proofErr w:type="spellEnd"/>
    <w:r w:rsidRPr="00641B0F">
      <w:rPr>
        <w:rFonts w:ascii="Barlow" w:hAnsi="Barlow"/>
        <w:color w:val="00A3A7"/>
        <w:sz w:val="16"/>
        <w:szCs w:val="16"/>
        <w:lang w:val="en-US"/>
      </w:rPr>
      <w:t xml:space="preserve"> 7</w:t>
    </w:r>
  </w:p>
  <w:p w14:paraId="2FF60089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>A</w:t>
    </w:r>
    <w:r>
      <w:rPr>
        <w:rFonts w:ascii="Barlow" w:hAnsi="Barlow"/>
        <w:color w:val="00A3A7"/>
        <w:sz w:val="16"/>
        <w:szCs w:val="16"/>
        <w:lang w:val="en-US"/>
      </w:rPr>
      <w:t xml:space="preserve"> </w:t>
    </w:r>
    <w:r w:rsidRPr="00641B0F">
      <w:rPr>
        <w:rFonts w:ascii="Barlow" w:hAnsi="Barlow"/>
        <w:color w:val="00A3A7"/>
        <w:sz w:val="16"/>
        <w:szCs w:val="16"/>
        <w:lang w:val="en-US"/>
      </w:rPr>
      <w:t>-</w:t>
    </w:r>
    <w:r>
      <w:rPr>
        <w:rFonts w:ascii="Barlow" w:hAnsi="Barlow"/>
        <w:color w:val="00A3A7"/>
        <w:sz w:val="16"/>
        <w:szCs w:val="16"/>
        <w:lang w:val="en-US"/>
      </w:rPr>
      <w:t xml:space="preserve"> </w:t>
    </w:r>
    <w:r w:rsidRPr="00641B0F">
      <w:rPr>
        <w:rFonts w:ascii="Barlow" w:hAnsi="Barlow"/>
        <w:color w:val="00A3A7"/>
        <w:sz w:val="16"/>
        <w:szCs w:val="16"/>
        <w:lang w:val="en-US"/>
      </w:rPr>
      <w:t xml:space="preserve">1010 Vienna </w:t>
    </w:r>
  </w:p>
  <w:p w14:paraId="0B7F5F11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>hello@rendity.com</w:t>
    </w:r>
  </w:p>
  <w:p w14:paraId="306EB3BE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</w:p>
  <w:p w14:paraId="21F24C14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 xml:space="preserve">Online </w:t>
    </w:r>
    <w:proofErr w:type="spellStart"/>
    <w:r w:rsidRPr="00641B0F">
      <w:rPr>
        <w:rFonts w:ascii="Barlow" w:hAnsi="Barlow"/>
        <w:color w:val="00A3A7"/>
        <w:sz w:val="16"/>
        <w:szCs w:val="16"/>
        <w:lang w:val="en-US"/>
      </w:rPr>
      <w:t>Immobilien</w:t>
    </w:r>
    <w:proofErr w:type="spellEnd"/>
    <w:r w:rsidRPr="00641B0F">
      <w:rPr>
        <w:rFonts w:ascii="Barlow" w:hAnsi="Barlow"/>
        <w:color w:val="00A3A7"/>
        <w:sz w:val="16"/>
        <w:szCs w:val="16"/>
        <w:lang w:val="en-US"/>
      </w:rPr>
      <w:t>-Investments</w:t>
    </w:r>
  </w:p>
  <w:p w14:paraId="675D5CC0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b/>
        <w:color w:val="auto"/>
        <w:sz w:val="16"/>
        <w:szCs w:val="16"/>
        <w:lang w:val="en-US"/>
      </w:rPr>
    </w:pPr>
    <w:r w:rsidRPr="00641B0F">
      <w:rPr>
        <w:rFonts w:ascii="Barlow" w:hAnsi="Barlow"/>
        <w:b/>
        <w:color w:val="00A3A7"/>
        <w:sz w:val="16"/>
        <w:szCs w:val="16"/>
        <w:lang w:val="en-US"/>
      </w:rPr>
      <w:t>rendity.com</w:t>
    </w:r>
  </w:p>
  <w:p w14:paraId="03BC2884" w14:textId="77777777" w:rsidR="0011378C" w:rsidRPr="00641B0F" w:rsidRDefault="0011378C" w:rsidP="00DF28CE">
    <w:pPr>
      <w:pStyle w:val="Fuzeile"/>
      <w:shd w:val="clear" w:color="auto" w:fill="FFFFFF" w:themeFill="background1"/>
      <w:rPr>
        <w:rFonts w:ascii="Barlow" w:hAnsi="Barlow"/>
        <w:b/>
        <w:color w:val="auto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CB3A" w14:textId="77777777" w:rsidR="0011378C" w:rsidRPr="000273C2" w:rsidRDefault="0011378C" w:rsidP="00DF28CE">
    <w:pPr>
      <w:pStyle w:val="Fuzeile"/>
      <w:shd w:val="clear" w:color="auto" w:fill="FFFFFF" w:themeFill="background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4956" w14:textId="77777777" w:rsidR="00BC44B7" w:rsidRDefault="00BC44B7" w:rsidP="006B3276">
      <w:r>
        <w:separator/>
      </w:r>
    </w:p>
  </w:footnote>
  <w:footnote w:type="continuationSeparator" w:id="0">
    <w:p w14:paraId="1D0FD770" w14:textId="77777777" w:rsidR="00BC44B7" w:rsidRDefault="00BC44B7" w:rsidP="006B3276">
      <w:r>
        <w:continuationSeparator/>
      </w:r>
    </w:p>
  </w:footnote>
  <w:footnote w:type="continuationNotice" w:id="1">
    <w:p w14:paraId="44419690" w14:textId="77777777" w:rsidR="00BC44B7" w:rsidRDefault="00BC44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106F" w14:textId="77777777" w:rsidR="0011378C" w:rsidRDefault="0011378C">
    <w:pPr>
      <w:pStyle w:val="Kopfzeile"/>
      <w:rPr>
        <w:lang w:val="de-AT"/>
      </w:rPr>
    </w:pPr>
  </w:p>
  <w:p w14:paraId="12863A69" w14:textId="77777777" w:rsidR="0011378C" w:rsidRPr="007E1A28" w:rsidRDefault="0011378C" w:rsidP="00DF28CE">
    <w:pPr>
      <w:pStyle w:val="Kopfzeile"/>
      <w:rPr>
        <w:lang w:val="de-AT"/>
      </w:rPr>
    </w:pPr>
    <w:r w:rsidRPr="00E161FD">
      <w:rPr>
        <w:rFonts w:cs="Arial"/>
        <w:b/>
        <w:bCs/>
        <w:noProof/>
        <w:color w:val="FFFFFF" w:themeColor="background1"/>
        <w:sz w:val="32"/>
      </w:rPr>
      <w:drawing>
        <wp:anchor distT="0" distB="0" distL="114300" distR="114300" simplePos="0" relativeHeight="251658240" behindDoc="0" locked="0" layoutInCell="1" allowOverlap="1" wp14:anchorId="4CCE3580" wp14:editId="1DE74944">
          <wp:simplePos x="0" y="0"/>
          <wp:positionH relativeFrom="column">
            <wp:posOffset>-32970</wp:posOffset>
          </wp:positionH>
          <wp:positionV relativeFrom="paragraph">
            <wp:posOffset>411436</wp:posOffset>
          </wp:positionV>
          <wp:extent cx="1175459" cy="348846"/>
          <wp:effectExtent l="0" t="0" r="5715" b="0"/>
          <wp:wrapNone/>
          <wp:docPr id="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ebook-Logo_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7635" cy="352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A306BBDC"/>
    <w:lvl w:ilvl="0">
      <w:start w:val="1"/>
      <w:numFmt w:val="decimal"/>
      <w:pStyle w:val="berschrift1"/>
      <w:lvlText w:val="%1"/>
      <w:lvlJc w:val="left"/>
      <w:pPr>
        <w:tabs>
          <w:tab w:val="num" w:pos="864"/>
        </w:tabs>
        <w:ind w:left="864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008"/>
        </w:tabs>
        <w:ind w:left="1008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52"/>
        </w:tabs>
        <w:ind w:left="1152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96"/>
        </w:tabs>
        <w:ind w:left="1296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8"/>
        </w:tabs>
        <w:ind w:left="1728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72"/>
        </w:tabs>
        <w:ind w:left="1872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016"/>
        </w:tabs>
        <w:ind w:left="2016" w:hanging="1584"/>
      </w:pPr>
    </w:lvl>
  </w:abstractNum>
  <w:abstractNum w:abstractNumId="1" w15:restartNumberingAfterBreak="0">
    <w:nsid w:val="07FD29F4"/>
    <w:multiLevelType w:val="multilevel"/>
    <w:tmpl w:val="4A6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083340"/>
    <w:multiLevelType w:val="hybridMultilevel"/>
    <w:tmpl w:val="4544A51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98C5E1F"/>
    <w:multiLevelType w:val="hybridMultilevel"/>
    <w:tmpl w:val="CA803DD8"/>
    <w:lvl w:ilvl="0" w:tplc="B84EF9DA">
      <w:start w:val="1"/>
      <w:numFmt w:val="lowerRoman"/>
      <w:lvlText w:val="(%1)"/>
      <w:lvlJc w:val="left"/>
      <w:pPr>
        <w:ind w:left="1298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8" w:hanging="360"/>
      </w:pPr>
    </w:lvl>
    <w:lvl w:ilvl="2" w:tplc="0C07001B" w:tentative="1">
      <w:start w:val="1"/>
      <w:numFmt w:val="lowerRoman"/>
      <w:lvlText w:val="%3."/>
      <w:lvlJc w:val="right"/>
      <w:pPr>
        <w:ind w:left="2378" w:hanging="180"/>
      </w:pPr>
    </w:lvl>
    <w:lvl w:ilvl="3" w:tplc="0C07000F" w:tentative="1">
      <w:start w:val="1"/>
      <w:numFmt w:val="decimal"/>
      <w:lvlText w:val="%4."/>
      <w:lvlJc w:val="left"/>
      <w:pPr>
        <w:ind w:left="3098" w:hanging="360"/>
      </w:pPr>
    </w:lvl>
    <w:lvl w:ilvl="4" w:tplc="0C070019" w:tentative="1">
      <w:start w:val="1"/>
      <w:numFmt w:val="lowerLetter"/>
      <w:lvlText w:val="%5."/>
      <w:lvlJc w:val="left"/>
      <w:pPr>
        <w:ind w:left="3818" w:hanging="360"/>
      </w:pPr>
    </w:lvl>
    <w:lvl w:ilvl="5" w:tplc="0C07001B" w:tentative="1">
      <w:start w:val="1"/>
      <w:numFmt w:val="lowerRoman"/>
      <w:lvlText w:val="%6."/>
      <w:lvlJc w:val="right"/>
      <w:pPr>
        <w:ind w:left="4538" w:hanging="180"/>
      </w:pPr>
    </w:lvl>
    <w:lvl w:ilvl="6" w:tplc="0C07000F" w:tentative="1">
      <w:start w:val="1"/>
      <w:numFmt w:val="decimal"/>
      <w:lvlText w:val="%7."/>
      <w:lvlJc w:val="left"/>
      <w:pPr>
        <w:ind w:left="5258" w:hanging="360"/>
      </w:pPr>
    </w:lvl>
    <w:lvl w:ilvl="7" w:tplc="0C070019" w:tentative="1">
      <w:start w:val="1"/>
      <w:numFmt w:val="lowerLetter"/>
      <w:lvlText w:val="%8."/>
      <w:lvlJc w:val="left"/>
      <w:pPr>
        <w:ind w:left="5978" w:hanging="360"/>
      </w:pPr>
    </w:lvl>
    <w:lvl w:ilvl="8" w:tplc="0C07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1">
    <w:nsid w:val="3D84272C"/>
    <w:multiLevelType w:val="hybridMultilevel"/>
    <w:tmpl w:val="FD5EB2BE"/>
    <w:lvl w:ilvl="0" w:tplc="EC3A1320">
      <w:start w:val="1"/>
      <w:numFmt w:val="lowerRoman"/>
      <w:lvlText w:val="(%1)"/>
      <w:lvlJc w:val="left"/>
      <w:pPr>
        <w:ind w:left="2156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516" w:hanging="360"/>
      </w:pPr>
    </w:lvl>
    <w:lvl w:ilvl="2" w:tplc="0C07001B" w:tentative="1">
      <w:start w:val="1"/>
      <w:numFmt w:val="lowerRoman"/>
      <w:lvlText w:val="%3."/>
      <w:lvlJc w:val="right"/>
      <w:pPr>
        <w:ind w:left="3236" w:hanging="180"/>
      </w:pPr>
    </w:lvl>
    <w:lvl w:ilvl="3" w:tplc="0C07000F" w:tentative="1">
      <w:start w:val="1"/>
      <w:numFmt w:val="decimal"/>
      <w:lvlText w:val="%4."/>
      <w:lvlJc w:val="left"/>
      <w:pPr>
        <w:ind w:left="3956" w:hanging="360"/>
      </w:pPr>
    </w:lvl>
    <w:lvl w:ilvl="4" w:tplc="0C070019" w:tentative="1">
      <w:start w:val="1"/>
      <w:numFmt w:val="lowerLetter"/>
      <w:lvlText w:val="%5."/>
      <w:lvlJc w:val="left"/>
      <w:pPr>
        <w:ind w:left="4676" w:hanging="360"/>
      </w:pPr>
    </w:lvl>
    <w:lvl w:ilvl="5" w:tplc="0C07001B" w:tentative="1">
      <w:start w:val="1"/>
      <w:numFmt w:val="lowerRoman"/>
      <w:lvlText w:val="%6."/>
      <w:lvlJc w:val="right"/>
      <w:pPr>
        <w:ind w:left="5396" w:hanging="180"/>
      </w:pPr>
    </w:lvl>
    <w:lvl w:ilvl="6" w:tplc="0C07000F" w:tentative="1">
      <w:start w:val="1"/>
      <w:numFmt w:val="decimal"/>
      <w:lvlText w:val="%7."/>
      <w:lvlJc w:val="left"/>
      <w:pPr>
        <w:ind w:left="6116" w:hanging="360"/>
      </w:pPr>
    </w:lvl>
    <w:lvl w:ilvl="7" w:tplc="0C070019" w:tentative="1">
      <w:start w:val="1"/>
      <w:numFmt w:val="lowerLetter"/>
      <w:lvlText w:val="%8."/>
      <w:lvlJc w:val="left"/>
      <w:pPr>
        <w:ind w:left="6836" w:hanging="360"/>
      </w:pPr>
    </w:lvl>
    <w:lvl w:ilvl="8" w:tplc="0C07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5" w15:restartNumberingAfterBreak="1">
    <w:nsid w:val="43F95F1C"/>
    <w:multiLevelType w:val="hybridMultilevel"/>
    <w:tmpl w:val="F774C0BA"/>
    <w:lvl w:ilvl="0" w:tplc="A36ABA6A">
      <w:start w:val="1"/>
      <w:numFmt w:val="lowerRoman"/>
      <w:lvlText w:val="(%1)"/>
      <w:lvlJc w:val="left"/>
      <w:pPr>
        <w:ind w:left="1298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8" w:hanging="360"/>
      </w:pPr>
    </w:lvl>
    <w:lvl w:ilvl="2" w:tplc="0C07001B" w:tentative="1">
      <w:start w:val="1"/>
      <w:numFmt w:val="lowerRoman"/>
      <w:lvlText w:val="%3."/>
      <w:lvlJc w:val="right"/>
      <w:pPr>
        <w:ind w:left="2378" w:hanging="180"/>
      </w:pPr>
    </w:lvl>
    <w:lvl w:ilvl="3" w:tplc="0C07000F" w:tentative="1">
      <w:start w:val="1"/>
      <w:numFmt w:val="decimal"/>
      <w:lvlText w:val="%4."/>
      <w:lvlJc w:val="left"/>
      <w:pPr>
        <w:ind w:left="3098" w:hanging="360"/>
      </w:pPr>
    </w:lvl>
    <w:lvl w:ilvl="4" w:tplc="0C070019" w:tentative="1">
      <w:start w:val="1"/>
      <w:numFmt w:val="lowerLetter"/>
      <w:lvlText w:val="%5."/>
      <w:lvlJc w:val="left"/>
      <w:pPr>
        <w:ind w:left="3818" w:hanging="360"/>
      </w:pPr>
    </w:lvl>
    <w:lvl w:ilvl="5" w:tplc="0C07001B" w:tentative="1">
      <w:start w:val="1"/>
      <w:numFmt w:val="lowerRoman"/>
      <w:lvlText w:val="%6."/>
      <w:lvlJc w:val="right"/>
      <w:pPr>
        <w:ind w:left="4538" w:hanging="180"/>
      </w:pPr>
    </w:lvl>
    <w:lvl w:ilvl="6" w:tplc="0C07000F" w:tentative="1">
      <w:start w:val="1"/>
      <w:numFmt w:val="decimal"/>
      <w:lvlText w:val="%7."/>
      <w:lvlJc w:val="left"/>
      <w:pPr>
        <w:ind w:left="5258" w:hanging="360"/>
      </w:pPr>
    </w:lvl>
    <w:lvl w:ilvl="7" w:tplc="0C070019" w:tentative="1">
      <w:start w:val="1"/>
      <w:numFmt w:val="lowerLetter"/>
      <w:lvlText w:val="%8."/>
      <w:lvlJc w:val="left"/>
      <w:pPr>
        <w:ind w:left="5978" w:hanging="360"/>
      </w:pPr>
    </w:lvl>
    <w:lvl w:ilvl="8" w:tplc="0C07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4A375632"/>
    <w:multiLevelType w:val="multilevel"/>
    <w:tmpl w:val="FEACD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217852"/>
    <w:multiLevelType w:val="hybridMultilevel"/>
    <w:tmpl w:val="494E96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45748"/>
    <w:multiLevelType w:val="hybridMultilevel"/>
    <w:tmpl w:val="64301C90"/>
    <w:lvl w:ilvl="0" w:tplc="512205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1D"/>
    <w:rsid w:val="00000704"/>
    <w:rsid w:val="00000CF2"/>
    <w:rsid w:val="000016C9"/>
    <w:rsid w:val="0000187D"/>
    <w:rsid w:val="0000261F"/>
    <w:rsid w:val="00003045"/>
    <w:rsid w:val="00003811"/>
    <w:rsid w:val="000053EB"/>
    <w:rsid w:val="00010CDC"/>
    <w:rsid w:val="00011181"/>
    <w:rsid w:val="00013F81"/>
    <w:rsid w:val="00022229"/>
    <w:rsid w:val="00022995"/>
    <w:rsid w:val="0002342B"/>
    <w:rsid w:val="00025568"/>
    <w:rsid w:val="000260C6"/>
    <w:rsid w:val="00030F23"/>
    <w:rsid w:val="000318A2"/>
    <w:rsid w:val="00031A52"/>
    <w:rsid w:val="000342A8"/>
    <w:rsid w:val="00034825"/>
    <w:rsid w:val="00036172"/>
    <w:rsid w:val="00036234"/>
    <w:rsid w:val="0004203B"/>
    <w:rsid w:val="000420FA"/>
    <w:rsid w:val="00042188"/>
    <w:rsid w:val="000423AA"/>
    <w:rsid w:val="00043910"/>
    <w:rsid w:val="000446EA"/>
    <w:rsid w:val="00045D67"/>
    <w:rsid w:val="00045E2F"/>
    <w:rsid w:val="000529E4"/>
    <w:rsid w:val="000537DE"/>
    <w:rsid w:val="00053AEC"/>
    <w:rsid w:val="000611F2"/>
    <w:rsid w:val="000618B2"/>
    <w:rsid w:val="0006535D"/>
    <w:rsid w:val="00070BA9"/>
    <w:rsid w:val="000715C1"/>
    <w:rsid w:val="00072CEA"/>
    <w:rsid w:val="000748A2"/>
    <w:rsid w:val="000761FA"/>
    <w:rsid w:val="0007629B"/>
    <w:rsid w:val="00076AB9"/>
    <w:rsid w:val="00076E6D"/>
    <w:rsid w:val="00076F69"/>
    <w:rsid w:val="00077C12"/>
    <w:rsid w:val="00077F4B"/>
    <w:rsid w:val="000800CE"/>
    <w:rsid w:val="00081D36"/>
    <w:rsid w:val="00085112"/>
    <w:rsid w:val="00085824"/>
    <w:rsid w:val="00085990"/>
    <w:rsid w:val="000902A8"/>
    <w:rsid w:val="0009368B"/>
    <w:rsid w:val="00094EB5"/>
    <w:rsid w:val="00094F60"/>
    <w:rsid w:val="000978DC"/>
    <w:rsid w:val="000A08DA"/>
    <w:rsid w:val="000A14E9"/>
    <w:rsid w:val="000A1BE7"/>
    <w:rsid w:val="000A29B8"/>
    <w:rsid w:val="000A48D3"/>
    <w:rsid w:val="000A4A82"/>
    <w:rsid w:val="000A6C9F"/>
    <w:rsid w:val="000A742E"/>
    <w:rsid w:val="000B06C8"/>
    <w:rsid w:val="000B0CC8"/>
    <w:rsid w:val="000B3578"/>
    <w:rsid w:val="000B37C2"/>
    <w:rsid w:val="000B38EA"/>
    <w:rsid w:val="000B5646"/>
    <w:rsid w:val="000B5826"/>
    <w:rsid w:val="000B72E7"/>
    <w:rsid w:val="000C4C8A"/>
    <w:rsid w:val="000C60D1"/>
    <w:rsid w:val="000C66EE"/>
    <w:rsid w:val="000C757E"/>
    <w:rsid w:val="000D0CF7"/>
    <w:rsid w:val="000D1208"/>
    <w:rsid w:val="000D174F"/>
    <w:rsid w:val="000D3971"/>
    <w:rsid w:val="000D3C35"/>
    <w:rsid w:val="000D4ACD"/>
    <w:rsid w:val="000D7BF4"/>
    <w:rsid w:val="000E037F"/>
    <w:rsid w:val="000E131E"/>
    <w:rsid w:val="000E1444"/>
    <w:rsid w:val="000E434F"/>
    <w:rsid w:val="000E46E9"/>
    <w:rsid w:val="000E6F67"/>
    <w:rsid w:val="000E7C2C"/>
    <w:rsid w:val="000F05F4"/>
    <w:rsid w:val="000F1AA8"/>
    <w:rsid w:val="000F2AA9"/>
    <w:rsid w:val="000F36B7"/>
    <w:rsid w:val="000F37D5"/>
    <w:rsid w:val="000F4173"/>
    <w:rsid w:val="000F43B6"/>
    <w:rsid w:val="000F4E60"/>
    <w:rsid w:val="000F546B"/>
    <w:rsid w:val="000F6724"/>
    <w:rsid w:val="00100BA5"/>
    <w:rsid w:val="00103679"/>
    <w:rsid w:val="00103730"/>
    <w:rsid w:val="0010500E"/>
    <w:rsid w:val="00105E6E"/>
    <w:rsid w:val="001066F3"/>
    <w:rsid w:val="001079B1"/>
    <w:rsid w:val="00107BA5"/>
    <w:rsid w:val="00110D43"/>
    <w:rsid w:val="00111DA2"/>
    <w:rsid w:val="0011378C"/>
    <w:rsid w:val="001137F2"/>
    <w:rsid w:val="00116DB9"/>
    <w:rsid w:val="0011740C"/>
    <w:rsid w:val="00117B98"/>
    <w:rsid w:val="00120358"/>
    <w:rsid w:val="00124778"/>
    <w:rsid w:val="001252D4"/>
    <w:rsid w:val="001259B1"/>
    <w:rsid w:val="001302A7"/>
    <w:rsid w:val="001305FA"/>
    <w:rsid w:val="00130641"/>
    <w:rsid w:val="0013082C"/>
    <w:rsid w:val="00132C18"/>
    <w:rsid w:val="00134416"/>
    <w:rsid w:val="00136F10"/>
    <w:rsid w:val="00137073"/>
    <w:rsid w:val="0014257E"/>
    <w:rsid w:val="00143C84"/>
    <w:rsid w:val="00143D21"/>
    <w:rsid w:val="00144DCD"/>
    <w:rsid w:val="00146A3F"/>
    <w:rsid w:val="00151B83"/>
    <w:rsid w:val="001522A5"/>
    <w:rsid w:val="00152B80"/>
    <w:rsid w:val="00153D1F"/>
    <w:rsid w:val="0015419F"/>
    <w:rsid w:val="00161EEC"/>
    <w:rsid w:val="001626C1"/>
    <w:rsid w:val="001653D4"/>
    <w:rsid w:val="00167152"/>
    <w:rsid w:val="00167288"/>
    <w:rsid w:val="00167AC8"/>
    <w:rsid w:val="00170BDE"/>
    <w:rsid w:val="00171668"/>
    <w:rsid w:val="001736A1"/>
    <w:rsid w:val="00173C0D"/>
    <w:rsid w:val="00175897"/>
    <w:rsid w:val="001807EB"/>
    <w:rsid w:val="001809B4"/>
    <w:rsid w:val="001821D5"/>
    <w:rsid w:val="001832EE"/>
    <w:rsid w:val="00184A29"/>
    <w:rsid w:val="00186097"/>
    <w:rsid w:val="00186284"/>
    <w:rsid w:val="001912CC"/>
    <w:rsid w:val="001915B6"/>
    <w:rsid w:val="00192D98"/>
    <w:rsid w:val="001930E5"/>
    <w:rsid w:val="00194A9B"/>
    <w:rsid w:val="001A052E"/>
    <w:rsid w:val="001A1313"/>
    <w:rsid w:val="001A37B1"/>
    <w:rsid w:val="001A4274"/>
    <w:rsid w:val="001A4A6F"/>
    <w:rsid w:val="001A54FF"/>
    <w:rsid w:val="001A6012"/>
    <w:rsid w:val="001A681D"/>
    <w:rsid w:val="001A6B8C"/>
    <w:rsid w:val="001A6F2E"/>
    <w:rsid w:val="001B160A"/>
    <w:rsid w:val="001B1A01"/>
    <w:rsid w:val="001B1AED"/>
    <w:rsid w:val="001B32D0"/>
    <w:rsid w:val="001B45FC"/>
    <w:rsid w:val="001B4DDF"/>
    <w:rsid w:val="001B5334"/>
    <w:rsid w:val="001B7B7A"/>
    <w:rsid w:val="001C3FDF"/>
    <w:rsid w:val="001C7545"/>
    <w:rsid w:val="001D0639"/>
    <w:rsid w:val="001D3754"/>
    <w:rsid w:val="001D68F6"/>
    <w:rsid w:val="001E14DE"/>
    <w:rsid w:val="001E2965"/>
    <w:rsid w:val="001E4586"/>
    <w:rsid w:val="001E5EA3"/>
    <w:rsid w:val="001F1388"/>
    <w:rsid w:val="001F21BC"/>
    <w:rsid w:val="001F35FE"/>
    <w:rsid w:val="001F4C1F"/>
    <w:rsid w:val="001F5666"/>
    <w:rsid w:val="001F5FF6"/>
    <w:rsid w:val="002017B1"/>
    <w:rsid w:val="002019B9"/>
    <w:rsid w:val="00203D26"/>
    <w:rsid w:val="00205607"/>
    <w:rsid w:val="002070A3"/>
    <w:rsid w:val="00210717"/>
    <w:rsid w:val="00211161"/>
    <w:rsid w:val="00214506"/>
    <w:rsid w:val="002149BF"/>
    <w:rsid w:val="0022046D"/>
    <w:rsid w:val="00220D7B"/>
    <w:rsid w:val="00223BDD"/>
    <w:rsid w:val="00225524"/>
    <w:rsid w:val="00227208"/>
    <w:rsid w:val="00231D95"/>
    <w:rsid w:val="002369B2"/>
    <w:rsid w:val="00241693"/>
    <w:rsid w:val="002416A9"/>
    <w:rsid w:val="00241CD7"/>
    <w:rsid w:val="00243B7A"/>
    <w:rsid w:val="00246956"/>
    <w:rsid w:val="002476C2"/>
    <w:rsid w:val="00247820"/>
    <w:rsid w:val="00251E10"/>
    <w:rsid w:val="002521F3"/>
    <w:rsid w:val="00256A04"/>
    <w:rsid w:val="00256B50"/>
    <w:rsid w:val="00257129"/>
    <w:rsid w:val="002578BE"/>
    <w:rsid w:val="0026385A"/>
    <w:rsid w:val="00263D81"/>
    <w:rsid w:val="00265A5B"/>
    <w:rsid w:val="00270ED6"/>
    <w:rsid w:val="0027278D"/>
    <w:rsid w:val="00273A44"/>
    <w:rsid w:val="00273ECB"/>
    <w:rsid w:val="00275985"/>
    <w:rsid w:val="00277C4F"/>
    <w:rsid w:val="00283EC9"/>
    <w:rsid w:val="002840BC"/>
    <w:rsid w:val="0029177F"/>
    <w:rsid w:val="00292121"/>
    <w:rsid w:val="00292A63"/>
    <w:rsid w:val="00292EE6"/>
    <w:rsid w:val="00296B9D"/>
    <w:rsid w:val="00297EE6"/>
    <w:rsid w:val="002A1D5D"/>
    <w:rsid w:val="002A31F1"/>
    <w:rsid w:val="002A6D61"/>
    <w:rsid w:val="002B0224"/>
    <w:rsid w:val="002B25F4"/>
    <w:rsid w:val="002B2608"/>
    <w:rsid w:val="002B3052"/>
    <w:rsid w:val="002B39AC"/>
    <w:rsid w:val="002C2355"/>
    <w:rsid w:val="002C3304"/>
    <w:rsid w:val="002C4819"/>
    <w:rsid w:val="002C6ADE"/>
    <w:rsid w:val="002C7843"/>
    <w:rsid w:val="002D0193"/>
    <w:rsid w:val="002D0A16"/>
    <w:rsid w:val="002D2F3D"/>
    <w:rsid w:val="002D56D2"/>
    <w:rsid w:val="002D5D72"/>
    <w:rsid w:val="002D736B"/>
    <w:rsid w:val="002D7E26"/>
    <w:rsid w:val="002E3C91"/>
    <w:rsid w:val="002E47B7"/>
    <w:rsid w:val="002E522D"/>
    <w:rsid w:val="002E65C9"/>
    <w:rsid w:val="002E7155"/>
    <w:rsid w:val="002F1040"/>
    <w:rsid w:val="002F33EE"/>
    <w:rsid w:val="002F3856"/>
    <w:rsid w:val="002F447D"/>
    <w:rsid w:val="002F59AE"/>
    <w:rsid w:val="002F5FAD"/>
    <w:rsid w:val="002F7F9A"/>
    <w:rsid w:val="00303059"/>
    <w:rsid w:val="00304464"/>
    <w:rsid w:val="00305BDB"/>
    <w:rsid w:val="00306613"/>
    <w:rsid w:val="00306D2A"/>
    <w:rsid w:val="0031065C"/>
    <w:rsid w:val="003129ED"/>
    <w:rsid w:val="00316E54"/>
    <w:rsid w:val="003176DC"/>
    <w:rsid w:val="00320885"/>
    <w:rsid w:val="003208CD"/>
    <w:rsid w:val="00326200"/>
    <w:rsid w:val="00327720"/>
    <w:rsid w:val="0033026B"/>
    <w:rsid w:val="00333386"/>
    <w:rsid w:val="003338F6"/>
    <w:rsid w:val="00334038"/>
    <w:rsid w:val="00334619"/>
    <w:rsid w:val="00334C66"/>
    <w:rsid w:val="00336706"/>
    <w:rsid w:val="00342016"/>
    <w:rsid w:val="0034672B"/>
    <w:rsid w:val="00347637"/>
    <w:rsid w:val="00347659"/>
    <w:rsid w:val="00347DE0"/>
    <w:rsid w:val="0035185F"/>
    <w:rsid w:val="00353E33"/>
    <w:rsid w:val="00355D1B"/>
    <w:rsid w:val="00357B03"/>
    <w:rsid w:val="00357F93"/>
    <w:rsid w:val="00361D1D"/>
    <w:rsid w:val="00361F5F"/>
    <w:rsid w:val="00364CEF"/>
    <w:rsid w:val="00366276"/>
    <w:rsid w:val="00372CD8"/>
    <w:rsid w:val="003742E7"/>
    <w:rsid w:val="00381C95"/>
    <w:rsid w:val="00382CDA"/>
    <w:rsid w:val="003839AB"/>
    <w:rsid w:val="003847B1"/>
    <w:rsid w:val="0038651D"/>
    <w:rsid w:val="003901F8"/>
    <w:rsid w:val="00391408"/>
    <w:rsid w:val="003914F2"/>
    <w:rsid w:val="00393604"/>
    <w:rsid w:val="00393C3C"/>
    <w:rsid w:val="0039552B"/>
    <w:rsid w:val="00395DDF"/>
    <w:rsid w:val="00397864"/>
    <w:rsid w:val="003A2FE5"/>
    <w:rsid w:val="003A4E51"/>
    <w:rsid w:val="003A661D"/>
    <w:rsid w:val="003B0717"/>
    <w:rsid w:val="003B081E"/>
    <w:rsid w:val="003B0981"/>
    <w:rsid w:val="003B13E5"/>
    <w:rsid w:val="003B1900"/>
    <w:rsid w:val="003B2CA5"/>
    <w:rsid w:val="003B379A"/>
    <w:rsid w:val="003B4089"/>
    <w:rsid w:val="003B40BC"/>
    <w:rsid w:val="003B449B"/>
    <w:rsid w:val="003B5AD0"/>
    <w:rsid w:val="003B5FBF"/>
    <w:rsid w:val="003B7125"/>
    <w:rsid w:val="003C0F95"/>
    <w:rsid w:val="003C33FE"/>
    <w:rsid w:val="003C3639"/>
    <w:rsid w:val="003C36C5"/>
    <w:rsid w:val="003C5356"/>
    <w:rsid w:val="003C5D0B"/>
    <w:rsid w:val="003C650F"/>
    <w:rsid w:val="003D09F1"/>
    <w:rsid w:val="003D1EA5"/>
    <w:rsid w:val="003D3457"/>
    <w:rsid w:val="003D4466"/>
    <w:rsid w:val="003D5E38"/>
    <w:rsid w:val="003D6F01"/>
    <w:rsid w:val="003E0257"/>
    <w:rsid w:val="003E0C84"/>
    <w:rsid w:val="003E0DBC"/>
    <w:rsid w:val="003E109A"/>
    <w:rsid w:val="003E20A2"/>
    <w:rsid w:val="003E24AD"/>
    <w:rsid w:val="003E450A"/>
    <w:rsid w:val="003E4D17"/>
    <w:rsid w:val="003E5AF7"/>
    <w:rsid w:val="003E673F"/>
    <w:rsid w:val="003E6B54"/>
    <w:rsid w:val="003E794E"/>
    <w:rsid w:val="003F0279"/>
    <w:rsid w:val="003F362C"/>
    <w:rsid w:val="003F44CE"/>
    <w:rsid w:val="003F59C7"/>
    <w:rsid w:val="003F5E61"/>
    <w:rsid w:val="003F60A9"/>
    <w:rsid w:val="003F7317"/>
    <w:rsid w:val="00401F65"/>
    <w:rsid w:val="00403EBF"/>
    <w:rsid w:val="004046BF"/>
    <w:rsid w:val="00404B36"/>
    <w:rsid w:val="004057B6"/>
    <w:rsid w:val="00406C6B"/>
    <w:rsid w:val="00407BB1"/>
    <w:rsid w:val="004103DD"/>
    <w:rsid w:val="00411C1A"/>
    <w:rsid w:val="00413185"/>
    <w:rsid w:val="00416330"/>
    <w:rsid w:val="004210FC"/>
    <w:rsid w:val="004263D8"/>
    <w:rsid w:val="00426CCD"/>
    <w:rsid w:val="00432E1E"/>
    <w:rsid w:val="004339B9"/>
    <w:rsid w:val="0043488D"/>
    <w:rsid w:val="004373B9"/>
    <w:rsid w:val="00437A49"/>
    <w:rsid w:val="00441284"/>
    <w:rsid w:val="00445319"/>
    <w:rsid w:val="0044608C"/>
    <w:rsid w:val="0045096E"/>
    <w:rsid w:val="00450E22"/>
    <w:rsid w:val="00452274"/>
    <w:rsid w:val="00452594"/>
    <w:rsid w:val="00452CDD"/>
    <w:rsid w:val="004542C1"/>
    <w:rsid w:val="00455A63"/>
    <w:rsid w:val="004574E3"/>
    <w:rsid w:val="0045796F"/>
    <w:rsid w:val="00457E8E"/>
    <w:rsid w:val="0046227A"/>
    <w:rsid w:val="00462721"/>
    <w:rsid w:val="00464230"/>
    <w:rsid w:val="00464AD8"/>
    <w:rsid w:val="004655F4"/>
    <w:rsid w:val="00465BCC"/>
    <w:rsid w:val="004663F9"/>
    <w:rsid w:val="004664A8"/>
    <w:rsid w:val="00466A7A"/>
    <w:rsid w:val="00467DB7"/>
    <w:rsid w:val="00470BB4"/>
    <w:rsid w:val="00471E7B"/>
    <w:rsid w:val="00471F7E"/>
    <w:rsid w:val="0047290C"/>
    <w:rsid w:val="00472F8B"/>
    <w:rsid w:val="0047313A"/>
    <w:rsid w:val="00475DA2"/>
    <w:rsid w:val="0047616A"/>
    <w:rsid w:val="004802F5"/>
    <w:rsid w:val="004815C0"/>
    <w:rsid w:val="00482555"/>
    <w:rsid w:val="00484C7B"/>
    <w:rsid w:val="00487615"/>
    <w:rsid w:val="0049019D"/>
    <w:rsid w:val="00492C00"/>
    <w:rsid w:val="00492FA0"/>
    <w:rsid w:val="00494297"/>
    <w:rsid w:val="00494564"/>
    <w:rsid w:val="00494ADC"/>
    <w:rsid w:val="00494E1F"/>
    <w:rsid w:val="00495CE9"/>
    <w:rsid w:val="004A2F57"/>
    <w:rsid w:val="004A3651"/>
    <w:rsid w:val="004A3A4F"/>
    <w:rsid w:val="004A400F"/>
    <w:rsid w:val="004A6A25"/>
    <w:rsid w:val="004B16A0"/>
    <w:rsid w:val="004B2BA4"/>
    <w:rsid w:val="004B6435"/>
    <w:rsid w:val="004C1D4D"/>
    <w:rsid w:val="004C1ED2"/>
    <w:rsid w:val="004C2D80"/>
    <w:rsid w:val="004C3B99"/>
    <w:rsid w:val="004C3F38"/>
    <w:rsid w:val="004C5CAE"/>
    <w:rsid w:val="004C7A02"/>
    <w:rsid w:val="004D2BFE"/>
    <w:rsid w:val="004D3CA1"/>
    <w:rsid w:val="004D4606"/>
    <w:rsid w:val="004D4E16"/>
    <w:rsid w:val="004D74EC"/>
    <w:rsid w:val="004E38B6"/>
    <w:rsid w:val="004E47C8"/>
    <w:rsid w:val="004E7EEA"/>
    <w:rsid w:val="004F0C21"/>
    <w:rsid w:val="004F0F71"/>
    <w:rsid w:val="004F12E0"/>
    <w:rsid w:val="004F2685"/>
    <w:rsid w:val="004F3D1E"/>
    <w:rsid w:val="004F42FC"/>
    <w:rsid w:val="0050008E"/>
    <w:rsid w:val="00501F2D"/>
    <w:rsid w:val="0050255E"/>
    <w:rsid w:val="00503085"/>
    <w:rsid w:val="00503BDE"/>
    <w:rsid w:val="00504AFC"/>
    <w:rsid w:val="00504C2D"/>
    <w:rsid w:val="0050733A"/>
    <w:rsid w:val="005079C5"/>
    <w:rsid w:val="00511D41"/>
    <w:rsid w:val="00515247"/>
    <w:rsid w:val="005152A0"/>
    <w:rsid w:val="00515328"/>
    <w:rsid w:val="00516A8F"/>
    <w:rsid w:val="00516CD2"/>
    <w:rsid w:val="00520C07"/>
    <w:rsid w:val="005219DB"/>
    <w:rsid w:val="00524D40"/>
    <w:rsid w:val="00524DA0"/>
    <w:rsid w:val="005364D8"/>
    <w:rsid w:val="005421E7"/>
    <w:rsid w:val="00543899"/>
    <w:rsid w:val="005441B8"/>
    <w:rsid w:val="005451A3"/>
    <w:rsid w:val="00546090"/>
    <w:rsid w:val="00546DF8"/>
    <w:rsid w:val="00546F9A"/>
    <w:rsid w:val="005470A5"/>
    <w:rsid w:val="005509F4"/>
    <w:rsid w:val="00554229"/>
    <w:rsid w:val="005543E3"/>
    <w:rsid w:val="005560C4"/>
    <w:rsid w:val="005567C8"/>
    <w:rsid w:val="00557F45"/>
    <w:rsid w:val="00566314"/>
    <w:rsid w:val="00566A3A"/>
    <w:rsid w:val="00566F48"/>
    <w:rsid w:val="00570151"/>
    <w:rsid w:val="00570BF7"/>
    <w:rsid w:val="00572781"/>
    <w:rsid w:val="00575508"/>
    <w:rsid w:val="0057618E"/>
    <w:rsid w:val="00576390"/>
    <w:rsid w:val="005774C1"/>
    <w:rsid w:val="0058081F"/>
    <w:rsid w:val="00582CF4"/>
    <w:rsid w:val="00583C8D"/>
    <w:rsid w:val="005845A9"/>
    <w:rsid w:val="00586D05"/>
    <w:rsid w:val="005905AC"/>
    <w:rsid w:val="005968BD"/>
    <w:rsid w:val="0059770F"/>
    <w:rsid w:val="005A00B9"/>
    <w:rsid w:val="005A0190"/>
    <w:rsid w:val="005A1099"/>
    <w:rsid w:val="005A2137"/>
    <w:rsid w:val="005A4562"/>
    <w:rsid w:val="005A4718"/>
    <w:rsid w:val="005A5DA1"/>
    <w:rsid w:val="005B17BF"/>
    <w:rsid w:val="005B7261"/>
    <w:rsid w:val="005C1370"/>
    <w:rsid w:val="005C3379"/>
    <w:rsid w:val="005C3685"/>
    <w:rsid w:val="005C3970"/>
    <w:rsid w:val="005C40AA"/>
    <w:rsid w:val="005C4531"/>
    <w:rsid w:val="005C4F91"/>
    <w:rsid w:val="005C50B3"/>
    <w:rsid w:val="005C6ADA"/>
    <w:rsid w:val="005D0224"/>
    <w:rsid w:val="005D4FDA"/>
    <w:rsid w:val="005D6334"/>
    <w:rsid w:val="005D6ADC"/>
    <w:rsid w:val="005D6C91"/>
    <w:rsid w:val="005D6D4E"/>
    <w:rsid w:val="005E2996"/>
    <w:rsid w:val="005E2E8E"/>
    <w:rsid w:val="005E4344"/>
    <w:rsid w:val="005E595E"/>
    <w:rsid w:val="005E77A4"/>
    <w:rsid w:val="005F1B74"/>
    <w:rsid w:val="005F1C2D"/>
    <w:rsid w:val="005F4130"/>
    <w:rsid w:val="005F4174"/>
    <w:rsid w:val="005F4491"/>
    <w:rsid w:val="005F5679"/>
    <w:rsid w:val="005F5691"/>
    <w:rsid w:val="005F5C20"/>
    <w:rsid w:val="005F7441"/>
    <w:rsid w:val="00601070"/>
    <w:rsid w:val="00601ED4"/>
    <w:rsid w:val="006021FB"/>
    <w:rsid w:val="00606BA0"/>
    <w:rsid w:val="0061038F"/>
    <w:rsid w:val="00613E87"/>
    <w:rsid w:val="00616A34"/>
    <w:rsid w:val="006171ED"/>
    <w:rsid w:val="00617B10"/>
    <w:rsid w:val="00622564"/>
    <w:rsid w:val="00623A76"/>
    <w:rsid w:val="00624D39"/>
    <w:rsid w:val="00625C58"/>
    <w:rsid w:val="00632407"/>
    <w:rsid w:val="0063411F"/>
    <w:rsid w:val="006344D6"/>
    <w:rsid w:val="0063611F"/>
    <w:rsid w:val="006363B3"/>
    <w:rsid w:val="00636431"/>
    <w:rsid w:val="006400E6"/>
    <w:rsid w:val="006413DF"/>
    <w:rsid w:val="00642CEC"/>
    <w:rsid w:val="00642F6F"/>
    <w:rsid w:val="00645B70"/>
    <w:rsid w:val="00646EEB"/>
    <w:rsid w:val="0065046F"/>
    <w:rsid w:val="00650BB4"/>
    <w:rsid w:val="00656241"/>
    <w:rsid w:val="00667408"/>
    <w:rsid w:val="00672DF6"/>
    <w:rsid w:val="006739EF"/>
    <w:rsid w:val="00673A2A"/>
    <w:rsid w:val="006746B2"/>
    <w:rsid w:val="00674970"/>
    <w:rsid w:val="00677C08"/>
    <w:rsid w:val="006800FB"/>
    <w:rsid w:val="00681611"/>
    <w:rsid w:val="00682684"/>
    <w:rsid w:val="00682BBC"/>
    <w:rsid w:val="006856EA"/>
    <w:rsid w:val="00686ED8"/>
    <w:rsid w:val="0069141A"/>
    <w:rsid w:val="00695815"/>
    <w:rsid w:val="006A0004"/>
    <w:rsid w:val="006A05B8"/>
    <w:rsid w:val="006A514C"/>
    <w:rsid w:val="006B3276"/>
    <w:rsid w:val="006B3369"/>
    <w:rsid w:val="006B3F44"/>
    <w:rsid w:val="006B6989"/>
    <w:rsid w:val="006B76B2"/>
    <w:rsid w:val="006C01DD"/>
    <w:rsid w:val="006C0863"/>
    <w:rsid w:val="006C3615"/>
    <w:rsid w:val="006C3811"/>
    <w:rsid w:val="006C4BD8"/>
    <w:rsid w:val="006C526A"/>
    <w:rsid w:val="006C7BE6"/>
    <w:rsid w:val="006D15C1"/>
    <w:rsid w:val="006D1702"/>
    <w:rsid w:val="006D57DC"/>
    <w:rsid w:val="006D6CFF"/>
    <w:rsid w:val="006D7005"/>
    <w:rsid w:val="006E3051"/>
    <w:rsid w:val="006E3CC5"/>
    <w:rsid w:val="006E5A41"/>
    <w:rsid w:val="006E6CBD"/>
    <w:rsid w:val="006F101F"/>
    <w:rsid w:val="006F2F8B"/>
    <w:rsid w:val="006F4AB9"/>
    <w:rsid w:val="006F5EE3"/>
    <w:rsid w:val="0070047A"/>
    <w:rsid w:val="00701503"/>
    <w:rsid w:val="00701505"/>
    <w:rsid w:val="0070222B"/>
    <w:rsid w:val="00702468"/>
    <w:rsid w:val="00702D10"/>
    <w:rsid w:val="00702EB1"/>
    <w:rsid w:val="00705813"/>
    <w:rsid w:val="00706432"/>
    <w:rsid w:val="007070DB"/>
    <w:rsid w:val="00710004"/>
    <w:rsid w:val="007113A2"/>
    <w:rsid w:val="00713115"/>
    <w:rsid w:val="00714EE6"/>
    <w:rsid w:val="00715C41"/>
    <w:rsid w:val="00716C1D"/>
    <w:rsid w:val="0071714F"/>
    <w:rsid w:val="00717409"/>
    <w:rsid w:val="007212A0"/>
    <w:rsid w:val="00722437"/>
    <w:rsid w:val="0072311C"/>
    <w:rsid w:val="00723F18"/>
    <w:rsid w:val="007265FB"/>
    <w:rsid w:val="00726F65"/>
    <w:rsid w:val="007334EE"/>
    <w:rsid w:val="00734931"/>
    <w:rsid w:val="007366AE"/>
    <w:rsid w:val="007411B0"/>
    <w:rsid w:val="00741313"/>
    <w:rsid w:val="007417AD"/>
    <w:rsid w:val="00745D91"/>
    <w:rsid w:val="00751E13"/>
    <w:rsid w:val="00752C8A"/>
    <w:rsid w:val="007637FE"/>
    <w:rsid w:val="00766262"/>
    <w:rsid w:val="007704A1"/>
    <w:rsid w:val="00776164"/>
    <w:rsid w:val="007777CE"/>
    <w:rsid w:val="00777DB1"/>
    <w:rsid w:val="00777DC1"/>
    <w:rsid w:val="00780346"/>
    <w:rsid w:val="007810A6"/>
    <w:rsid w:val="00781445"/>
    <w:rsid w:val="0078550B"/>
    <w:rsid w:val="00787C51"/>
    <w:rsid w:val="00790D96"/>
    <w:rsid w:val="0079632E"/>
    <w:rsid w:val="007A0543"/>
    <w:rsid w:val="007A08C9"/>
    <w:rsid w:val="007A1E07"/>
    <w:rsid w:val="007A3BFE"/>
    <w:rsid w:val="007A4874"/>
    <w:rsid w:val="007A48ED"/>
    <w:rsid w:val="007A5657"/>
    <w:rsid w:val="007A56FD"/>
    <w:rsid w:val="007A65F1"/>
    <w:rsid w:val="007A7D83"/>
    <w:rsid w:val="007B0088"/>
    <w:rsid w:val="007B0ACF"/>
    <w:rsid w:val="007B1D6E"/>
    <w:rsid w:val="007B2EC3"/>
    <w:rsid w:val="007B6367"/>
    <w:rsid w:val="007B7AF6"/>
    <w:rsid w:val="007C18F1"/>
    <w:rsid w:val="007C1F2C"/>
    <w:rsid w:val="007C463F"/>
    <w:rsid w:val="007D17C9"/>
    <w:rsid w:val="007D336C"/>
    <w:rsid w:val="007D6CA4"/>
    <w:rsid w:val="007E014E"/>
    <w:rsid w:val="007E2B65"/>
    <w:rsid w:val="007E46B5"/>
    <w:rsid w:val="007E4CF2"/>
    <w:rsid w:val="007E5ED3"/>
    <w:rsid w:val="007F0025"/>
    <w:rsid w:val="007F211B"/>
    <w:rsid w:val="007F2C11"/>
    <w:rsid w:val="007F62E2"/>
    <w:rsid w:val="007F7653"/>
    <w:rsid w:val="00800DB5"/>
    <w:rsid w:val="00800EEF"/>
    <w:rsid w:val="00801984"/>
    <w:rsid w:val="008029FC"/>
    <w:rsid w:val="0080481F"/>
    <w:rsid w:val="00804908"/>
    <w:rsid w:val="00804DF5"/>
    <w:rsid w:val="00805F37"/>
    <w:rsid w:val="00806138"/>
    <w:rsid w:val="008106AB"/>
    <w:rsid w:val="00811210"/>
    <w:rsid w:val="00813043"/>
    <w:rsid w:val="00813A5E"/>
    <w:rsid w:val="008211EA"/>
    <w:rsid w:val="008218CD"/>
    <w:rsid w:val="00821916"/>
    <w:rsid w:val="008221A7"/>
    <w:rsid w:val="00823086"/>
    <w:rsid w:val="00823B19"/>
    <w:rsid w:val="00823FE3"/>
    <w:rsid w:val="00825135"/>
    <w:rsid w:val="008256BC"/>
    <w:rsid w:val="00825E71"/>
    <w:rsid w:val="0082741C"/>
    <w:rsid w:val="0082778D"/>
    <w:rsid w:val="00827948"/>
    <w:rsid w:val="008310F5"/>
    <w:rsid w:val="00832E53"/>
    <w:rsid w:val="00835714"/>
    <w:rsid w:val="00837375"/>
    <w:rsid w:val="00837BE9"/>
    <w:rsid w:val="008400EA"/>
    <w:rsid w:val="00840192"/>
    <w:rsid w:val="008438A4"/>
    <w:rsid w:val="00846838"/>
    <w:rsid w:val="0084693A"/>
    <w:rsid w:val="00850407"/>
    <w:rsid w:val="00850863"/>
    <w:rsid w:val="00850B14"/>
    <w:rsid w:val="00853605"/>
    <w:rsid w:val="008536D5"/>
    <w:rsid w:val="00853ABD"/>
    <w:rsid w:val="00854670"/>
    <w:rsid w:val="00855035"/>
    <w:rsid w:val="0085595E"/>
    <w:rsid w:val="00855FCB"/>
    <w:rsid w:val="008571E3"/>
    <w:rsid w:val="008578EE"/>
    <w:rsid w:val="00862C54"/>
    <w:rsid w:val="008637CD"/>
    <w:rsid w:val="0086410E"/>
    <w:rsid w:val="00864729"/>
    <w:rsid w:val="0086535D"/>
    <w:rsid w:val="008653CB"/>
    <w:rsid w:val="00865C0B"/>
    <w:rsid w:val="00871FAD"/>
    <w:rsid w:val="00872F5A"/>
    <w:rsid w:val="00881573"/>
    <w:rsid w:val="00883B20"/>
    <w:rsid w:val="00884B55"/>
    <w:rsid w:val="00884F59"/>
    <w:rsid w:val="00884F90"/>
    <w:rsid w:val="0088511A"/>
    <w:rsid w:val="0088597B"/>
    <w:rsid w:val="008873D1"/>
    <w:rsid w:val="00890083"/>
    <w:rsid w:val="008919BF"/>
    <w:rsid w:val="008922F7"/>
    <w:rsid w:val="00892AB5"/>
    <w:rsid w:val="00894FA5"/>
    <w:rsid w:val="00895DA7"/>
    <w:rsid w:val="008A08B1"/>
    <w:rsid w:val="008A288A"/>
    <w:rsid w:val="008A2DB5"/>
    <w:rsid w:val="008A5C6A"/>
    <w:rsid w:val="008B15C8"/>
    <w:rsid w:val="008B61E0"/>
    <w:rsid w:val="008C16D0"/>
    <w:rsid w:val="008C180B"/>
    <w:rsid w:val="008C1C4B"/>
    <w:rsid w:val="008C3193"/>
    <w:rsid w:val="008C38C7"/>
    <w:rsid w:val="008C4544"/>
    <w:rsid w:val="008C4CC3"/>
    <w:rsid w:val="008C4EE8"/>
    <w:rsid w:val="008C5208"/>
    <w:rsid w:val="008C60B0"/>
    <w:rsid w:val="008C6DA2"/>
    <w:rsid w:val="008D1DD5"/>
    <w:rsid w:val="008D1E46"/>
    <w:rsid w:val="008D360D"/>
    <w:rsid w:val="008D3CE9"/>
    <w:rsid w:val="008D6685"/>
    <w:rsid w:val="008E1186"/>
    <w:rsid w:val="008E26BC"/>
    <w:rsid w:val="008E360D"/>
    <w:rsid w:val="008E36F5"/>
    <w:rsid w:val="008E407E"/>
    <w:rsid w:val="008E456A"/>
    <w:rsid w:val="008E4BE0"/>
    <w:rsid w:val="008E6958"/>
    <w:rsid w:val="008E6F04"/>
    <w:rsid w:val="008E762C"/>
    <w:rsid w:val="008E7F77"/>
    <w:rsid w:val="008F2F27"/>
    <w:rsid w:val="008F3788"/>
    <w:rsid w:val="008F54C4"/>
    <w:rsid w:val="008F56FB"/>
    <w:rsid w:val="008F69A9"/>
    <w:rsid w:val="00900A24"/>
    <w:rsid w:val="0090184B"/>
    <w:rsid w:val="009019A6"/>
    <w:rsid w:val="00901B0D"/>
    <w:rsid w:val="009023E4"/>
    <w:rsid w:val="0090264C"/>
    <w:rsid w:val="0090387F"/>
    <w:rsid w:val="009040EF"/>
    <w:rsid w:val="00904DD5"/>
    <w:rsid w:val="00906758"/>
    <w:rsid w:val="00907484"/>
    <w:rsid w:val="00910390"/>
    <w:rsid w:val="00912876"/>
    <w:rsid w:val="00912A8E"/>
    <w:rsid w:val="00914575"/>
    <w:rsid w:val="0091575C"/>
    <w:rsid w:val="009159FC"/>
    <w:rsid w:val="00916606"/>
    <w:rsid w:val="00921CA6"/>
    <w:rsid w:val="00921D0D"/>
    <w:rsid w:val="00927AF5"/>
    <w:rsid w:val="00930637"/>
    <w:rsid w:val="009311A4"/>
    <w:rsid w:val="00932514"/>
    <w:rsid w:val="0093360A"/>
    <w:rsid w:val="00933620"/>
    <w:rsid w:val="009350DB"/>
    <w:rsid w:val="00935661"/>
    <w:rsid w:val="00935E2D"/>
    <w:rsid w:val="00937815"/>
    <w:rsid w:val="00937BDC"/>
    <w:rsid w:val="00940B7B"/>
    <w:rsid w:val="00941493"/>
    <w:rsid w:val="0094357A"/>
    <w:rsid w:val="0094359D"/>
    <w:rsid w:val="00946865"/>
    <w:rsid w:val="00947A3C"/>
    <w:rsid w:val="009519AE"/>
    <w:rsid w:val="00952ACA"/>
    <w:rsid w:val="00953F3B"/>
    <w:rsid w:val="00954A7C"/>
    <w:rsid w:val="00954CE0"/>
    <w:rsid w:val="00954F97"/>
    <w:rsid w:val="0096204E"/>
    <w:rsid w:val="009639CE"/>
    <w:rsid w:val="00963DC8"/>
    <w:rsid w:val="00963E62"/>
    <w:rsid w:val="00964A9C"/>
    <w:rsid w:val="00964B0D"/>
    <w:rsid w:val="009665E8"/>
    <w:rsid w:val="00966EF3"/>
    <w:rsid w:val="00970085"/>
    <w:rsid w:val="00977B10"/>
    <w:rsid w:val="00977C66"/>
    <w:rsid w:val="00977E55"/>
    <w:rsid w:val="00980725"/>
    <w:rsid w:val="00981E0A"/>
    <w:rsid w:val="009825F2"/>
    <w:rsid w:val="00983336"/>
    <w:rsid w:val="00983D32"/>
    <w:rsid w:val="00984D61"/>
    <w:rsid w:val="00990CB4"/>
    <w:rsid w:val="009947E0"/>
    <w:rsid w:val="009962D8"/>
    <w:rsid w:val="009A1570"/>
    <w:rsid w:val="009A2018"/>
    <w:rsid w:val="009A2C31"/>
    <w:rsid w:val="009A31EE"/>
    <w:rsid w:val="009A462A"/>
    <w:rsid w:val="009A5125"/>
    <w:rsid w:val="009A7AE7"/>
    <w:rsid w:val="009B1348"/>
    <w:rsid w:val="009B5A30"/>
    <w:rsid w:val="009B7BAA"/>
    <w:rsid w:val="009C09EB"/>
    <w:rsid w:val="009C0A72"/>
    <w:rsid w:val="009C0F44"/>
    <w:rsid w:val="009C1115"/>
    <w:rsid w:val="009C2FA0"/>
    <w:rsid w:val="009C5632"/>
    <w:rsid w:val="009C5A94"/>
    <w:rsid w:val="009C766D"/>
    <w:rsid w:val="009D11DF"/>
    <w:rsid w:val="009D2316"/>
    <w:rsid w:val="009D4C87"/>
    <w:rsid w:val="009D64BA"/>
    <w:rsid w:val="009E1024"/>
    <w:rsid w:val="009E388C"/>
    <w:rsid w:val="009E3B35"/>
    <w:rsid w:val="009E46C0"/>
    <w:rsid w:val="009E529C"/>
    <w:rsid w:val="009E58FC"/>
    <w:rsid w:val="009E7911"/>
    <w:rsid w:val="009F02A3"/>
    <w:rsid w:val="009F0564"/>
    <w:rsid w:val="009F09C9"/>
    <w:rsid w:val="009F1794"/>
    <w:rsid w:val="009F1CF4"/>
    <w:rsid w:val="009F29D5"/>
    <w:rsid w:val="009F37E1"/>
    <w:rsid w:val="009F3C18"/>
    <w:rsid w:val="009F4BA0"/>
    <w:rsid w:val="009F7A7D"/>
    <w:rsid w:val="00A01203"/>
    <w:rsid w:val="00A01B57"/>
    <w:rsid w:val="00A02006"/>
    <w:rsid w:val="00A02E2A"/>
    <w:rsid w:val="00A042B4"/>
    <w:rsid w:val="00A05612"/>
    <w:rsid w:val="00A06DB8"/>
    <w:rsid w:val="00A13994"/>
    <w:rsid w:val="00A157F4"/>
    <w:rsid w:val="00A20C65"/>
    <w:rsid w:val="00A21ACC"/>
    <w:rsid w:val="00A23490"/>
    <w:rsid w:val="00A23788"/>
    <w:rsid w:val="00A2488C"/>
    <w:rsid w:val="00A271E6"/>
    <w:rsid w:val="00A322B6"/>
    <w:rsid w:val="00A33D46"/>
    <w:rsid w:val="00A34685"/>
    <w:rsid w:val="00A34814"/>
    <w:rsid w:val="00A3573C"/>
    <w:rsid w:val="00A36721"/>
    <w:rsid w:val="00A3779B"/>
    <w:rsid w:val="00A40708"/>
    <w:rsid w:val="00A44F47"/>
    <w:rsid w:val="00A4506D"/>
    <w:rsid w:val="00A4627E"/>
    <w:rsid w:val="00A468C0"/>
    <w:rsid w:val="00A472E9"/>
    <w:rsid w:val="00A5016F"/>
    <w:rsid w:val="00A5056C"/>
    <w:rsid w:val="00A51037"/>
    <w:rsid w:val="00A51A68"/>
    <w:rsid w:val="00A54A1D"/>
    <w:rsid w:val="00A55575"/>
    <w:rsid w:val="00A55A75"/>
    <w:rsid w:val="00A55E0E"/>
    <w:rsid w:val="00A60157"/>
    <w:rsid w:val="00A60D17"/>
    <w:rsid w:val="00A61D13"/>
    <w:rsid w:val="00A62F56"/>
    <w:rsid w:val="00A62F6F"/>
    <w:rsid w:val="00A636EE"/>
    <w:rsid w:val="00A650B4"/>
    <w:rsid w:val="00A665FC"/>
    <w:rsid w:val="00A66BAB"/>
    <w:rsid w:val="00A678F4"/>
    <w:rsid w:val="00A67B1F"/>
    <w:rsid w:val="00A72DD0"/>
    <w:rsid w:val="00A7436C"/>
    <w:rsid w:val="00A74CF1"/>
    <w:rsid w:val="00A75BE7"/>
    <w:rsid w:val="00A8128D"/>
    <w:rsid w:val="00A81292"/>
    <w:rsid w:val="00A81FCB"/>
    <w:rsid w:val="00A821D9"/>
    <w:rsid w:val="00A83BF8"/>
    <w:rsid w:val="00A8403C"/>
    <w:rsid w:val="00A87D77"/>
    <w:rsid w:val="00A92EAC"/>
    <w:rsid w:val="00A96EBB"/>
    <w:rsid w:val="00A96EEC"/>
    <w:rsid w:val="00AA2A9F"/>
    <w:rsid w:val="00AA3D5A"/>
    <w:rsid w:val="00AA4934"/>
    <w:rsid w:val="00AA6473"/>
    <w:rsid w:val="00AA6946"/>
    <w:rsid w:val="00AA79B3"/>
    <w:rsid w:val="00AB07E6"/>
    <w:rsid w:val="00AB3444"/>
    <w:rsid w:val="00AB43B6"/>
    <w:rsid w:val="00AB6B7B"/>
    <w:rsid w:val="00AC073F"/>
    <w:rsid w:val="00AC0F9D"/>
    <w:rsid w:val="00AC1CC9"/>
    <w:rsid w:val="00AC23EA"/>
    <w:rsid w:val="00AC44F7"/>
    <w:rsid w:val="00AC66FB"/>
    <w:rsid w:val="00AC6B0A"/>
    <w:rsid w:val="00AD4EDB"/>
    <w:rsid w:val="00AD5E70"/>
    <w:rsid w:val="00AE047C"/>
    <w:rsid w:val="00AE0624"/>
    <w:rsid w:val="00AE3705"/>
    <w:rsid w:val="00AE67EF"/>
    <w:rsid w:val="00AF0C6D"/>
    <w:rsid w:val="00AF1512"/>
    <w:rsid w:val="00AF25D9"/>
    <w:rsid w:val="00AF2BD2"/>
    <w:rsid w:val="00AF2FDF"/>
    <w:rsid w:val="00AF4E1F"/>
    <w:rsid w:val="00AF5ECD"/>
    <w:rsid w:val="00AF66E9"/>
    <w:rsid w:val="00B00087"/>
    <w:rsid w:val="00B05D62"/>
    <w:rsid w:val="00B07008"/>
    <w:rsid w:val="00B10338"/>
    <w:rsid w:val="00B11819"/>
    <w:rsid w:val="00B12F93"/>
    <w:rsid w:val="00B13E9E"/>
    <w:rsid w:val="00B16AF6"/>
    <w:rsid w:val="00B16ED7"/>
    <w:rsid w:val="00B22267"/>
    <w:rsid w:val="00B23112"/>
    <w:rsid w:val="00B232A1"/>
    <w:rsid w:val="00B238CF"/>
    <w:rsid w:val="00B257CC"/>
    <w:rsid w:val="00B26863"/>
    <w:rsid w:val="00B27605"/>
    <w:rsid w:val="00B333D5"/>
    <w:rsid w:val="00B333D7"/>
    <w:rsid w:val="00B35DA4"/>
    <w:rsid w:val="00B36109"/>
    <w:rsid w:val="00B36174"/>
    <w:rsid w:val="00B36CBD"/>
    <w:rsid w:val="00B41699"/>
    <w:rsid w:val="00B43ABF"/>
    <w:rsid w:val="00B43BB5"/>
    <w:rsid w:val="00B44F0C"/>
    <w:rsid w:val="00B47869"/>
    <w:rsid w:val="00B5011A"/>
    <w:rsid w:val="00B51539"/>
    <w:rsid w:val="00B51ABE"/>
    <w:rsid w:val="00B52078"/>
    <w:rsid w:val="00B536AA"/>
    <w:rsid w:val="00B543EE"/>
    <w:rsid w:val="00B54883"/>
    <w:rsid w:val="00B604E0"/>
    <w:rsid w:val="00B61F32"/>
    <w:rsid w:val="00B625E4"/>
    <w:rsid w:val="00B62CF2"/>
    <w:rsid w:val="00B65FE4"/>
    <w:rsid w:val="00B66FD5"/>
    <w:rsid w:val="00B712C5"/>
    <w:rsid w:val="00B71372"/>
    <w:rsid w:val="00B759B1"/>
    <w:rsid w:val="00B76CD0"/>
    <w:rsid w:val="00B771A8"/>
    <w:rsid w:val="00B837AB"/>
    <w:rsid w:val="00B83CE2"/>
    <w:rsid w:val="00B85256"/>
    <w:rsid w:val="00B9213F"/>
    <w:rsid w:val="00B924FF"/>
    <w:rsid w:val="00B92B0E"/>
    <w:rsid w:val="00B95195"/>
    <w:rsid w:val="00B95407"/>
    <w:rsid w:val="00B97B8A"/>
    <w:rsid w:val="00BA3CB3"/>
    <w:rsid w:val="00BA50FF"/>
    <w:rsid w:val="00BA6A50"/>
    <w:rsid w:val="00BB1F27"/>
    <w:rsid w:val="00BB29B5"/>
    <w:rsid w:val="00BB3B1B"/>
    <w:rsid w:val="00BB4B43"/>
    <w:rsid w:val="00BB5C88"/>
    <w:rsid w:val="00BB75FA"/>
    <w:rsid w:val="00BB7E8B"/>
    <w:rsid w:val="00BC44B7"/>
    <w:rsid w:val="00BC4608"/>
    <w:rsid w:val="00BC4944"/>
    <w:rsid w:val="00BC5167"/>
    <w:rsid w:val="00BC60EC"/>
    <w:rsid w:val="00BC7F71"/>
    <w:rsid w:val="00BD7495"/>
    <w:rsid w:val="00BE05E7"/>
    <w:rsid w:val="00BE19C5"/>
    <w:rsid w:val="00BE2CC0"/>
    <w:rsid w:val="00BE54A1"/>
    <w:rsid w:val="00BE5DE8"/>
    <w:rsid w:val="00BE68DF"/>
    <w:rsid w:val="00BF0A9C"/>
    <w:rsid w:val="00BF3182"/>
    <w:rsid w:val="00BF3766"/>
    <w:rsid w:val="00BF3FE3"/>
    <w:rsid w:val="00BF4A59"/>
    <w:rsid w:val="00BF6234"/>
    <w:rsid w:val="00BF6D0B"/>
    <w:rsid w:val="00BF76E8"/>
    <w:rsid w:val="00C05133"/>
    <w:rsid w:val="00C07319"/>
    <w:rsid w:val="00C076F6"/>
    <w:rsid w:val="00C124BE"/>
    <w:rsid w:val="00C12FEA"/>
    <w:rsid w:val="00C13AB6"/>
    <w:rsid w:val="00C14B76"/>
    <w:rsid w:val="00C1682D"/>
    <w:rsid w:val="00C21830"/>
    <w:rsid w:val="00C22FE8"/>
    <w:rsid w:val="00C23839"/>
    <w:rsid w:val="00C23920"/>
    <w:rsid w:val="00C23D0B"/>
    <w:rsid w:val="00C260F5"/>
    <w:rsid w:val="00C27BAD"/>
    <w:rsid w:val="00C27C61"/>
    <w:rsid w:val="00C27E8A"/>
    <w:rsid w:val="00C30B18"/>
    <w:rsid w:val="00C334D8"/>
    <w:rsid w:val="00C349EE"/>
    <w:rsid w:val="00C37098"/>
    <w:rsid w:val="00C421B2"/>
    <w:rsid w:val="00C43DDF"/>
    <w:rsid w:val="00C43EF8"/>
    <w:rsid w:val="00C4402A"/>
    <w:rsid w:val="00C50B2A"/>
    <w:rsid w:val="00C50F71"/>
    <w:rsid w:val="00C53C87"/>
    <w:rsid w:val="00C5497D"/>
    <w:rsid w:val="00C577F6"/>
    <w:rsid w:val="00C57A49"/>
    <w:rsid w:val="00C623D4"/>
    <w:rsid w:val="00C64147"/>
    <w:rsid w:val="00C67333"/>
    <w:rsid w:val="00C70269"/>
    <w:rsid w:val="00C70F52"/>
    <w:rsid w:val="00C71D50"/>
    <w:rsid w:val="00C72121"/>
    <w:rsid w:val="00C742DC"/>
    <w:rsid w:val="00C75BE6"/>
    <w:rsid w:val="00C76486"/>
    <w:rsid w:val="00C8136B"/>
    <w:rsid w:val="00C81F4E"/>
    <w:rsid w:val="00C82CDF"/>
    <w:rsid w:val="00C831BF"/>
    <w:rsid w:val="00C83770"/>
    <w:rsid w:val="00C840C2"/>
    <w:rsid w:val="00C84276"/>
    <w:rsid w:val="00C86C5C"/>
    <w:rsid w:val="00C90CDE"/>
    <w:rsid w:val="00C90FF3"/>
    <w:rsid w:val="00C912A0"/>
    <w:rsid w:val="00C91489"/>
    <w:rsid w:val="00C925E2"/>
    <w:rsid w:val="00C93BE3"/>
    <w:rsid w:val="00C956E7"/>
    <w:rsid w:val="00CA1096"/>
    <w:rsid w:val="00CA6094"/>
    <w:rsid w:val="00CA6CD4"/>
    <w:rsid w:val="00CA7368"/>
    <w:rsid w:val="00CA7474"/>
    <w:rsid w:val="00CB26BD"/>
    <w:rsid w:val="00CB43C0"/>
    <w:rsid w:val="00CB4700"/>
    <w:rsid w:val="00CB5B26"/>
    <w:rsid w:val="00CB69F8"/>
    <w:rsid w:val="00CC07BA"/>
    <w:rsid w:val="00CC1ABA"/>
    <w:rsid w:val="00CC4DEA"/>
    <w:rsid w:val="00CC5C94"/>
    <w:rsid w:val="00CC7BA6"/>
    <w:rsid w:val="00CD0C39"/>
    <w:rsid w:val="00CD1BF7"/>
    <w:rsid w:val="00CD73E5"/>
    <w:rsid w:val="00CE0BEB"/>
    <w:rsid w:val="00CE1923"/>
    <w:rsid w:val="00CE1DAF"/>
    <w:rsid w:val="00CE2035"/>
    <w:rsid w:val="00CE5B20"/>
    <w:rsid w:val="00CE5E6F"/>
    <w:rsid w:val="00CF271B"/>
    <w:rsid w:val="00CF2E11"/>
    <w:rsid w:val="00CF4581"/>
    <w:rsid w:val="00CF670F"/>
    <w:rsid w:val="00D00939"/>
    <w:rsid w:val="00D02F4D"/>
    <w:rsid w:val="00D033D6"/>
    <w:rsid w:val="00D041FB"/>
    <w:rsid w:val="00D05539"/>
    <w:rsid w:val="00D055F0"/>
    <w:rsid w:val="00D074E9"/>
    <w:rsid w:val="00D1121F"/>
    <w:rsid w:val="00D13414"/>
    <w:rsid w:val="00D22F46"/>
    <w:rsid w:val="00D2352C"/>
    <w:rsid w:val="00D242AD"/>
    <w:rsid w:val="00D2432F"/>
    <w:rsid w:val="00D2445B"/>
    <w:rsid w:val="00D24A0E"/>
    <w:rsid w:val="00D267CC"/>
    <w:rsid w:val="00D30C7B"/>
    <w:rsid w:val="00D32094"/>
    <w:rsid w:val="00D3296B"/>
    <w:rsid w:val="00D34391"/>
    <w:rsid w:val="00D34CD7"/>
    <w:rsid w:val="00D35AAD"/>
    <w:rsid w:val="00D41247"/>
    <w:rsid w:val="00D41788"/>
    <w:rsid w:val="00D418F0"/>
    <w:rsid w:val="00D42297"/>
    <w:rsid w:val="00D44F38"/>
    <w:rsid w:val="00D46D4D"/>
    <w:rsid w:val="00D47660"/>
    <w:rsid w:val="00D5076E"/>
    <w:rsid w:val="00D51D46"/>
    <w:rsid w:val="00D5356D"/>
    <w:rsid w:val="00D5583B"/>
    <w:rsid w:val="00D57CC8"/>
    <w:rsid w:val="00D60863"/>
    <w:rsid w:val="00D60CD5"/>
    <w:rsid w:val="00D61CFC"/>
    <w:rsid w:val="00D63643"/>
    <w:rsid w:val="00D64083"/>
    <w:rsid w:val="00D665F4"/>
    <w:rsid w:val="00D70118"/>
    <w:rsid w:val="00D70D41"/>
    <w:rsid w:val="00D71EFE"/>
    <w:rsid w:val="00D727BA"/>
    <w:rsid w:val="00D748FF"/>
    <w:rsid w:val="00D7729E"/>
    <w:rsid w:val="00D809F0"/>
    <w:rsid w:val="00D8237B"/>
    <w:rsid w:val="00D824C2"/>
    <w:rsid w:val="00D840AB"/>
    <w:rsid w:val="00D852A4"/>
    <w:rsid w:val="00D864CE"/>
    <w:rsid w:val="00D90828"/>
    <w:rsid w:val="00D91920"/>
    <w:rsid w:val="00D92E08"/>
    <w:rsid w:val="00D94DD2"/>
    <w:rsid w:val="00D94FED"/>
    <w:rsid w:val="00D9737A"/>
    <w:rsid w:val="00D97B00"/>
    <w:rsid w:val="00DA01D9"/>
    <w:rsid w:val="00DA220C"/>
    <w:rsid w:val="00DA46F3"/>
    <w:rsid w:val="00DA6373"/>
    <w:rsid w:val="00DA6BB9"/>
    <w:rsid w:val="00DA6D4C"/>
    <w:rsid w:val="00DB2170"/>
    <w:rsid w:val="00DB5E73"/>
    <w:rsid w:val="00DC6D75"/>
    <w:rsid w:val="00DC70EC"/>
    <w:rsid w:val="00DC75C4"/>
    <w:rsid w:val="00DD0474"/>
    <w:rsid w:val="00DD20A2"/>
    <w:rsid w:val="00DD32B4"/>
    <w:rsid w:val="00DD45BF"/>
    <w:rsid w:val="00DD5A2C"/>
    <w:rsid w:val="00DD6A21"/>
    <w:rsid w:val="00DE365A"/>
    <w:rsid w:val="00DE6D01"/>
    <w:rsid w:val="00DE6EC1"/>
    <w:rsid w:val="00DF28CE"/>
    <w:rsid w:val="00DF6950"/>
    <w:rsid w:val="00DF7BBE"/>
    <w:rsid w:val="00E01A9C"/>
    <w:rsid w:val="00E0668C"/>
    <w:rsid w:val="00E07D50"/>
    <w:rsid w:val="00E07E88"/>
    <w:rsid w:val="00E11A93"/>
    <w:rsid w:val="00E11AA3"/>
    <w:rsid w:val="00E11F90"/>
    <w:rsid w:val="00E120FF"/>
    <w:rsid w:val="00E12675"/>
    <w:rsid w:val="00E13D36"/>
    <w:rsid w:val="00E1494F"/>
    <w:rsid w:val="00E151DF"/>
    <w:rsid w:val="00E16541"/>
    <w:rsid w:val="00E232FD"/>
    <w:rsid w:val="00E27274"/>
    <w:rsid w:val="00E315C0"/>
    <w:rsid w:val="00E3284B"/>
    <w:rsid w:val="00E35F21"/>
    <w:rsid w:val="00E3649E"/>
    <w:rsid w:val="00E36762"/>
    <w:rsid w:val="00E37278"/>
    <w:rsid w:val="00E37951"/>
    <w:rsid w:val="00E406AD"/>
    <w:rsid w:val="00E40FF6"/>
    <w:rsid w:val="00E4359A"/>
    <w:rsid w:val="00E45681"/>
    <w:rsid w:val="00E50941"/>
    <w:rsid w:val="00E50AB6"/>
    <w:rsid w:val="00E57135"/>
    <w:rsid w:val="00E63928"/>
    <w:rsid w:val="00E63CD1"/>
    <w:rsid w:val="00E63FBC"/>
    <w:rsid w:val="00E65D9B"/>
    <w:rsid w:val="00E67B09"/>
    <w:rsid w:val="00E716D4"/>
    <w:rsid w:val="00E7230E"/>
    <w:rsid w:val="00E73F47"/>
    <w:rsid w:val="00E85CFA"/>
    <w:rsid w:val="00E869B3"/>
    <w:rsid w:val="00E9012C"/>
    <w:rsid w:val="00E909DC"/>
    <w:rsid w:val="00E9386D"/>
    <w:rsid w:val="00E94D2F"/>
    <w:rsid w:val="00E95566"/>
    <w:rsid w:val="00EA0D6F"/>
    <w:rsid w:val="00EA21E5"/>
    <w:rsid w:val="00EA349D"/>
    <w:rsid w:val="00EA494C"/>
    <w:rsid w:val="00EA4A14"/>
    <w:rsid w:val="00EA5808"/>
    <w:rsid w:val="00EB0DC5"/>
    <w:rsid w:val="00EB2D2E"/>
    <w:rsid w:val="00EB48BE"/>
    <w:rsid w:val="00EC0249"/>
    <w:rsid w:val="00EC0A2E"/>
    <w:rsid w:val="00EC0C8C"/>
    <w:rsid w:val="00EC0CE1"/>
    <w:rsid w:val="00EC0D29"/>
    <w:rsid w:val="00EC1BEC"/>
    <w:rsid w:val="00EC2D5C"/>
    <w:rsid w:val="00EC4285"/>
    <w:rsid w:val="00EC53E9"/>
    <w:rsid w:val="00ED01CD"/>
    <w:rsid w:val="00ED3CC7"/>
    <w:rsid w:val="00EE15D6"/>
    <w:rsid w:val="00EE17D1"/>
    <w:rsid w:val="00EE199F"/>
    <w:rsid w:val="00EE1B85"/>
    <w:rsid w:val="00EE1CC2"/>
    <w:rsid w:val="00EF0EB4"/>
    <w:rsid w:val="00EF19C5"/>
    <w:rsid w:val="00EF255E"/>
    <w:rsid w:val="00EF43A2"/>
    <w:rsid w:val="00EF7040"/>
    <w:rsid w:val="00EF7819"/>
    <w:rsid w:val="00F0090F"/>
    <w:rsid w:val="00F052A8"/>
    <w:rsid w:val="00F066C9"/>
    <w:rsid w:val="00F074A7"/>
    <w:rsid w:val="00F07D05"/>
    <w:rsid w:val="00F109E8"/>
    <w:rsid w:val="00F1100E"/>
    <w:rsid w:val="00F13099"/>
    <w:rsid w:val="00F22464"/>
    <w:rsid w:val="00F22A79"/>
    <w:rsid w:val="00F23407"/>
    <w:rsid w:val="00F274F0"/>
    <w:rsid w:val="00F309AB"/>
    <w:rsid w:val="00F315B6"/>
    <w:rsid w:val="00F31BAA"/>
    <w:rsid w:val="00F37BFF"/>
    <w:rsid w:val="00F41648"/>
    <w:rsid w:val="00F420D7"/>
    <w:rsid w:val="00F42A5D"/>
    <w:rsid w:val="00F44C9D"/>
    <w:rsid w:val="00F464E0"/>
    <w:rsid w:val="00F5052A"/>
    <w:rsid w:val="00F5053B"/>
    <w:rsid w:val="00F54DFB"/>
    <w:rsid w:val="00F611E7"/>
    <w:rsid w:val="00F63317"/>
    <w:rsid w:val="00F64B9C"/>
    <w:rsid w:val="00F65801"/>
    <w:rsid w:val="00F70C41"/>
    <w:rsid w:val="00F70DD6"/>
    <w:rsid w:val="00F71BC6"/>
    <w:rsid w:val="00F74473"/>
    <w:rsid w:val="00F74613"/>
    <w:rsid w:val="00F76EB6"/>
    <w:rsid w:val="00F83EEE"/>
    <w:rsid w:val="00F84DAB"/>
    <w:rsid w:val="00F85582"/>
    <w:rsid w:val="00F86335"/>
    <w:rsid w:val="00F87E6D"/>
    <w:rsid w:val="00F909FD"/>
    <w:rsid w:val="00F90F9A"/>
    <w:rsid w:val="00F92944"/>
    <w:rsid w:val="00F93070"/>
    <w:rsid w:val="00F945ED"/>
    <w:rsid w:val="00F94BEC"/>
    <w:rsid w:val="00F96264"/>
    <w:rsid w:val="00F973AC"/>
    <w:rsid w:val="00FA33EF"/>
    <w:rsid w:val="00FA35F0"/>
    <w:rsid w:val="00FA4D8D"/>
    <w:rsid w:val="00FA501F"/>
    <w:rsid w:val="00FB0594"/>
    <w:rsid w:val="00FB0A9F"/>
    <w:rsid w:val="00FB131D"/>
    <w:rsid w:val="00FB2F41"/>
    <w:rsid w:val="00FB49B4"/>
    <w:rsid w:val="00FB4E7E"/>
    <w:rsid w:val="00FB6099"/>
    <w:rsid w:val="00FB7708"/>
    <w:rsid w:val="00FB78F7"/>
    <w:rsid w:val="00FB7E58"/>
    <w:rsid w:val="00FC0FF1"/>
    <w:rsid w:val="00FC1A8E"/>
    <w:rsid w:val="00FC2C04"/>
    <w:rsid w:val="00FC4553"/>
    <w:rsid w:val="00FC5AF6"/>
    <w:rsid w:val="00FC6493"/>
    <w:rsid w:val="00FD04F8"/>
    <w:rsid w:val="00FD0CE5"/>
    <w:rsid w:val="00FD1549"/>
    <w:rsid w:val="00FD2467"/>
    <w:rsid w:val="00FD3E3E"/>
    <w:rsid w:val="00FD56D6"/>
    <w:rsid w:val="00FD5B42"/>
    <w:rsid w:val="00FD6871"/>
    <w:rsid w:val="00FE2EDA"/>
    <w:rsid w:val="00FE5224"/>
    <w:rsid w:val="00FE5EE2"/>
    <w:rsid w:val="00FE631A"/>
    <w:rsid w:val="00FE6D90"/>
    <w:rsid w:val="00FE7611"/>
    <w:rsid w:val="00FF3D2F"/>
    <w:rsid w:val="00FF4985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4F34C"/>
  <w15:chartTrackingRefBased/>
  <w15:docId w15:val="{A11247A4-8795-574E-A672-9158DDFC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4A1D"/>
    <w:pPr>
      <w:suppressAutoHyphens/>
    </w:pPr>
    <w:rPr>
      <w:rFonts w:ascii="Arial" w:eastAsia="Times New Roman" w:hAnsi="Arial" w:cs="Times New Roman"/>
      <w:sz w:val="22"/>
      <w:szCs w:val="20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2FA0"/>
    <w:pPr>
      <w:keepNext/>
      <w:numPr>
        <w:numId w:val="1"/>
      </w:numPr>
      <w:tabs>
        <w:tab w:val="clear" w:pos="864"/>
      </w:tabs>
      <w:spacing w:before="480" w:after="120"/>
      <w:ind w:left="851" w:hanging="709"/>
      <w:outlineLvl w:val="0"/>
    </w:pPr>
    <w:rPr>
      <w:rFonts w:ascii="Barlow" w:hAnsi="Barlow" w:cs="Arial"/>
      <w:b/>
      <w:bCs/>
      <w:kern w:val="1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63E62"/>
    <w:pPr>
      <w:numPr>
        <w:ilvl w:val="1"/>
        <w:numId w:val="1"/>
      </w:numPr>
      <w:tabs>
        <w:tab w:val="clear" w:pos="1008"/>
      </w:tabs>
      <w:suppressAutoHyphens w:val="0"/>
      <w:spacing w:before="200"/>
      <w:ind w:left="851" w:hanging="709"/>
      <w:jc w:val="both"/>
      <w:outlineLvl w:val="1"/>
    </w:pPr>
    <w:rPr>
      <w:rFonts w:ascii="Barlow" w:hAnsi="Barlow" w:cs="Arial"/>
      <w:bCs/>
      <w:iCs/>
      <w:szCs w:val="22"/>
      <w:lang w:val="en-US"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54A1D"/>
    <w:pPr>
      <w:keepNext/>
      <w:numPr>
        <w:ilvl w:val="2"/>
        <w:numId w:val="1"/>
      </w:numPr>
      <w:spacing w:before="240" w:after="60"/>
      <w:ind w:left="720"/>
      <w:outlineLvl w:val="2"/>
    </w:pPr>
    <w:rPr>
      <w:rFonts w:cs="Arial"/>
      <w:bCs/>
      <w:color w:val="333333"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54A1D"/>
    <w:pPr>
      <w:keepNext/>
      <w:numPr>
        <w:ilvl w:val="3"/>
        <w:numId w:val="1"/>
      </w:numPr>
      <w:spacing w:before="240" w:after="60"/>
      <w:ind w:left="864"/>
      <w:outlineLvl w:val="3"/>
    </w:pPr>
    <w:rPr>
      <w:b/>
      <w:bCs/>
      <w:color w:val="003366"/>
      <w:szCs w:val="28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A54A1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A54A1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A54A1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2FA0"/>
    <w:rPr>
      <w:rFonts w:ascii="Barlow" w:eastAsia="Times New Roman" w:hAnsi="Barlow" w:cs="Arial"/>
      <w:b/>
      <w:bCs/>
      <w:kern w:val="1"/>
      <w:sz w:val="22"/>
      <w:szCs w:val="22"/>
      <w:lang w:val="de-DE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3E62"/>
    <w:rPr>
      <w:rFonts w:ascii="Barlow" w:eastAsia="Times New Roman" w:hAnsi="Barlow" w:cs="Arial"/>
      <w:bCs/>
      <w:iCs/>
      <w:sz w:val="22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4A1D"/>
    <w:rPr>
      <w:rFonts w:ascii="Arial" w:eastAsia="Times New Roman" w:hAnsi="Arial" w:cs="Arial"/>
      <w:bCs/>
      <w:color w:val="333333"/>
      <w:szCs w:val="26"/>
      <w:lang w:val="de-DE"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54A1D"/>
    <w:rPr>
      <w:rFonts w:ascii="Arial" w:eastAsia="Times New Roman" w:hAnsi="Arial" w:cs="Times New Roman"/>
      <w:b/>
      <w:bCs/>
      <w:color w:val="003366"/>
      <w:sz w:val="22"/>
      <w:szCs w:val="28"/>
      <w:lang w:val="de-DE" w:eastAsia="de-A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54A1D"/>
    <w:rPr>
      <w:rFonts w:ascii="Times New Roman" w:eastAsia="Times New Roman" w:hAnsi="Times New Roman" w:cs="Times New Roman"/>
      <w:szCs w:val="20"/>
      <w:lang w:val="de-DE" w:eastAsia="de-AT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54A1D"/>
    <w:rPr>
      <w:rFonts w:ascii="Times New Roman" w:eastAsia="Times New Roman" w:hAnsi="Times New Roman" w:cs="Times New Roman"/>
      <w:i/>
      <w:iCs/>
      <w:szCs w:val="20"/>
      <w:lang w:val="de-DE"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54A1D"/>
    <w:rPr>
      <w:rFonts w:ascii="Arial" w:eastAsia="Times New Roman" w:hAnsi="Arial" w:cs="Arial"/>
      <w:sz w:val="22"/>
      <w:szCs w:val="22"/>
      <w:lang w:val="de-DE" w:eastAsia="de-AT"/>
    </w:rPr>
  </w:style>
  <w:style w:type="character" w:styleId="Hyperlink">
    <w:name w:val="Hyperlink"/>
    <w:basedOn w:val="Absatz-Standardschriftart"/>
    <w:uiPriority w:val="99"/>
    <w:rsid w:val="00FE5EE2"/>
    <w:rPr>
      <w:rFonts w:ascii="Arial" w:hAnsi="Arial"/>
      <w:color w:val="0645AD"/>
      <w:sz w:val="22"/>
      <w:u w:val="none"/>
    </w:rPr>
  </w:style>
  <w:style w:type="paragraph" w:styleId="Kopfzeile">
    <w:name w:val="header"/>
    <w:basedOn w:val="Standard"/>
    <w:link w:val="KopfzeileZchn"/>
    <w:rsid w:val="00A54A1D"/>
    <w:pPr>
      <w:tabs>
        <w:tab w:val="center" w:pos="4536"/>
        <w:tab w:val="right" w:pos="9072"/>
      </w:tabs>
    </w:pPr>
    <w:rPr>
      <w:color w:val="575757"/>
      <w:sz w:val="24"/>
    </w:rPr>
  </w:style>
  <w:style w:type="character" w:customStyle="1" w:styleId="KopfzeileZchn">
    <w:name w:val="Kopfzeile Zchn"/>
    <w:basedOn w:val="Absatz-Standardschriftart"/>
    <w:link w:val="Kopfzeile"/>
    <w:rsid w:val="00A54A1D"/>
    <w:rPr>
      <w:rFonts w:ascii="Arial" w:eastAsia="Times New Roman" w:hAnsi="Arial" w:cs="Times New Roman"/>
      <w:color w:val="575757"/>
      <w:szCs w:val="20"/>
      <w:lang w:val="de-DE" w:eastAsia="de-AT"/>
    </w:rPr>
  </w:style>
  <w:style w:type="paragraph" w:styleId="Fuzeile">
    <w:name w:val="footer"/>
    <w:basedOn w:val="Standard"/>
    <w:link w:val="FuzeileZchn"/>
    <w:rsid w:val="00A54A1D"/>
    <w:pPr>
      <w:shd w:val="clear" w:color="auto" w:fill="2F8E8F"/>
      <w:tabs>
        <w:tab w:val="center" w:pos="4536"/>
        <w:tab w:val="right" w:pos="9639"/>
      </w:tabs>
    </w:pPr>
    <w:rPr>
      <w:color w:val="FFFFFF" w:themeColor="background1"/>
      <w:sz w:val="20"/>
      <w14:shadow w14:blurRad="50800" w14:dist="50800" w14:dir="5400000" w14:sx="0" w14:sy="0" w14:kx="0" w14:ky="0" w14:algn="ctr">
        <w14:srgbClr w14:val="2F8E8F"/>
      </w14:shadow>
    </w:rPr>
  </w:style>
  <w:style w:type="character" w:customStyle="1" w:styleId="FuzeileZchn">
    <w:name w:val="Fußzeile Zchn"/>
    <w:basedOn w:val="Absatz-Standardschriftart"/>
    <w:link w:val="Fuzeile"/>
    <w:rsid w:val="00A54A1D"/>
    <w:rPr>
      <w:rFonts w:ascii="Arial" w:eastAsia="Times New Roman" w:hAnsi="Arial" w:cs="Times New Roman"/>
      <w:color w:val="FFFFFF" w:themeColor="background1"/>
      <w:sz w:val="20"/>
      <w:szCs w:val="20"/>
      <w:shd w:val="clear" w:color="auto" w:fill="2F8E8F"/>
      <w:lang w:val="de-DE" w:eastAsia="de-AT"/>
      <w14:shadow w14:blurRad="50800" w14:dist="50800" w14:dir="5400000" w14:sx="0" w14:sy="0" w14:kx="0" w14:ky="0" w14:algn="ctr">
        <w14:srgbClr w14:val="2F8E8F"/>
      </w14:shadow>
    </w:rPr>
  </w:style>
  <w:style w:type="table" w:styleId="Tabellenraster">
    <w:name w:val="Table Grid"/>
    <w:basedOn w:val="NormaleTabelle"/>
    <w:uiPriority w:val="59"/>
    <w:rsid w:val="00A54A1D"/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54A1D"/>
    <w:rPr>
      <w:rFonts w:eastAsiaTheme="minorEastAsia"/>
      <w:lang w:eastAsia="ja-JP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29D5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BF623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de-AT"/>
    </w:rPr>
  </w:style>
  <w:style w:type="character" w:customStyle="1" w:styleId="normaltextrun">
    <w:name w:val="normaltextrun"/>
    <w:basedOn w:val="Absatz-Standardschriftart"/>
    <w:rsid w:val="00BF6234"/>
  </w:style>
  <w:style w:type="character" w:customStyle="1" w:styleId="eop">
    <w:name w:val="eop"/>
    <w:basedOn w:val="Absatz-Standardschriftart"/>
    <w:rsid w:val="00BF6234"/>
  </w:style>
  <w:style w:type="character" w:customStyle="1" w:styleId="scxw57246420">
    <w:name w:val="scxw57246420"/>
    <w:basedOn w:val="Absatz-Standardschriftart"/>
    <w:rsid w:val="00BF62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2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7E"/>
    <w:rPr>
      <w:rFonts w:ascii="Segoe UI" w:eastAsia="Times New Roman" w:hAnsi="Segoe UI" w:cs="Segoe UI"/>
      <w:sz w:val="18"/>
      <w:szCs w:val="18"/>
      <w:lang w:val="de-DE" w:eastAsia="de-AT"/>
    </w:rPr>
  </w:style>
  <w:style w:type="paragraph" w:customStyle="1" w:styleId="awsLauftext">
    <w:name w:val="aws Lauftext"/>
    <w:rsid w:val="00A4627E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</w:pPr>
    <w:rPr>
      <w:rFonts w:ascii="Arial" w:eastAsia="Arial" w:hAnsi="Arial" w:cs="Arial"/>
      <w:color w:val="00377A"/>
      <w:sz w:val="20"/>
      <w:szCs w:val="20"/>
      <w:u w:color="00377A"/>
      <w:bdr w:val="nil"/>
      <w:lang w:val="de-DE" w:eastAsia="de-AT"/>
    </w:rPr>
  </w:style>
  <w:style w:type="paragraph" w:styleId="Listenabsatz">
    <w:name w:val="List Paragraph"/>
    <w:basedOn w:val="Standard"/>
    <w:uiPriority w:val="34"/>
    <w:qFormat/>
    <w:rsid w:val="007A08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AT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1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519A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519AE"/>
    <w:rPr>
      <w:rFonts w:ascii="Arial" w:eastAsia="Times New Roman" w:hAnsi="Arial" w:cs="Times New Roman"/>
      <w:sz w:val="20"/>
      <w:szCs w:val="20"/>
      <w:lang w:val="de-DE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19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19AE"/>
    <w:rPr>
      <w:rFonts w:ascii="Arial" w:eastAsia="Times New Roman" w:hAnsi="Arial" w:cs="Times New Roman"/>
      <w:b/>
      <w:bCs/>
      <w:sz w:val="20"/>
      <w:szCs w:val="20"/>
      <w:lang w:val="de-DE" w:eastAsia="de-AT"/>
    </w:rPr>
  </w:style>
  <w:style w:type="paragraph" w:styleId="StandardWeb">
    <w:name w:val="Normal (Web)"/>
    <w:basedOn w:val="Standard"/>
    <w:uiPriority w:val="99"/>
    <w:semiHidden/>
    <w:unhideWhenUsed/>
    <w:rsid w:val="007A4874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3B081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074E9"/>
    <w:rPr>
      <w:rFonts w:ascii="Arial" w:eastAsia="Times New Roman" w:hAnsi="Arial" w:cs="Times New Roman"/>
      <w:sz w:val="22"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b.com/rendity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ndity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arin.brandner@reiterp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ndity.com/compan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stagram.com/rendity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rend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4" ma:contentTypeDescription="Ein neues Dokument erstellen." ma:contentTypeScope="" ma:versionID="bdbbe75fee2491e0ff1d5cab95189e96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2f98c694e614f24a63afc3a835d902ac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9E7674-B619-432C-A8D2-807237AF2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384DD-11E6-489B-942F-DF178C9ED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3A970-77F8-4A86-ACD8-1E72ED8944CD}">
  <ds:schemaRefs>
    <ds:schemaRef ds:uri="http://schemas.microsoft.com/office/2006/metadata/properties"/>
    <ds:schemaRef ds:uri="http://schemas.microsoft.com/office/infopath/2007/PartnerControls"/>
    <ds:schemaRef ds:uri="21f82d1b-cdef-48b1-8008-eb8b2d0b3ba2"/>
  </ds:schemaRefs>
</ds:datastoreItem>
</file>

<file path=customXml/itemProps4.xml><?xml version="1.0" encoding="utf-8"?>
<ds:datastoreItem xmlns:ds="http://schemas.openxmlformats.org/officeDocument/2006/customXml" ds:itemID="{902B41CD-C2B5-44A0-8352-4B4DE2D3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Leodolter</dc:creator>
  <cp:keywords/>
  <dc:description/>
  <cp:lastModifiedBy>Karin Brandner</cp:lastModifiedBy>
  <cp:revision>2</cp:revision>
  <cp:lastPrinted>2021-04-29T10:41:00Z</cp:lastPrinted>
  <dcterms:created xsi:type="dcterms:W3CDTF">2021-11-30T09:50:00Z</dcterms:created>
  <dcterms:modified xsi:type="dcterms:W3CDTF">2021-11-30T09:50:00Z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</Properties>
</file>