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0E6C" w14:textId="77777777" w:rsidR="00FF0F82" w:rsidRDefault="00FF0F82" w:rsidP="00FF0F82">
      <w:pPr>
        <w:rPr>
          <w:lang w:val="en-GB"/>
        </w:rPr>
      </w:pPr>
      <w:proofErr w:type="spellStart"/>
      <w:r>
        <w:rPr>
          <w:lang w:val="en-GB"/>
        </w:rPr>
        <w:t>Medieninformation</w:t>
      </w:r>
      <w:proofErr w:type="spellEnd"/>
    </w:p>
    <w:p w14:paraId="6C2AEDEB" w14:textId="77777777" w:rsidR="00FF0F82" w:rsidRDefault="00FF0F82" w:rsidP="00FF0F82">
      <w:pPr>
        <w:spacing w:after="0" w:line="276" w:lineRule="auto"/>
        <w:jc w:val="both"/>
        <w:rPr>
          <w:b/>
          <w:bCs/>
          <w:sz w:val="26"/>
          <w:szCs w:val="26"/>
        </w:rPr>
      </w:pPr>
      <w:r>
        <w:rPr>
          <w:b/>
          <w:bCs/>
          <w:sz w:val="26"/>
          <w:szCs w:val="26"/>
        </w:rPr>
        <w:t xml:space="preserve">Click &amp; </w:t>
      </w:r>
      <w:proofErr w:type="spellStart"/>
      <w:r>
        <w:rPr>
          <w:b/>
          <w:bCs/>
          <w:sz w:val="26"/>
          <w:szCs w:val="26"/>
        </w:rPr>
        <w:t>Collect</w:t>
      </w:r>
      <w:proofErr w:type="spellEnd"/>
      <w:r>
        <w:rPr>
          <w:b/>
          <w:bCs/>
          <w:sz w:val="26"/>
          <w:szCs w:val="26"/>
        </w:rPr>
        <w:t xml:space="preserve">: IKEA und </w:t>
      </w:r>
      <w:proofErr w:type="spellStart"/>
      <w:r>
        <w:rPr>
          <w:b/>
          <w:bCs/>
          <w:sz w:val="26"/>
          <w:szCs w:val="26"/>
        </w:rPr>
        <w:t>Storebox</w:t>
      </w:r>
      <w:proofErr w:type="spellEnd"/>
      <w:r>
        <w:rPr>
          <w:b/>
          <w:bCs/>
          <w:sz w:val="26"/>
          <w:szCs w:val="26"/>
        </w:rPr>
        <w:t xml:space="preserve"> vertiefen Zusammenarbeit bei kontaktloser Abholung in urbanen Mikro-Hubs</w:t>
      </w:r>
    </w:p>
    <w:p w14:paraId="45F64269" w14:textId="77777777" w:rsidR="00FF0F82" w:rsidRDefault="00FF0F82" w:rsidP="00FF0F82">
      <w:pPr>
        <w:spacing w:after="0" w:line="276" w:lineRule="auto"/>
        <w:jc w:val="both"/>
        <w:rPr>
          <w:b/>
          <w:bCs/>
          <w:sz w:val="24"/>
          <w:szCs w:val="24"/>
        </w:rPr>
      </w:pPr>
      <w:r>
        <w:rPr>
          <w:b/>
          <w:bCs/>
          <w:sz w:val="24"/>
          <w:szCs w:val="24"/>
        </w:rPr>
        <w:t xml:space="preserve">Nach dem Probebetrieb in Wien wird nun die gemeinsame &amp; innovative Click &amp; </w:t>
      </w:r>
      <w:proofErr w:type="spellStart"/>
      <w:r>
        <w:rPr>
          <w:b/>
          <w:bCs/>
          <w:sz w:val="24"/>
          <w:szCs w:val="24"/>
        </w:rPr>
        <w:t>Collect</w:t>
      </w:r>
      <w:proofErr w:type="spellEnd"/>
      <w:r>
        <w:rPr>
          <w:b/>
          <w:bCs/>
          <w:sz w:val="24"/>
          <w:szCs w:val="24"/>
        </w:rPr>
        <w:t xml:space="preserve"> Lösung in mehreren Schritten österreichweit ausgerollt </w:t>
      </w:r>
    </w:p>
    <w:p w14:paraId="135EA1AB" w14:textId="77777777" w:rsidR="00FF0F82" w:rsidRDefault="00FF0F82" w:rsidP="00FF0F82">
      <w:pPr>
        <w:spacing w:after="0" w:line="276" w:lineRule="auto"/>
        <w:jc w:val="both"/>
      </w:pPr>
    </w:p>
    <w:p w14:paraId="306CE9B3" w14:textId="77777777" w:rsidR="00FF0F82" w:rsidRDefault="00FF0F82" w:rsidP="00FF0F82">
      <w:pPr>
        <w:spacing w:after="0" w:line="276" w:lineRule="auto"/>
        <w:jc w:val="both"/>
        <w:rPr>
          <w:color w:val="000000"/>
        </w:rPr>
      </w:pPr>
      <w:r>
        <w:rPr>
          <w:color w:val="000000"/>
        </w:rPr>
        <w:t xml:space="preserve">Wien, am 29. November 2021: Österreich befindet sich neuerlich im Lockdown. Die stationären Filialen der Einrichtungshäuser sind aus diesem Grund bis einschließlich 11. Dezember 2021 geschlossen. Umso mehr boomen das Online-Geschäft von Möbelausstattern und damit verbundene Click &amp; </w:t>
      </w:r>
      <w:proofErr w:type="spellStart"/>
      <w:r>
        <w:rPr>
          <w:color w:val="000000"/>
        </w:rPr>
        <w:t>Collect</w:t>
      </w:r>
      <w:proofErr w:type="spellEnd"/>
      <w:r>
        <w:rPr>
          <w:color w:val="000000"/>
        </w:rPr>
        <w:t xml:space="preserve"> Lösungen, die kontaktlose, umweltfreundliche und kostengünstige Zustellungen von Einrichtungsgegenständen im urbanen Raum ermöglichen.</w:t>
      </w:r>
    </w:p>
    <w:p w14:paraId="5D4E43EE" w14:textId="77777777" w:rsidR="00FF0F82" w:rsidRDefault="00FF0F82" w:rsidP="00FF0F82">
      <w:pPr>
        <w:spacing w:after="0" w:line="276" w:lineRule="auto"/>
        <w:jc w:val="both"/>
        <w:rPr>
          <w:color w:val="000000"/>
        </w:rPr>
      </w:pPr>
    </w:p>
    <w:p w14:paraId="1E90DB61" w14:textId="77777777" w:rsidR="00FF0F82" w:rsidRDefault="00FF0F82" w:rsidP="00FF0F82">
      <w:pPr>
        <w:spacing w:after="0" w:line="276" w:lineRule="auto"/>
        <w:rPr>
          <w:color w:val="000000"/>
        </w:rPr>
      </w:pPr>
      <w:r>
        <w:rPr>
          <w:color w:val="000000"/>
        </w:rPr>
        <w:t xml:space="preserve">Nach dem erfolgreichen Abschluss der Pilotphase mit ausgewählten Storebox-Lagern in Wien, wurde nun ein Vertrag zwischen </w:t>
      </w:r>
      <w:hyperlink r:id="rId4" w:history="1">
        <w:r>
          <w:rPr>
            <w:rStyle w:val="Hyperlink"/>
          </w:rPr>
          <w:t>IKEA</w:t>
        </w:r>
      </w:hyperlink>
      <w:r>
        <w:rPr>
          <w:color w:val="000000"/>
        </w:rPr>
        <w:t xml:space="preserve"> und </w:t>
      </w:r>
      <w:hyperlink r:id="rId5" w:history="1">
        <w:proofErr w:type="spellStart"/>
        <w:r>
          <w:rPr>
            <w:rStyle w:val="Hyperlink"/>
          </w:rPr>
          <w:t>Storebox</w:t>
        </w:r>
        <w:proofErr w:type="spellEnd"/>
      </w:hyperlink>
      <w:r>
        <w:rPr>
          <w:color w:val="000000"/>
        </w:rPr>
        <w:t xml:space="preserve"> unterzeichnet, um Bestellungen bei IKEA per Click &amp; </w:t>
      </w:r>
      <w:proofErr w:type="spellStart"/>
      <w:r>
        <w:rPr>
          <w:color w:val="000000"/>
        </w:rPr>
        <w:t>Collect</w:t>
      </w:r>
      <w:proofErr w:type="spellEnd"/>
      <w:r>
        <w:rPr>
          <w:color w:val="000000"/>
        </w:rPr>
        <w:t xml:space="preserve"> in eine </w:t>
      </w:r>
      <w:proofErr w:type="spellStart"/>
      <w:r>
        <w:rPr>
          <w:color w:val="000000"/>
        </w:rPr>
        <w:t>Storebox</w:t>
      </w:r>
      <w:proofErr w:type="spellEnd"/>
      <w:r>
        <w:rPr>
          <w:color w:val="000000"/>
        </w:rPr>
        <w:t xml:space="preserve"> in der Nachbarschaft zusenden zu können. Die gemeinsame Lieferlösung wird nun in mehreren Schritten auf ganz Österreich ausgedehnt.</w:t>
      </w:r>
    </w:p>
    <w:p w14:paraId="363CCA84" w14:textId="77777777" w:rsidR="00FF0F82" w:rsidRDefault="00FF0F82" w:rsidP="00FF0F82">
      <w:pPr>
        <w:spacing w:after="0" w:line="276" w:lineRule="auto"/>
        <w:rPr>
          <w:color w:val="000000"/>
        </w:rPr>
      </w:pPr>
    </w:p>
    <w:p w14:paraId="5531FF38" w14:textId="77777777" w:rsidR="00FF0F82" w:rsidRDefault="00FF0F82" w:rsidP="00FF0F82">
      <w:pPr>
        <w:spacing w:after="0" w:line="276" w:lineRule="auto"/>
        <w:rPr>
          <w:color w:val="000000"/>
          <w:highlight w:val="white"/>
        </w:rPr>
      </w:pPr>
      <w:r>
        <w:rPr>
          <w:color w:val="000000"/>
          <w:highlight w:val="white"/>
        </w:rPr>
        <w:t xml:space="preserve">Zugang zum Lager bekommen die </w:t>
      </w:r>
      <w:proofErr w:type="spellStart"/>
      <w:proofErr w:type="gramStart"/>
      <w:r>
        <w:rPr>
          <w:color w:val="000000"/>
          <w:highlight w:val="white"/>
        </w:rPr>
        <w:t>Käufer:innen</w:t>
      </w:r>
      <w:proofErr w:type="spellEnd"/>
      <w:proofErr w:type="gramEnd"/>
      <w:r>
        <w:rPr>
          <w:color w:val="000000"/>
          <w:highlight w:val="white"/>
        </w:rPr>
        <w:t xml:space="preserve"> dann via einem per Mail oder SMS übermittelten Code, um die bestellte Ware in der nächstgelegenen </w:t>
      </w:r>
      <w:proofErr w:type="spellStart"/>
      <w:r>
        <w:rPr>
          <w:color w:val="000000"/>
          <w:highlight w:val="white"/>
        </w:rPr>
        <w:t>Storebox</w:t>
      </w:r>
      <w:proofErr w:type="spellEnd"/>
      <w:r>
        <w:rPr>
          <w:color w:val="000000"/>
          <w:highlight w:val="white"/>
        </w:rPr>
        <w:t xml:space="preserve"> kontaktlos und rund um die Uhr abholen zu können. „Neben der spürbaren Zeitersparnis und komfortablen Online-Bestellung sprechen die umweltfreundliche Abholung in der unmittelbaren Wohnumgebung und der niedrige Lieferpreis von nur 10 Euro für unsere Zusammenarbeit mit IKEA“, betont Johannes Braith, CEO von </w:t>
      </w:r>
      <w:proofErr w:type="spellStart"/>
      <w:r>
        <w:rPr>
          <w:color w:val="000000"/>
          <w:highlight w:val="white"/>
        </w:rPr>
        <w:t>Storebox</w:t>
      </w:r>
      <w:proofErr w:type="spellEnd"/>
      <w:r>
        <w:rPr>
          <w:color w:val="000000"/>
          <w:highlight w:val="white"/>
        </w:rPr>
        <w:t xml:space="preserve">. „Laut unserer internen Umfrage haben 100 Prozent der befragten Click &amp; </w:t>
      </w:r>
      <w:proofErr w:type="spellStart"/>
      <w:r>
        <w:rPr>
          <w:color w:val="000000"/>
          <w:highlight w:val="white"/>
        </w:rPr>
        <w:t>Collect</w:t>
      </w:r>
      <w:proofErr w:type="spellEnd"/>
      <w:r>
        <w:rPr>
          <w:color w:val="000000"/>
          <w:highlight w:val="white"/>
        </w:rPr>
        <w:t xml:space="preserve"> </w:t>
      </w:r>
      <w:proofErr w:type="spellStart"/>
      <w:proofErr w:type="gramStart"/>
      <w:r>
        <w:rPr>
          <w:color w:val="000000"/>
          <w:highlight w:val="white"/>
        </w:rPr>
        <w:t>Kund:innen</w:t>
      </w:r>
      <w:proofErr w:type="spellEnd"/>
      <w:proofErr w:type="gramEnd"/>
      <w:r>
        <w:rPr>
          <w:color w:val="000000"/>
          <w:highlight w:val="white"/>
        </w:rPr>
        <w:t xml:space="preserve"> angegeben, dass sie unseren Service wiederbeauftragen werden“, so Braith weiter.</w:t>
      </w:r>
    </w:p>
    <w:p w14:paraId="7A18FC4E" w14:textId="77777777" w:rsidR="00FF0F82" w:rsidRDefault="00FF0F82" w:rsidP="00FF0F82">
      <w:pPr>
        <w:spacing w:after="0" w:line="276" w:lineRule="auto"/>
        <w:rPr>
          <w:color w:val="000000"/>
          <w:highlight w:val="white"/>
        </w:rPr>
      </w:pPr>
    </w:p>
    <w:p w14:paraId="2B942AEF" w14:textId="77777777" w:rsidR="00FF0F82" w:rsidRDefault="00FF0F82" w:rsidP="00FF0F82">
      <w:pPr>
        <w:spacing w:after="0" w:line="276" w:lineRule="auto"/>
      </w:pPr>
      <w:r>
        <w:t xml:space="preserve">Für Claes Lindgren, Country Customer </w:t>
      </w:r>
      <w:proofErr w:type="spellStart"/>
      <w:r>
        <w:t>Fulfilment</w:t>
      </w:r>
      <w:proofErr w:type="spellEnd"/>
      <w:r>
        <w:t xml:space="preserve"> Manager bei IKEA, hat sich die Zusammenarbeit mit </w:t>
      </w:r>
      <w:proofErr w:type="spellStart"/>
      <w:r>
        <w:t>Storebox</w:t>
      </w:r>
      <w:proofErr w:type="spellEnd"/>
      <w:r>
        <w:t xml:space="preserve"> im Probebetrieb in Wien bewährt: „Seit Sommer haben bereits über 1.000 </w:t>
      </w:r>
      <w:proofErr w:type="spellStart"/>
      <w:proofErr w:type="gramStart"/>
      <w:r>
        <w:t>Kund:innen</w:t>
      </w:r>
      <w:proofErr w:type="spellEnd"/>
      <w:proofErr w:type="gramEnd"/>
      <w:r>
        <w:t xml:space="preserve"> das Service genutzt. Nun werden wir die Zusammenarbeit mit </w:t>
      </w:r>
      <w:proofErr w:type="spellStart"/>
      <w:r>
        <w:t>Storebox</w:t>
      </w:r>
      <w:proofErr w:type="spellEnd"/>
      <w:r>
        <w:t xml:space="preserve"> intensivieren und die engmaschige Lager-Infrastruktur unseres Click &amp; </w:t>
      </w:r>
      <w:proofErr w:type="spellStart"/>
      <w:r>
        <w:t>Collect</w:t>
      </w:r>
      <w:proofErr w:type="spellEnd"/>
      <w:r>
        <w:t xml:space="preserve"> Partners für die zeitgemäße Zustellung von Bestellungen auch außerhalb Wiens nutzen. Am Ende des Tages wollen wir den </w:t>
      </w:r>
      <w:proofErr w:type="spellStart"/>
      <w:proofErr w:type="gramStart"/>
      <w:r>
        <w:t>Kund:innen</w:t>
      </w:r>
      <w:proofErr w:type="spellEnd"/>
      <w:proofErr w:type="gramEnd"/>
      <w:r>
        <w:t xml:space="preserve"> mit 24/7-Abholmöglichkeiten volle Flexibilität bieten und hier sehen wir die </w:t>
      </w:r>
      <w:proofErr w:type="spellStart"/>
      <w:r>
        <w:t>Storebox</w:t>
      </w:r>
      <w:proofErr w:type="spellEnd"/>
      <w:r>
        <w:t xml:space="preserve"> Lösung als eine wirklich tolle Option.“</w:t>
      </w:r>
    </w:p>
    <w:p w14:paraId="6E3FCA32" w14:textId="77777777" w:rsidR="00FF0F82" w:rsidRDefault="00FF0F82" w:rsidP="00FF0F82">
      <w:pPr>
        <w:spacing w:after="0" w:line="276" w:lineRule="auto"/>
      </w:pPr>
    </w:p>
    <w:p w14:paraId="203CC2EC" w14:textId="77777777" w:rsidR="00FF0F82" w:rsidRDefault="00FF0F82" w:rsidP="00FF0F82">
      <w:pPr>
        <w:spacing w:after="0" w:line="276" w:lineRule="auto"/>
      </w:pPr>
      <w:r>
        <w:t xml:space="preserve">Alpaslan </w:t>
      </w:r>
      <w:proofErr w:type="spellStart"/>
      <w:r>
        <w:t>Deliloglu</w:t>
      </w:r>
      <w:proofErr w:type="spellEnd"/>
      <w:r>
        <w:t xml:space="preserve">, CEO von IKEA Österreich, sieht die Zusammenarbeit mit </w:t>
      </w:r>
      <w:proofErr w:type="spellStart"/>
      <w:r>
        <w:t>Storebox</w:t>
      </w:r>
      <w:proofErr w:type="spellEnd"/>
      <w:r>
        <w:t xml:space="preserve"> als zukunftsweisend: „Unsere Kooperation mit </w:t>
      </w:r>
      <w:proofErr w:type="spellStart"/>
      <w:r>
        <w:t>Storebox</w:t>
      </w:r>
      <w:proofErr w:type="spellEnd"/>
      <w:r>
        <w:t xml:space="preserve"> ermöglicht für unsere </w:t>
      </w:r>
      <w:proofErr w:type="spellStart"/>
      <w:proofErr w:type="gramStart"/>
      <w:r>
        <w:t>Kund:innen</w:t>
      </w:r>
      <w:proofErr w:type="spellEnd"/>
      <w:proofErr w:type="gramEnd"/>
      <w:r>
        <w:t xml:space="preserve"> eine hohe Flexibilität und Planbarkeit ihrer Warenannahme. Denn unsere Lieferungen können in den nahegelegenen Storeboxes 365 Tage im Jahr rund um die Uhr mit einem sehr niedrigen CO2-Fußabdruck abgeholt werden.“</w:t>
      </w:r>
    </w:p>
    <w:p w14:paraId="560E9ACB" w14:textId="77777777" w:rsidR="00FF0F82" w:rsidRDefault="00FF0F82" w:rsidP="00FF0F82">
      <w:pPr>
        <w:spacing w:after="0" w:line="276" w:lineRule="auto"/>
        <w:rPr>
          <w:color w:val="000000"/>
          <w:highlight w:val="white"/>
          <w:u w:val="single"/>
        </w:rPr>
      </w:pPr>
    </w:p>
    <w:p w14:paraId="09554D65" w14:textId="77777777" w:rsidR="00FF0F82" w:rsidRDefault="00FF0F82" w:rsidP="00FF0F82">
      <w:pPr>
        <w:spacing w:after="0" w:line="276" w:lineRule="auto"/>
        <w:rPr>
          <w:color w:val="000000"/>
          <w:highlight w:val="white"/>
        </w:rPr>
      </w:pPr>
      <w:r>
        <w:rPr>
          <w:color w:val="000000"/>
          <w:highlight w:val="white"/>
          <w:u w:val="single"/>
        </w:rPr>
        <w:t>Bildtext:</w:t>
      </w:r>
      <w:r>
        <w:rPr>
          <w:color w:val="000000"/>
          <w:highlight w:val="white"/>
        </w:rPr>
        <w:t xml:space="preserve"> </w:t>
      </w:r>
      <w:r>
        <w:rPr>
          <w:color w:val="000000"/>
        </w:rPr>
        <w:t>Claes Lindgren (IKEA) und Johannes Braith (</w:t>
      </w:r>
      <w:proofErr w:type="spellStart"/>
      <w:r>
        <w:rPr>
          <w:color w:val="000000"/>
        </w:rPr>
        <w:t>Storebox</w:t>
      </w:r>
      <w:proofErr w:type="spellEnd"/>
      <w:r>
        <w:rPr>
          <w:color w:val="000000"/>
        </w:rPr>
        <w:t xml:space="preserve">) bauen das gemeinsame Click &amp; </w:t>
      </w:r>
      <w:proofErr w:type="spellStart"/>
      <w:r>
        <w:rPr>
          <w:color w:val="000000"/>
        </w:rPr>
        <w:t>Collect</w:t>
      </w:r>
      <w:proofErr w:type="spellEnd"/>
      <w:r>
        <w:rPr>
          <w:color w:val="000000"/>
        </w:rPr>
        <w:t xml:space="preserve"> Service aus.</w:t>
      </w:r>
    </w:p>
    <w:p w14:paraId="2886C188" w14:textId="77777777" w:rsidR="00FF0F82" w:rsidRDefault="00FF0F82" w:rsidP="00FF0F82">
      <w:pPr>
        <w:spacing w:after="0" w:line="276" w:lineRule="auto"/>
        <w:rPr>
          <w:color w:val="000000"/>
          <w:highlight w:val="white"/>
        </w:rPr>
      </w:pPr>
    </w:p>
    <w:p w14:paraId="54BB4DD4" w14:textId="77777777" w:rsidR="00FF0F82" w:rsidRDefault="00FF0F82" w:rsidP="00FF0F82">
      <w:pPr>
        <w:spacing w:after="0" w:line="276" w:lineRule="auto"/>
        <w:rPr>
          <w:color w:val="000000"/>
        </w:rPr>
      </w:pPr>
      <w:r>
        <w:rPr>
          <w:color w:val="000000"/>
          <w:highlight w:val="white"/>
        </w:rPr>
        <w:t xml:space="preserve">Bildquelle:  </w:t>
      </w:r>
      <w:proofErr w:type="spellStart"/>
      <w:r>
        <w:rPr>
          <w:color w:val="000000"/>
        </w:rPr>
        <w:t>Storebox</w:t>
      </w:r>
      <w:proofErr w:type="spellEnd"/>
    </w:p>
    <w:p w14:paraId="30A5AC89" w14:textId="77777777" w:rsidR="00FF0F82" w:rsidRDefault="00FF0F82" w:rsidP="00FF0F82">
      <w:pPr>
        <w:spacing w:after="0" w:line="276" w:lineRule="auto"/>
        <w:rPr>
          <w:color w:val="000000"/>
        </w:rPr>
      </w:pPr>
    </w:p>
    <w:p w14:paraId="5ED8DA89" w14:textId="77777777" w:rsidR="00FF0F82" w:rsidRDefault="00FF0F82" w:rsidP="00FF0F82">
      <w:pPr>
        <w:spacing w:after="0" w:line="276" w:lineRule="auto"/>
        <w:rPr>
          <w:color w:val="000000"/>
        </w:rPr>
      </w:pPr>
      <w:r>
        <w:rPr>
          <w:color w:val="000000"/>
        </w:rPr>
        <w:lastRenderedPageBreak/>
        <w:t xml:space="preserve">Weitere Informationen zum Click &amp; </w:t>
      </w:r>
      <w:proofErr w:type="spellStart"/>
      <w:r>
        <w:rPr>
          <w:color w:val="000000"/>
        </w:rPr>
        <w:t>Collect</w:t>
      </w:r>
      <w:proofErr w:type="spellEnd"/>
      <w:r>
        <w:rPr>
          <w:color w:val="000000"/>
        </w:rPr>
        <w:t xml:space="preserve"> Boom finden sich unter </w:t>
      </w:r>
      <w:hyperlink r:id="rId6" w:history="1">
        <w:r>
          <w:rPr>
            <w:rStyle w:val="Hyperlink"/>
          </w:rPr>
          <w:t>https://www.yourstorebox.com/business-storage-blog/der-trend-click-collect</w:t>
        </w:r>
      </w:hyperlink>
      <w:r>
        <w:rPr>
          <w:color w:val="000000"/>
        </w:rPr>
        <w:t xml:space="preserve"> </w:t>
      </w:r>
    </w:p>
    <w:p w14:paraId="4044A0A5" w14:textId="77777777" w:rsidR="00FF0F82" w:rsidRDefault="00FF0F82" w:rsidP="00FF0F82">
      <w:pPr>
        <w:spacing w:after="0" w:line="276" w:lineRule="auto"/>
        <w:rPr>
          <w:color w:val="000000"/>
        </w:rPr>
      </w:pPr>
    </w:p>
    <w:p w14:paraId="23D3C2D8" w14:textId="77777777" w:rsidR="00FF0F82" w:rsidRDefault="00FF0F82" w:rsidP="00FF0F82">
      <w:pPr>
        <w:spacing w:after="0" w:line="276" w:lineRule="auto"/>
        <w:rPr>
          <w:color w:val="000000"/>
        </w:rPr>
      </w:pPr>
      <w:r>
        <w:rPr>
          <w:b/>
          <w:bCs/>
          <w:color w:val="000000"/>
        </w:rPr>
        <w:t xml:space="preserve">Über </w:t>
      </w:r>
      <w:proofErr w:type="spellStart"/>
      <w:r>
        <w:rPr>
          <w:b/>
          <w:bCs/>
          <w:color w:val="000000"/>
        </w:rPr>
        <w:t>Storebox</w:t>
      </w:r>
      <w:proofErr w:type="spellEnd"/>
      <w:r>
        <w:rPr>
          <w:b/>
          <w:bCs/>
          <w:color w:val="000000"/>
        </w:rPr>
        <w:t>:</w:t>
      </w:r>
      <w:r>
        <w:rPr>
          <w:color w:val="000000"/>
        </w:rPr>
        <w:br/>
      </w:r>
      <w:proofErr w:type="spellStart"/>
      <w:r>
        <w:rPr>
          <w:color w:val="000000"/>
        </w:rPr>
        <w:t>Storebox</w:t>
      </w:r>
      <w:proofErr w:type="spellEnd"/>
      <w:r>
        <w:rPr>
          <w:color w:val="000000"/>
        </w:rPr>
        <w:t xml:space="preserve"> ist die erste komplett digitalisierte </w:t>
      </w:r>
      <w:proofErr w:type="spellStart"/>
      <w:r>
        <w:rPr>
          <w:color w:val="000000"/>
        </w:rPr>
        <w:t>Selfstorage</w:t>
      </w:r>
      <w:proofErr w:type="spellEnd"/>
      <w:r>
        <w:rPr>
          <w:color w:val="000000"/>
        </w:rPr>
        <w:t xml:space="preserve">-Lösung in Europa. Das „Lager nebenan“ ist bereits an </w:t>
      </w:r>
      <w:r>
        <w:t>15</w:t>
      </w:r>
      <w:r>
        <w:rPr>
          <w:color w:val="000000"/>
        </w:rPr>
        <w:t xml:space="preserve">0 Standorten in Österreich, Deutschland, der Schweiz und Luxemburg Realität. Die privat und gewerblich genutzten Lagerflächen sind rund um die Uhr zugänglich. Das von </w:t>
      </w:r>
      <w:r>
        <w:rPr>
          <w:color w:val="000000"/>
          <w:highlight w:val="white"/>
        </w:rPr>
        <w:t xml:space="preserve">Johannes Braith, Ferdinand Dietrich und Christoph </w:t>
      </w:r>
      <w:proofErr w:type="spellStart"/>
      <w:r>
        <w:rPr>
          <w:color w:val="000000"/>
          <w:highlight w:val="white"/>
        </w:rPr>
        <w:t>Sandraschitz</w:t>
      </w:r>
      <w:proofErr w:type="spellEnd"/>
      <w:r>
        <w:rPr>
          <w:color w:val="000000"/>
        </w:rPr>
        <w:t xml:space="preserve"> im Jahr 2016 gegründete Unternehmen baut europaweit eine multifunktionale Lagerinfrastruktur für neue Logistiklösungen im urbanen Raum auf. Die dezentrale und engmaschige Organisation dieser Mikro-Hubs bringt die Logistik von der Peripherie zurück in die Städte. </w:t>
      </w:r>
    </w:p>
    <w:p w14:paraId="0DE69756" w14:textId="77777777" w:rsidR="00FF0F82" w:rsidRDefault="00FF0F82" w:rsidP="00FF0F82">
      <w:pPr>
        <w:spacing w:after="0" w:line="276" w:lineRule="auto"/>
        <w:rPr>
          <w:color w:val="000000"/>
        </w:rPr>
      </w:pPr>
    </w:p>
    <w:p w14:paraId="624880ED" w14:textId="77777777" w:rsidR="00FF0F82" w:rsidRDefault="00FF0F82" w:rsidP="00FF0F82">
      <w:pPr>
        <w:spacing w:after="0" w:line="276" w:lineRule="auto"/>
        <w:rPr>
          <w:color w:val="000000"/>
        </w:rPr>
      </w:pPr>
      <w:r>
        <w:rPr>
          <w:b/>
          <w:bCs/>
          <w:color w:val="000000"/>
        </w:rPr>
        <w:t>Über IKEA:</w:t>
      </w:r>
      <w:r>
        <w:rPr>
          <w:b/>
          <w:bCs/>
          <w:color w:val="000000"/>
        </w:rPr>
        <w:br/>
      </w:r>
      <w:r>
        <w:rPr>
          <w:color w:val="000000"/>
        </w:rPr>
        <w:t xml:space="preserve">Seit über 40 Jahren ist das schwedische Möbelunternehmen IKEA mittlerweile auch in Österreich vertreten: In 8 Einrichtungshäusern, 2 Planungsstudios, 2 Logistikzentren, 8 Abholstationen und diversen Services, wie z. B. Click &amp; </w:t>
      </w:r>
      <w:proofErr w:type="spellStart"/>
      <w:r>
        <w:rPr>
          <w:color w:val="000000"/>
        </w:rPr>
        <w:t>Collect</w:t>
      </w:r>
      <w:proofErr w:type="spellEnd"/>
      <w:r>
        <w:rPr>
          <w:color w:val="000000"/>
        </w:rPr>
        <w:t xml:space="preserve">, sorgen rund 3.600 IKEA </w:t>
      </w:r>
      <w:proofErr w:type="spellStart"/>
      <w:proofErr w:type="gramStart"/>
      <w:r>
        <w:rPr>
          <w:color w:val="000000"/>
        </w:rPr>
        <w:t>Mitarbeiter:innen</w:t>
      </w:r>
      <w:proofErr w:type="spellEnd"/>
      <w:proofErr w:type="gramEnd"/>
      <w:r>
        <w:rPr>
          <w:color w:val="000000"/>
        </w:rPr>
        <w:t xml:space="preserve"> für Inspiration am laufenden Band.</w:t>
      </w:r>
    </w:p>
    <w:p w14:paraId="1286F744" w14:textId="77777777" w:rsidR="00FF0F82" w:rsidRDefault="00FF0F82" w:rsidP="00FF0F82">
      <w:pPr>
        <w:spacing w:after="0" w:line="276" w:lineRule="auto"/>
        <w:rPr>
          <w:color w:val="000000"/>
        </w:rPr>
      </w:pPr>
    </w:p>
    <w:p w14:paraId="5EC8A625" w14:textId="77777777" w:rsidR="00FF0F82" w:rsidRDefault="00FF0F82" w:rsidP="00FF0F82">
      <w:pPr>
        <w:spacing w:after="0" w:line="276" w:lineRule="auto"/>
        <w:rPr>
          <w:color w:val="000000"/>
        </w:rPr>
      </w:pPr>
      <w:r>
        <w:rPr>
          <w:color w:val="000000"/>
        </w:rPr>
        <w:t xml:space="preserve">IKEA hat die Vision, einen besseren Alltag für die vielen Menschen zu schaffen, indem wir formschöne, funktionsgerechte, erschwingliche und qualitativ hochwertige Einrichtungsgegenstände anbieten, die mit Rücksicht </w:t>
      </w:r>
      <w:proofErr w:type="gramStart"/>
      <w:r>
        <w:rPr>
          <w:color w:val="000000"/>
        </w:rPr>
        <w:t>auf Mensch</w:t>
      </w:r>
      <w:proofErr w:type="gramEnd"/>
      <w:r>
        <w:rPr>
          <w:color w:val="000000"/>
        </w:rPr>
        <w:t xml:space="preserve"> und Umwelt produziert wurden. Mit jedem unserer Produkte versuchen wir das Zuhause zu einem noch besseren Platz zu machen.</w:t>
      </w:r>
    </w:p>
    <w:p w14:paraId="529ACD5B" w14:textId="77777777" w:rsidR="00FF0F82" w:rsidRDefault="00FF0F82" w:rsidP="00FF0F82">
      <w:pPr>
        <w:spacing w:after="0" w:line="276" w:lineRule="auto"/>
        <w:rPr>
          <w:color w:val="000000"/>
        </w:rPr>
      </w:pPr>
    </w:p>
    <w:p w14:paraId="17C4F5D3" w14:textId="77777777" w:rsidR="00FF0F82" w:rsidRDefault="00FF0F82" w:rsidP="00FF0F82">
      <w:pPr>
        <w:spacing w:after="0" w:line="276" w:lineRule="auto"/>
        <w:rPr>
          <w:color w:val="000000"/>
        </w:rPr>
      </w:pPr>
      <w:r>
        <w:rPr>
          <w:color w:val="000000"/>
        </w:rPr>
        <w:t xml:space="preserve">Dazu gehören auch gesunde und nachhaltige Lebensmittel, die IKEA seinen </w:t>
      </w:r>
      <w:proofErr w:type="spellStart"/>
      <w:proofErr w:type="gramStart"/>
      <w:r>
        <w:rPr>
          <w:color w:val="000000"/>
        </w:rPr>
        <w:t>Kund:innen</w:t>
      </w:r>
      <w:proofErr w:type="spellEnd"/>
      <w:proofErr w:type="gramEnd"/>
      <w:r>
        <w:rPr>
          <w:color w:val="000000"/>
        </w:rPr>
        <w:t xml:space="preserve"> und </w:t>
      </w:r>
      <w:proofErr w:type="spellStart"/>
      <w:r>
        <w:rPr>
          <w:color w:val="000000"/>
        </w:rPr>
        <w:t>Mitarbeiter:innen</w:t>
      </w:r>
      <w:proofErr w:type="spellEnd"/>
      <w:r>
        <w:rPr>
          <w:color w:val="000000"/>
        </w:rPr>
        <w:t xml:space="preserve"> in den IKEA Restaurants, IKEA Bistros und dem Schwedenshop anbietet. Von nachhaltig beschafften Zutaten bis hin zu fleischlosen Optionen und lokal angebauten Produkten, die gut schmecken und auch besser für den Planeten sind.</w:t>
      </w:r>
    </w:p>
    <w:p w14:paraId="7A176A5A" w14:textId="77777777" w:rsidR="00FF0F82" w:rsidRDefault="00FF0F82" w:rsidP="00FF0F82">
      <w:pPr>
        <w:spacing w:after="0" w:line="276" w:lineRule="auto"/>
        <w:jc w:val="both"/>
      </w:pPr>
    </w:p>
    <w:p w14:paraId="6F580291" w14:textId="77777777" w:rsidR="00FF0F82" w:rsidRDefault="00FF0F82" w:rsidP="00FF0F82">
      <w:pPr>
        <w:spacing w:after="0" w:line="276" w:lineRule="auto"/>
        <w:jc w:val="both"/>
      </w:pPr>
      <w:r>
        <w:t>Pressekontakte:</w:t>
      </w:r>
    </w:p>
    <w:p w14:paraId="1E6768E4" w14:textId="77777777" w:rsidR="00FF0F82" w:rsidRDefault="00FF0F82" w:rsidP="00FF0F82">
      <w:pPr>
        <w:spacing w:after="0" w:line="276" w:lineRule="auto"/>
        <w:jc w:val="both"/>
      </w:pPr>
    </w:p>
    <w:p w14:paraId="002FC22E" w14:textId="77777777" w:rsidR="00FF0F82" w:rsidRDefault="00FF0F82" w:rsidP="00FF0F82">
      <w:pPr>
        <w:spacing w:after="0" w:line="276" w:lineRule="auto"/>
        <w:jc w:val="both"/>
      </w:pPr>
      <w:r>
        <w:t>Thomas Reiter, Reiter PR</w:t>
      </w:r>
    </w:p>
    <w:p w14:paraId="43391FE6" w14:textId="77777777" w:rsidR="00FF0F82" w:rsidRDefault="00FF0F82" w:rsidP="00FF0F82">
      <w:pPr>
        <w:spacing w:after="0" w:line="276" w:lineRule="auto"/>
        <w:jc w:val="both"/>
      </w:pPr>
      <w:r>
        <w:t>+43 676 66 88 611</w:t>
      </w:r>
    </w:p>
    <w:p w14:paraId="01899573" w14:textId="77777777" w:rsidR="00FF0F82" w:rsidRDefault="00FF0F82" w:rsidP="00FF0F82">
      <w:pPr>
        <w:spacing w:after="0" w:line="276" w:lineRule="auto"/>
        <w:jc w:val="both"/>
      </w:pPr>
      <w:hyperlink r:id="rId7" w:history="1">
        <w:r>
          <w:rPr>
            <w:rStyle w:val="Hyperlink"/>
          </w:rPr>
          <w:t>thomas.reiter@reiterpr.com</w:t>
        </w:r>
      </w:hyperlink>
      <w:r>
        <w:t xml:space="preserve"> </w:t>
      </w:r>
    </w:p>
    <w:p w14:paraId="163704F1" w14:textId="77777777" w:rsidR="00FF0F82" w:rsidRDefault="00FF0F82" w:rsidP="00FF0F82">
      <w:pPr>
        <w:spacing w:after="0" w:line="276" w:lineRule="auto"/>
        <w:jc w:val="both"/>
      </w:pPr>
    </w:p>
    <w:p w14:paraId="57C552D0" w14:textId="77777777" w:rsidR="00FF0F82" w:rsidRDefault="00FF0F82" w:rsidP="00FF0F82">
      <w:pPr>
        <w:spacing w:after="0" w:line="276" w:lineRule="auto"/>
        <w:jc w:val="both"/>
      </w:pPr>
      <w:r>
        <w:t xml:space="preserve">Uwe Blümel, IKEA Austria </w:t>
      </w:r>
    </w:p>
    <w:p w14:paraId="4806E2EC" w14:textId="77777777" w:rsidR="00FF0F82" w:rsidRDefault="00FF0F82" w:rsidP="00FF0F82">
      <w:pPr>
        <w:spacing w:after="0" w:line="276" w:lineRule="auto"/>
        <w:jc w:val="both"/>
      </w:pPr>
      <w:r>
        <w:t>+43 676 4452118</w:t>
      </w:r>
    </w:p>
    <w:p w14:paraId="4B3C425D" w14:textId="77777777" w:rsidR="00FF0F82" w:rsidRDefault="00FF0F82" w:rsidP="00FF0F82">
      <w:pPr>
        <w:spacing w:after="0" w:line="276" w:lineRule="auto"/>
        <w:jc w:val="both"/>
      </w:pPr>
      <w:hyperlink r:id="rId8" w:history="1">
        <w:r>
          <w:rPr>
            <w:rStyle w:val="Hyperlink"/>
          </w:rPr>
          <w:t>uwe.bluemel@ingka.ikea.com</w:t>
        </w:r>
      </w:hyperlink>
    </w:p>
    <w:p w14:paraId="61CAC053" w14:textId="77777777" w:rsidR="00FF0F82" w:rsidRDefault="00FF0F82" w:rsidP="00FF0F82"/>
    <w:p w14:paraId="12249B33" w14:textId="77777777" w:rsidR="00FF0F82" w:rsidRDefault="00FF0F82"/>
    <w:sectPr w:rsidR="00FF0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82"/>
    <w:rsid w:val="00FF0F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98BE"/>
  <w15:chartTrackingRefBased/>
  <w15:docId w15:val="{C359F911-3EA3-43A5-A3E0-93838D3D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F82"/>
    <w:pPr>
      <w:spacing w:line="252"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F0F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bluemel@ingka.ikea.com" TargetMode="External"/><Relationship Id="rId3" Type="http://schemas.openxmlformats.org/officeDocument/2006/relationships/webSettings" Target="webSettings.xml"/><Relationship Id="rId7" Type="http://schemas.openxmlformats.org/officeDocument/2006/relationships/hyperlink" Target="mailto:thomas.reiter@reiter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rstorebox.com/business-storage-blog/der-trend-click-collect" TargetMode="External"/><Relationship Id="rId5" Type="http://schemas.openxmlformats.org/officeDocument/2006/relationships/hyperlink" Target="https://www.yourstorebox.com/de/" TargetMode="External"/><Relationship Id="rId10" Type="http://schemas.openxmlformats.org/officeDocument/2006/relationships/theme" Target="theme/theme1.xml"/><Relationship Id="rId4" Type="http://schemas.openxmlformats.org/officeDocument/2006/relationships/hyperlink" Target="https://www.ikea.com/at/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4324</Characters>
  <Application>Microsoft Office Word</Application>
  <DocSecurity>0</DocSecurity>
  <Lines>36</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Velan</dc:creator>
  <cp:keywords/>
  <dc:description/>
  <cp:lastModifiedBy>Madeleine Velan</cp:lastModifiedBy>
  <cp:revision>1</cp:revision>
  <dcterms:created xsi:type="dcterms:W3CDTF">2021-11-29T09:15:00Z</dcterms:created>
  <dcterms:modified xsi:type="dcterms:W3CDTF">2021-11-29T09:16:00Z</dcterms:modified>
</cp:coreProperties>
</file>