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32B6" w14:textId="77777777" w:rsidR="000B2B80" w:rsidRPr="000401D3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401D3">
        <w:rPr>
          <w:rFonts w:ascii="Calibri" w:hAnsi="Calibri" w:cs="Calibri"/>
          <w:color w:val="000000"/>
          <w:sz w:val="22"/>
          <w:szCs w:val="22"/>
        </w:rPr>
        <w:t>Medieninformation</w:t>
      </w:r>
    </w:p>
    <w:p w14:paraId="67F35B0A" w14:textId="77777777" w:rsidR="000B2B80" w:rsidRPr="000401D3" w:rsidRDefault="000B2B80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401D3">
        <w:rPr>
          <w:rFonts w:ascii="Calibri" w:hAnsi="Calibri" w:cs="Calibri"/>
          <w:color w:val="000000"/>
          <w:sz w:val="22"/>
          <w:szCs w:val="22"/>
        </w:rPr>
        <w:t> </w:t>
      </w:r>
    </w:p>
    <w:p w14:paraId="7DF87030" w14:textId="7B485263" w:rsidR="000B2B80" w:rsidRPr="0026329C" w:rsidRDefault="0026329C" w:rsidP="00D34E9C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6329C">
        <w:rPr>
          <w:rFonts w:ascii="Calibri" w:hAnsi="Calibri" w:cs="Calibri"/>
          <w:b/>
          <w:bCs/>
          <w:color w:val="000000"/>
          <w:sz w:val="28"/>
          <w:szCs w:val="28"/>
        </w:rPr>
        <w:t>Fauna auf der Grazer H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erbstmesse</w:t>
      </w:r>
    </w:p>
    <w:p w14:paraId="06460AA5" w14:textId="043AF08E" w:rsidR="00970BA6" w:rsidRPr="0026329C" w:rsidRDefault="00970BA6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42B1B7A" w14:textId="77777777" w:rsidR="0054448B" w:rsidRPr="0026329C" w:rsidRDefault="0054448B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B9B1E6C" w14:textId="39B7C742" w:rsidR="00FC63B6" w:rsidRDefault="00312F62" w:rsidP="00551565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Nach einem Jahr Pause findet von 30. September bis 4. Oktober 2021 wieder die Grazer Herbstmesse statt</w:t>
      </w:r>
      <w:r w:rsidR="0054773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, die dieses Jahr dem Thema Design einen großen Schwerpunkt widmet</w:t>
      </w:r>
      <w:r w:rsidR="00852811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. </w:t>
      </w:r>
      <w:r w:rsidR="0054773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Im Rahmen dessen wird das Grazer </w:t>
      </w:r>
      <w:proofErr w:type="spellStart"/>
      <w:r w:rsidR="0054773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StartUp</w:t>
      </w:r>
      <w:proofErr w:type="spellEnd"/>
      <w:r w:rsidR="0054773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Fauna Audio mit seinen ausgezeichneten</w:t>
      </w:r>
      <w:r w:rsidR="002E39F5">
        <w:rPr>
          <w:rStyle w:val="Funotenzeichen"/>
          <w:rFonts w:ascii="Calibri" w:hAnsi="Calibri" w:cs="Calibri"/>
          <w:b/>
          <w:bCs/>
          <w:sz w:val="22"/>
          <w:szCs w:val="22"/>
          <w:lang w:val="de-DE"/>
        </w:rPr>
        <w:footnoteReference w:id="1"/>
      </w:r>
      <w:r w:rsidR="0054773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Audio-Brillen am Stand der </w:t>
      </w:r>
      <w:r w:rsidR="00A63535" w:rsidRPr="00A63535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Creative Industries </w:t>
      </w:r>
      <w:proofErr w:type="spellStart"/>
      <w:r w:rsidR="00A63535" w:rsidRPr="00A63535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Styria</w:t>
      </w:r>
      <w:proofErr w:type="spellEnd"/>
      <w:r w:rsidR="00A63535" w:rsidRPr="00A63535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/</w:t>
      </w:r>
      <w:proofErr w:type="spellStart"/>
      <w:r w:rsidR="00A63535" w:rsidRPr="00A63535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Styrian</w:t>
      </w:r>
      <w:proofErr w:type="spellEnd"/>
      <w:r w:rsidR="00A63535" w:rsidRPr="00A63535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Products </w:t>
      </w:r>
      <w:r w:rsidR="0078033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(Stand</w:t>
      </w:r>
      <w:r w:rsidR="00286944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nummer</w:t>
      </w:r>
      <w:r w:rsidR="0078033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 116) </w:t>
      </w:r>
      <w:r w:rsidR="0054773B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vertreten sein. </w:t>
      </w:r>
      <w:r w:rsidR="00FC63B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Die Designerbrillen von Fauna präsentieren und zeigen, was sie so alles </w:t>
      </w:r>
      <w:proofErr w:type="gramStart"/>
      <w:r w:rsidR="00FC63B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>drauf haben</w:t>
      </w:r>
      <w:proofErr w:type="gramEnd"/>
      <w:r w:rsidR="00FC63B6"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  <w:t xml:space="preserve">. Und das ist eine ganze Menge: Denn sie können weit mehr als nur vor Sonne schützen oder ein Sehbehelf zu sein. </w:t>
      </w:r>
    </w:p>
    <w:p w14:paraId="2E929998" w14:textId="77777777" w:rsidR="000401D3" w:rsidRDefault="000401D3" w:rsidP="00B4010D">
      <w:pPr>
        <w:jc w:val="both"/>
        <w:rPr>
          <w:rStyle w:val="normaltextrun"/>
          <w:rFonts w:ascii="Calibri" w:hAnsi="Calibri" w:cs="Calibri"/>
          <w:b/>
          <w:bCs/>
          <w:sz w:val="22"/>
          <w:szCs w:val="22"/>
          <w:lang w:val="de-DE"/>
        </w:rPr>
      </w:pPr>
    </w:p>
    <w:p w14:paraId="18778842" w14:textId="369AEE10" w:rsidR="00955637" w:rsidRPr="007B496B" w:rsidRDefault="000B2B80" w:rsidP="00955637">
      <w:pPr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C15A0B">
        <w:rPr>
          <w:rStyle w:val="normaltextrun"/>
          <w:rFonts w:ascii="Calibri" w:hAnsi="Calibri" w:cs="Calibri"/>
          <w:sz w:val="22"/>
          <w:szCs w:val="22"/>
        </w:rPr>
        <w:t xml:space="preserve">Wien / Graz, </w:t>
      </w:r>
      <w:r w:rsidR="00F76528">
        <w:rPr>
          <w:rStyle w:val="normaltextrun"/>
          <w:rFonts w:ascii="Calibri" w:hAnsi="Calibri" w:cs="Calibri"/>
          <w:sz w:val="22"/>
          <w:szCs w:val="22"/>
        </w:rPr>
        <w:t>28</w:t>
      </w:r>
      <w:r w:rsidR="00970BA6">
        <w:rPr>
          <w:rStyle w:val="normaltextrun"/>
          <w:rFonts w:ascii="Calibri" w:hAnsi="Calibri" w:cs="Calibri"/>
          <w:sz w:val="22"/>
          <w:szCs w:val="22"/>
        </w:rPr>
        <w:t>. September</w:t>
      </w:r>
      <w:r w:rsidR="006B5DB2" w:rsidRPr="00A647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64766">
        <w:rPr>
          <w:rStyle w:val="normaltextrun"/>
          <w:rFonts w:ascii="Calibri" w:hAnsi="Calibri" w:cs="Calibri"/>
          <w:sz w:val="22"/>
          <w:szCs w:val="22"/>
        </w:rPr>
        <w:t>20</w:t>
      </w:r>
      <w:r w:rsidR="00475EFC" w:rsidRPr="00A64766">
        <w:rPr>
          <w:rStyle w:val="normaltextrun"/>
          <w:rFonts w:ascii="Calibri" w:hAnsi="Calibri" w:cs="Calibri"/>
          <w:sz w:val="22"/>
          <w:szCs w:val="22"/>
        </w:rPr>
        <w:t>2</w:t>
      </w:r>
      <w:r w:rsidR="008E4F5E">
        <w:rPr>
          <w:rStyle w:val="normaltextrun"/>
          <w:rFonts w:ascii="Calibri" w:hAnsi="Calibri" w:cs="Calibri"/>
          <w:sz w:val="22"/>
          <w:szCs w:val="22"/>
        </w:rPr>
        <w:t>1</w:t>
      </w:r>
      <w:r w:rsidRPr="00A64766">
        <w:rPr>
          <w:rStyle w:val="normaltextrun"/>
          <w:rFonts w:ascii="Calibri" w:hAnsi="Calibri" w:cs="Calibri"/>
          <w:sz w:val="22"/>
          <w:szCs w:val="22"/>
        </w:rPr>
        <w:t>.</w:t>
      </w:r>
      <w:r w:rsidR="003F34D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55637">
        <w:rPr>
          <w:rStyle w:val="normaltextrun"/>
          <w:rFonts w:asciiTheme="minorHAnsi" w:hAnsiTheme="minorHAnsi" w:cstheme="minorHAnsi"/>
          <w:sz w:val="22"/>
          <w:szCs w:val="22"/>
        </w:rPr>
        <w:t>„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>Als Grazer Unternehmen freuen wir uns auf der Grazer Herbstmesse mit dabei zu sein. Messeteilnahmen sind für uns deshalb auch wichtig</w:t>
      </w:r>
      <w:r w:rsidR="00955637">
        <w:rPr>
          <w:rStyle w:val="normaltextrun"/>
          <w:rFonts w:asciiTheme="minorHAnsi" w:hAnsiTheme="minorHAnsi" w:cstheme="minorHAnsi"/>
          <w:sz w:val="22"/>
          <w:szCs w:val="22"/>
        </w:rPr>
        <w:t xml:space="preserve">, da wir über unsere Brille zwar toll erzählen und schreiben können, aber 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>das Erlebnis</w:t>
      </w:r>
      <w:r w:rsidR="00955637">
        <w:rPr>
          <w:rStyle w:val="normaltextrun"/>
          <w:rFonts w:asciiTheme="minorHAnsi" w:hAnsiTheme="minorHAnsi" w:cstheme="minorHAnsi"/>
          <w:sz w:val="22"/>
          <w:szCs w:val="22"/>
        </w:rPr>
        <w:t xml:space="preserve">, sie aufzusetzen und sich live vom Klang 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 xml:space="preserve">zu </w:t>
      </w:r>
      <w:r w:rsidR="00955637">
        <w:rPr>
          <w:rStyle w:val="normaltextrun"/>
          <w:rFonts w:asciiTheme="minorHAnsi" w:hAnsiTheme="minorHAnsi" w:cstheme="minorHAnsi"/>
          <w:sz w:val="22"/>
          <w:szCs w:val="22"/>
        </w:rPr>
        <w:t>überzeugen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 xml:space="preserve">, ist noch mal um </w:t>
      </w:r>
      <w:r w:rsidR="002E39F5">
        <w:rPr>
          <w:rStyle w:val="normaltextrun"/>
          <w:rFonts w:asciiTheme="minorHAnsi" w:hAnsiTheme="minorHAnsi" w:cstheme="minorHAnsi"/>
          <w:sz w:val="22"/>
          <w:szCs w:val="22"/>
        </w:rPr>
        <w:t>vieles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 xml:space="preserve"> besser als jede Beschreibung</w:t>
      </w:r>
      <w:r w:rsidR="00955637">
        <w:rPr>
          <w:rStyle w:val="normaltextrun"/>
          <w:rFonts w:asciiTheme="minorHAnsi" w:hAnsiTheme="minorHAnsi" w:cstheme="minorHAnsi"/>
          <w:sz w:val="22"/>
          <w:szCs w:val="22"/>
        </w:rPr>
        <w:t>“</w:t>
      </w:r>
      <w:r w:rsidR="00955637" w:rsidRPr="007B496B">
        <w:rPr>
          <w:rStyle w:val="normaltextrun"/>
          <w:rFonts w:asciiTheme="minorHAnsi" w:hAnsiTheme="minorHAnsi" w:cstheme="minorHAnsi"/>
          <w:sz w:val="22"/>
          <w:szCs w:val="22"/>
        </w:rPr>
        <w:t xml:space="preserve">, so Ferruccio </w:t>
      </w:r>
      <w:proofErr w:type="spellStart"/>
      <w:r w:rsidR="00955637" w:rsidRPr="007B496B">
        <w:rPr>
          <w:rStyle w:val="normaltextrun"/>
          <w:rFonts w:asciiTheme="minorHAnsi" w:hAnsiTheme="minorHAnsi" w:cstheme="minorHAnsi"/>
          <w:sz w:val="22"/>
          <w:szCs w:val="22"/>
        </w:rPr>
        <w:t>Bottoni</w:t>
      </w:r>
      <w:proofErr w:type="spellEnd"/>
      <w:r w:rsidR="00955637" w:rsidRPr="007B496B">
        <w:rPr>
          <w:rStyle w:val="normaltextrun"/>
          <w:rFonts w:asciiTheme="minorHAnsi" w:hAnsiTheme="minorHAnsi" w:cstheme="minorHAnsi"/>
          <w:sz w:val="22"/>
          <w:szCs w:val="22"/>
        </w:rPr>
        <w:t xml:space="preserve">, Geschäftsführer von Fauna Audio GmbH, der Tochter des steirischen Mikrolautsprecher-Herstellers </w:t>
      </w:r>
      <w:proofErr w:type="spellStart"/>
      <w:r w:rsidR="00955637" w:rsidRPr="007B496B">
        <w:rPr>
          <w:rStyle w:val="normaltextrun"/>
          <w:rFonts w:asciiTheme="minorHAnsi" w:hAnsiTheme="minorHAnsi" w:cstheme="minorHAnsi"/>
          <w:sz w:val="22"/>
          <w:szCs w:val="22"/>
        </w:rPr>
        <w:t>USound</w:t>
      </w:r>
      <w:proofErr w:type="spellEnd"/>
      <w:r w:rsidR="00955637" w:rsidRPr="007B496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4E7DBAB6" w14:textId="77777777" w:rsidR="00955637" w:rsidRDefault="00955637" w:rsidP="00955637">
      <w:pPr>
        <w:rPr>
          <w:rFonts w:ascii="Calibri" w:hAnsi="Calibri" w:cs="Calibri"/>
          <w:color w:val="000000"/>
          <w:sz w:val="21"/>
          <w:szCs w:val="21"/>
        </w:rPr>
      </w:pPr>
    </w:p>
    <w:p w14:paraId="10D7B455" w14:textId="650AE1C3" w:rsidR="00C02961" w:rsidRPr="00FC63B6" w:rsidRDefault="00955637" w:rsidP="00FC63B6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So haben alle </w:t>
      </w:r>
      <w:proofErr w:type="spellStart"/>
      <w:proofErr w:type="gramStart"/>
      <w:r>
        <w:rPr>
          <w:rFonts w:ascii="Calibri" w:hAnsi="Calibri" w:cs="Calibri"/>
          <w:color w:val="000000"/>
          <w:sz w:val="21"/>
          <w:szCs w:val="21"/>
        </w:rPr>
        <w:t>Messebesucher:innen</w:t>
      </w:r>
      <w:proofErr w:type="spellEnd"/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vom 30. September bis 4. Oktober die Möglichkeit, eine Fauna Audio-Brille zu testen und sich </w:t>
      </w:r>
      <w:r w:rsidR="0026329C">
        <w:rPr>
          <w:rFonts w:ascii="Calibri" w:hAnsi="Calibri" w:cs="Calibri"/>
          <w:color w:val="000000"/>
          <w:sz w:val="21"/>
          <w:szCs w:val="21"/>
        </w:rPr>
        <w:t xml:space="preserve">direkt vor Ort </w:t>
      </w:r>
      <w:r>
        <w:rPr>
          <w:rFonts w:ascii="Calibri" w:hAnsi="Calibri" w:cs="Calibri"/>
          <w:color w:val="000000"/>
          <w:sz w:val="21"/>
          <w:szCs w:val="21"/>
        </w:rPr>
        <w:t xml:space="preserve">zu überzeugen. </w:t>
      </w:r>
      <w:r w:rsidR="00C02961" w:rsidRPr="00EA26A1">
        <w:rPr>
          <w:rFonts w:ascii="Calibri" w:hAnsi="Calibri" w:cs="Calibri"/>
          <w:color w:val="000000"/>
          <w:sz w:val="22"/>
          <w:szCs w:val="22"/>
        </w:rPr>
        <w:t>Fauna ist eine Designerbrille mit Open-</w:t>
      </w:r>
      <w:proofErr w:type="spellStart"/>
      <w:r w:rsidR="00C02961" w:rsidRPr="00EA26A1">
        <w:rPr>
          <w:rFonts w:ascii="Calibri" w:hAnsi="Calibri" w:cs="Calibri"/>
          <w:color w:val="000000"/>
          <w:sz w:val="22"/>
          <w:szCs w:val="22"/>
        </w:rPr>
        <w:t>Ear</w:t>
      </w:r>
      <w:proofErr w:type="spellEnd"/>
      <w:r w:rsidR="00C02961" w:rsidRPr="00EA26A1">
        <w:rPr>
          <w:rFonts w:ascii="Calibri" w:hAnsi="Calibri" w:cs="Calibri"/>
          <w:color w:val="000000"/>
          <w:sz w:val="22"/>
          <w:szCs w:val="22"/>
        </w:rPr>
        <w:t xml:space="preserve">-Soundtechnologie im Inneren. </w:t>
      </w:r>
      <w:r w:rsidR="00C02961">
        <w:rPr>
          <w:rFonts w:ascii="Calibri" w:hAnsi="Calibri" w:cs="Calibri"/>
          <w:color w:val="000000"/>
          <w:sz w:val="22"/>
          <w:szCs w:val="22"/>
        </w:rPr>
        <w:t>D</w:t>
      </w:r>
      <w:r w:rsidR="00C02961" w:rsidRPr="000C50A0">
        <w:rPr>
          <w:rFonts w:ascii="Calibri" w:hAnsi="Calibri" w:cs="Calibri"/>
          <w:color w:val="000000"/>
          <w:sz w:val="22"/>
          <w:szCs w:val="22"/>
        </w:rPr>
        <w:t xml:space="preserve">er von der Brille produzierte Klang </w:t>
      </w:r>
      <w:r w:rsidR="00C02961">
        <w:rPr>
          <w:rFonts w:ascii="Calibri" w:hAnsi="Calibri" w:cs="Calibri"/>
          <w:color w:val="000000"/>
          <w:sz w:val="22"/>
          <w:szCs w:val="22"/>
        </w:rPr>
        <w:t xml:space="preserve">wird </w:t>
      </w:r>
      <w:r w:rsidR="00C02961" w:rsidRPr="000C50A0">
        <w:rPr>
          <w:rFonts w:ascii="Calibri" w:hAnsi="Calibri" w:cs="Calibri"/>
          <w:color w:val="000000"/>
          <w:sz w:val="22"/>
          <w:szCs w:val="22"/>
        </w:rPr>
        <w:t xml:space="preserve">über die Geräusche der </w:t>
      </w:r>
      <w:r w:rsidR="00C02961" w:rsidRPr="00C02961">
        <w:rPr>
          <w:rFonts w:ascii="Calibri" w:hAnsi="Calibri" w:cs="Calibri"/>
          <w:color w:val="000000"/>
          <w:sz w:val="22"/>
          <w:szCs w:val="22"/>
        </w:rPr>
        <w:t>Umgebung gelegt</w:t>
      </w:r>
      <w:r w:rsidR="00165052">
        <w:rPr>
          <w:rFonts w:ascii="Calibri" w:hAnsi="Calibri" w:cs="Calibri"/>
          <w:color w:val="000000"/>
          <w:sz w:val="22"/>
          <w:szCs w:val="22"/>
        </w:rPr>
        <w:t>, a</w:t>
      </w:r>
      <w:r w:rsidR="00C02961">
        <w:rPr>
          <w:rFonts w:ascii="Calibri" w:hAnsi="Calibri" w:cs="Calibri"/>
          <w:color w:val="000000"/>
          <w:sz w:val="22"/>
          <w:szCs w:val="22"/>
        </w:rPr>
        <w:t xml:space="preserve">ber dennoch hört man die Umgebung bzw. den Straßenverkehr. </w:t>
      </w:r>
      <w:r w:rsidR="00165052">
        <w:rPr>
          <w:rFonts w:ascii="Calibri" w:hAnsi="Calibri" w:cs="Calibri"/>
          <w:color w:val="000000"/>
          <w:sz w:val="22"/>
          <w:szCs w:val="22"/>
        </w:rPr>
        <w:t xml:space="preserve">Daher eignet sich eine Fauna Audio-Brille ideal zum Radfahren, </w:t>
      </w:r>
      <w:proofErr w:type="spellStart"/>
      <w:r w:rsidR="00165052">
        <w:rPr>
          <w:rFonts w:ascii="Calibri" w:hAnsi="Calibri" w:cs="Calibri"/>
          <w:color w:val="000000"/>
          <w:sz w:val="22"/>
          <w:szCs w:val="22"/>
        </w:rPr>
        <w:t>Scootern</w:t>
      </w:r>
      <w:proofErr w:type="spellEnd"/>
      <w:r w:rsidR="00165052">
        <w:rPr>
          <w:rFonts w:ascii="Calibri" w:hAnsi="Calibri" w:cs="Calibri"/>
          <w:color w:val="000000"/>
          <w:sz w:val="22"/>
          <w:szCs w:val="22"/>
        </w:rPr>
        <w:t xml:space="preserve">, Skaten, Laufen, Walken oder für einen Spaziergang. Aber auch zum Chillen in der Wohnung, im Garten oder im Park ist sie ein idealer Partner. </w:t>
      </w:r>
    </w:p>
    <w:p w14:paraId="671F79F8" w14:textId="77777777" w:rsidR="00C02961" w:rsidRDefault="00C02961" w:rsidP="00C02961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2B24E0C3" w14:textId="32749A56" w:rsidR="0026329C" w:rsidRPr="00551565" w:rsidRDefault="0026329C" w:rsidP="00C02961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51565">
        <w:rPr>
          <w:rFonts w:ascii="Calibri" w:hAnsi="Calibri" w:cs="Calibri"/>
          <w:color w:val="000000"/>
          <w:sz w:val="22"/>
          <w:szCs w:val="22"/>
        </w:rPr>
        <w:t xml:space="preserve">Design made in Styria </w:t>
      </w:r>
    </w:p>
    <w:p w14:paraId="3FC71BD5" w14:textId="5545D3F5" w:rsidR="00A07019" w:rsidRDefault="00A07019" w:rsidP="0026329C">
      <w:pPr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A07019">
        <w:rPr>
          <w:rStyle w:val="normaltextrun"/>
          <w:rFonts w:asciiTheme="minorHAnsi" w:hAnsiTheme="minorHAnsi" w:cstheme="minorHAnsi"/>
          <w:sz w:val="22"/>
          <w:szCs w:val="22"/>
        </w:rPr>
        <w:t xml:space="preserve">Fauna Audio ist am Stand der </w:t>
      </w:r>
      <w:proofErr w:type="spellStart"/>
      <w:r w:rsidRPr="00A07019">
        <w:rPr>
          <w:rStyle w:val="normaltextrun"/>
          <w:rFonts w:asciiTheme="minorHAnsi" w:hAnsiTheme="minorHAnsi" w:cstheme="minorHAnsi"/>
          <w:sz w:val="22"/>
          <w:szCs w:val="22"/>
        </w:rPr>
        <w:t>St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yrian</w:t>
      </w:r>
      <w:proofErr w:type="spellEnd"/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Products zu finden. </w:t>
      </w:r>
      <w:proofErr w:type="spellStart"/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>Styrian</w:t>
      </w:r>
      <w:proofErr w:type="spellEnd"/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 xml:space="preserve"> Products ist ein Programm der Creative Industries </w:t>
      </w:r>
      <w:proofErr w:type="spellStart"/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>Styria</w:t>
      </w:r>
      <w:proofErr w:type="spellEnd"/>
      <w:r w:rsidR="002E39F5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 xml:space="preserve"> um gutes Design und den damit verbundenen wirtschaftlichen Mehrwert ins Bewusstsein zu rücken. 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 xml:space="preserve">Ausgewählt werden jene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steirischen 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 xml:space="preserve">Produkte, die </w:t>
      </w:r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>Botschafterinnen für gute Gestaltung, intelligente Strategien und schlaue Lösungen im Kontext von Design</w:t>
      </w:r>
      <w:r w:rsidR="0026329C">
        <w:rPr>
          <w:rStyle w:val="normaltextrun"/>
          <w:rFonts w:asciiTheme="minorHAnsi" w:hAnsiTheme="minorHAnsi" w:cstheme="minorHAnsi"/>
          <w:sz w:val="22"/>
          <w:szCs w:val="22"/>
        </w:rPr>
        <w:t xml:space="preserve"> sind</w:t>
      </w:r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Wie Fauna Audio-Brillen erzählen auch alle anderen </w:t>
      </w:r>
      <w:proofErr w:type="spellStart"/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>Styrian</w:t>
      </w:r>
      <w:proofErr w:type="spellEnd"/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 xml:space="preserve"> Product</w:t>
      </w:r>
      <w:r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 xml:space="preserve"> eine Erfolgsgeschichte und spiegel</w:t>
      </w:r>
      <w:r>
        <w:rPr>
          <w:rStyle w:val="normaltextrun"/>
          <w:rFonts w:asciiTheme="minorHAnsi" w:hAnsiTheme="minorHAnsi" w:cstheme="minorHAnsi"/>
          <w:sz w:val="22"/>
          <w:szCs w:val="22"/>
        </w:rPr>
        <w:t>n</w:t>
      </w:r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 xml:space="preserve"> damit das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kreative </w:t>
      </w:r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>Potenzial einer ganzen Region – der Steiermark –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6329C" w:rsidRPr="00852811">
        <w:rPr>
          <w:rStyle w:val="normaltextrun"/>
          <w:rFonts w:asciiTheme="minorHAnsi" w:hAnsiTheme="minorHAnsi" w:cstheme="minorHAnsi"/>
          <w:sz w:val="22"/>
          <w:szCs w:val="22"/>
        </w:rPr>
        <w:t xml:space="preserve">wider. </w:t>
      </w:r>
    </w:p>
    <w:p w14:paraId="6FC02247" w14:textId="77777777" w:rsidR="0026329C" w:rsidRDefault="0026329C" w:rsidP="00C02961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498DBF7B" w14:textId="67A50C75" w:rsidR="00165052" w:rsidRPr="001F5894" w:rsidRDefault="003F34D8" w:rsidP="001F5894">
      <w:pPr>
        <w:pStyle w:val="berschrift2"/>
        <w:spacing w:before="0" w:beforeAutospacing="0" w:after="0" w:afterAutospacing="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>Fauna ist eine Designerbrille mit</w:t>
      </w:r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der </w:t>
      </w:r>
      <w:proofErr w:type="spellStart"/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>USound</w:t>
      </w:r>
      <w:proofErr w:type="spellEnd"/>
      <w:r w:rsidRPr="000C50A0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Mikrolautsprechertechnologie,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die </w:t>
      </w:r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seine Lautsprecher auf der Basis von piezoelektrischen Micro </w:t>
      </w:r>
      <w:proofErr w:type="spellStart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Electro</w:t>
      </w:r>
      <w:proofErr w:type="spellEnd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>Mechanical</w:t>
      </w:r>
      <w:proofErr w:type="spellEnd"/>
      <w:r w:rsidRPr="003D45F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Systems entwickelt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. </w:t>
      </w: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Deren besonders kompakte Größe ermöglicht herausragende Designs, denn die Bügel sind kaum breiter als 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die</w:t>
      </w:r>
      <w:r w:rsidRPr="00EA26A1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einer normalen Brille. Daher ist die Brille aus italienischem Acetat auch besonders leicht und somit sehr angenehm zu tragen. </w:t>
      </w:r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Hands- und </w:t>
      </w:r>
      <w:proofErr w:type="spellStart"/>
      <w:r w:rsidR="00475409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>E</w:t>
      </w:r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>ars-free</w:t>
      </w:r>
      <w:proofErr w:type="spellEnd"/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können Sprachnachrichten aufgezeichnet werden oder es kann ganz bequem telefoniert werden. Die Bedienung erfolgt </w:t>
      </w:r>
      <w:proofErr w:type="spellStart"/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>über</w:t>
      </w:r>
      <w:proofErr w:type="spellEnd"/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die Touchpads an den </w:t>
      </w:r>
      <w:proofErr w:type="spellStart"/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>Bügeln</w:t>
      </w:r>
      <w:proofErr w:type="spellEnd"/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>. Einmal aufgeladen, kann man bis zu vier Stunden non-</w:t>
      </w:r>
      <w:proofErr w:type="spellStart"/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>stop</w:t>
      </w:r>
      <w:proofErr w:type="spellEnd"/>
      <w:r w:rsidR="00365F4B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Musik-hören. Im Standby-Modus beträgt die Akku-Laufzeit 20 Stunden. Die Brille kann gleich direkt im Lade-Etui geladen werden, das zugleich als Powerbank fungiert.</w:t>
      </w:r>
      <w:r w:rsidR="00165052" w:rsidRPr="001F5894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Die Fauna Audio-Brille lässt sich über Bluetooth® mit dem Smartphone, Tablet oder PC verbinden. </w:t>
      </w:r>
    </w:p>
    <w:p w14:paraId="6530AC29" w14:textId="77777777" w:rsidR="00475409" w:rsidRDefault="00475409" w:rsidP="004754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593C00" w14:textId="2D4C749E" w:rsidR="00165052" w:rsidRDefault="00165052" w:rsidP="0047540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Auf der Grazer Herbstmesse mit dabei: Alle vier Modelle</w:t>
      </w:r>
      <w:r w:rsidR="002E39F5">
        <w:rPr>
          <w:rFonts w:ascii="Calibri" w:hAnsi="Calibri" w:cs="Calibri"/>
          <w:color w:val="000000"/>
          <w:sz w:val="22"/>
          <w:szCs w:val="22"/>
        </w:rPr>
        <w:t xml:space="preserve"> der Fauna Audio-Brillen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6329C">
        <w:rPr>
          <w:rFonts w:ascii="Calibri" w:hAnsi="Calibri" w:cs="Calibri"/>
          <w:color w:val="000000"/>
          <w:sz w:val="22"/>
          <w:szCs w:val="22"/>
        </w:rPr>
        <w:t>Das sind die</w:t>
      </w:r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 beiden Sonnenbrillen – d</w:t>
      </w:r>
      <w:r w:rsidR="0026329C">
        <w:rPr>
          <w:rFonts w:ascii="Calibri" w:hAnsi="Calibri" w:cs="Calibri"/>
          <w:color w:val="000000"/>
          <w:sz w:val="22"/>
          <w:szCs w:val="22"/>
        </w:rPr>
        <w:t>as</w:t>
      </w:r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 Unisex-Modell Spiro Transparent Brown und d</w:t>
      </w:r>
      <w:r w:rsidR="0026329C">
        <w:rPr>
          <w:rFonts w:ascii="Calibri" w:hAnsi="Calibri" w:cs="Calibri"/>
          <w:color w:val="000000"/>
          <w:sz w:val="22"/>
          <w:szCs w:val="22"/>
        </w:rPr>
        <w:t>as</w:t>
      </w:r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 Frauen-Modell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Fabula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 Crystal Brown im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-Eye-Look, die mit Carl Zeiss Vision Sonnengläsern ausgestattet </w:t>
      </w:r>
      <w:r w:rsidR="0026329C">
        <w:rPr>
          <w:rFonts w:ascii="Calibri" w:hAnsi="Calibri" w:cs="Calibri"/>
          <w:color w:val="000000"/>
          <w:sz w:val="22"/>
          <w:szCs w:val="22"/>
        </w:rPr>
        <w:t xml:space="preserve">sind, sowie </w:t>
      </w:r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die Unisex Audio-Brille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Memor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Havana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 und das Frauen-Modell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Levia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 Black im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Cat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-Eye-Look, die beide mit Zeiss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DuraVision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 xml:space="preserve">® Blue </w:t>
      </w:r>
      <w:proofErr w:type="spellStart"/>
      <w:r w:rsidR="00475409" w:rsidRPr="00365F4B">
        <w:rPr>
          <w:rFonts w:ascii="Calibri" w:hAnsi="Calibri" w:cs="Calibri"/>
          <w:color w:val="000000"/>
          <w:sz w:val="22"/>
          <w:szCs w:val="22"/>
        </w:rPr>
        <w:t>Protect</w:t>
      </w:r>
      <w:proofErr w:type="spellEnd"/>
      <w:r w:rsidR="00475409" w:rsidRPr="00365F4B">
        <w:rPr>
          <w:rFonts w:ascii="Calibri" w:hAnsi="Calibri" w:cs="Calibri"/>
          <w:color w:val="000000"/>
          <w:sz w:val="22"/>
          <w:szCs w:val="22"/>
        </w:rPr>
        <w:t>-Gläsern ausgestattet sind. </w:t>
      </w:r>
    </w:p>
    <w:p w14:paraId="1B75E97C" w14:textId="6CC07BCE" w:rsidR="004A627A" w:rsidRDefault="004A627A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59E587C3" w14:textId="77777777" w:rsidR="0054448B" w:rsidRPr="00B94FA8" w:rsidRDefault="0054448B" w:rsidP="005444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Zeit:</w:t>
      </w:r>
    </w:p>
    <w:p w14:paraId="60CC3369" w14:textId="7E7A0B1A" w:rsidR="0054448B" w:rsidRPr="00A56E02" w:rsidRDefault="00312F62" w:rsidP="0054448B">
      <w:pPr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30. September bis 4. Oktober 2021, jeweils 10:00</w:t>
      </w:r>
      <w:r w:rsidR="0054448B">
        <w:rPr>
          <w:rStyle w:val="normaltextrun"/>
          <w:rFonts w:ascii="Calibri" w:hAnsi="Calibri" w:cs="Calibri"/>
          <w:sz w:val="22"/>
          <w:szCs w:val="22"/>
        </w:rPr>
        <w:t>-18:00</w:t>
      </w:r>
    </w:p>
    <w:p w14:paraId="1830B929" w14:textId="77777777" w:rsidR="0054448B" w:rsidRDefault="0054448B" w:rsidP="0054448B">
      <w:pPr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03C12C4" w14:textId="401097FB" w:rsidR="0054448B" w:rsidRPr="000401D3" w:rsidRDefault="0054448B" w:rsidP="0054448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401D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Ort: </w:t>
      </w:r>
    </w:p>
    <w:p w14:paraId="55C31C38" w14:textId="3AD87FA7" w:rsidR="0054448B" w:rsidRPr="000401D3" w:rsidRDefault="00312F62" w:rsidP="00312F62">
      <w:pPr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 w:rsidRPr="000401D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Grazer </w:t>
      </w:r>
      <w:proofErr w:type="spellStart"/>
      <w:r w:rsidRPr="000401D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Herbstmesse</w:t>
      </w:r>
      <w:proofErr w:type="spellEnd"/>
    </w:p>
    <w:p w14:paraId="1EA60CA7" w14:textId="0BDA52A8" w:rsidR="00A07019" w:rsidRPr="000401D3" w:rsidRDefault="00A07019" w:rsidP="00312F62">
      <w:pPr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0401D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Standnummer</w:t>
      </w:r>
      <w:proofErr w:type="spellEnd"/>
      <w:r w:rsidRPr="000401D3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116 (Creative Industries Styria/Styrian Products Stand)</w:t>
      </w:r>
    </w:p>
    <w:p w14:paraId="702FFC49" w14:textId="77777777" w:rsidR="00312F62" w:rsidRPr="00312F62" w:rsidRDefault="00312F62" w:rsidP="00312F62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312F62">
        <w:rPr>
          <w:rFonts w:asciiTheme="minorHAnsi" w:hAnsiTheme="minorHAnsi" w:cstheme="minorHAnsi"/>
          <w:color w:val="000000"/>
          <w:sz w:val="21"/>
          <w:szCs w:val="21"/>
        </w:rPr>
        <w:t>Messeplatz 1</w:t>
      </w:r>
    </w:p>
    <w:p w14:paraId="5E0A882F" w14:textId="5A1B9BAC" w:rsidR="0054448B" w:rsidRPr="00312F62" w:rsidRDefault="0054448B" w:rsidP="00312F62">
      <w:pPr>
        <w:rPr>
          <w:rStyle w:val="normaltextrun"/>
          <w:rFonts w:asciiTheme="minorHAnsi" w:hAnsiTheme="minorHAnsi" w:cstheme="minorHAnsi"/>
          <w:color w:val="000000"/>
          <w:sz w:val="21"/>
          <w:szCs w:val="21"/>
        </w:rPr>
      </w:pPr>
      <w:r w:rsidRPr="00312F62">
        <w:rPr>
          <w:rStyle w:val="normaltextrun"/>
          <w:rFonts w:asciiTheme="minorHAnsi" w:hAnsiTheme="minorHAnsi" w:cstheme="minorHAnsi"/>
          <w:sz w:val="22"/>
          <w:szCs w:val="22"/>
        </w:rPr>
        <w:t>8010 Graz</w:t>
      </w:r>
    </w:p>
    <w:p w14:paraId="1DAE094B" w14:textId="3165BB7B" w:rsidR="00312F62" w:rsidRPr="00312F62" w:rsidRDefault="002149DE" w:rsidP="00312F62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312F62" w:rsidRPr="00312F62">
          <w:rPr>
            <w:rStyle w:val="Hyperlink"/>
            <w:rFonts w:asciiTheme="minorHAnsi" w:hAnsiTheme="minorHAnsi" w:cstheme="minorHAnsi"/>
            <w:sz w:val="22"/>
            <w:szCs w:val="22"/>
          </w:rPr>
          <w:t>https://mcg.at/events/herbstmesse/</w:t>
        </w:r>
      </w:hyperlink>
    </w:p>
    <w:p w14:paraId="01A4524C" w14:textId="77777777" w:rsidR="00312F62" w:rsidRDefault="00312F62" w:rsidP="008E7908"/>
    <w:p w14:paraId="00076154" w14:textId="720DFF15" w:rsidR="007D3722" w:rsidRPr="00312F62" w:rsidRDefault="00006311" w:rsidP="008E7908">
      <w:pPr>
        <w:rPr>
          <w:rFonts w:ascii="Calibri" w:hAnsi="Calibri" w:cs="Calibri"/>
          <w:color w:val="000000"/>
          <w:sz w:val="22"/>
          <w:szCs w:val="22"/>
        </w:rPr>
      </w:pPr>
      <w:r w:rsidRPr="00312F62">
        <w:rPr>
          <w:rFonts w:ascii="Calibri" w:hAnsi="Calibri" w:cs="Calibri"/>
          <w:color w:val="000000"/>
          <w:sz w:val="22"/>
          <w:szCs w:val="22"/>
        </w:rPr>
        <w:t xml:space="preserve">Foto: </w:t>
      </w:r>
      <w:r w:rsidR="000401D3">
        <w:rPr>
          <w:rFonts w:ascii="Calibri" w:hAnsi="Calibri" w:cs="Calibri"/>
          <w:color w:val="000000"/>
          <w:sz w:val="22"/>
          <w:szCs w:val="22"/>
        </w:rPr>
        <w:t xml:space="preserve">Alle vier Modelle der Fauna Audio-Brille sind 2021 auf der Grazer Herbstmesse mit dabei. </w:t>
      </w:r>
    </w:p>
    <w:p w14:paraId="3B7E7D82" w14:textId="1F2F98D8" w:rsidR="00006311" w:rsidRPr="000401D3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401D3">
        <w:rPr>
          <w:rFonts w:ascii="Calibri" w:hAnsi="Calibri" w:cs="Calibri"/>
          <w:color w:val="000000"/>
          <w:sz w:val="22"/>
          <w:szCs w:val="22"/>
        </w:rPr>
        <w:t>Fotocredit</w:t>
      </w:r>
      <w:proofErr w:type="spellEnd"/>
      <w:r w:rsidRPr="000401D3">
        <w:rPr>
          <w:rFonts w:ascii="Calibri" w:hAnsi="Calibri" w:cs="Calibri"/>
          <w:color w:val="000000"/>
          <w:sz w:val="22"/>
          <w:szCs w:val="22"/>
        </w:rPr>
        <w:t>: © Fauna Audio GmbH</w:t>
      </w:r>
    </w:p>
    <w:p w14:paraId="714C858D" w14:textId="77777777" w:rsidR="00006311" w:rsidRPr="000401D3" w:rsidRDefault="00006311" w:rsidP="00313D48">
      <w:pPr>
        <w:rPr>
          <w:rFonts w:ascii="Calibri" w:hAnsi="Calibri" w:cs="Calibri"/>
          <w:color w:val="000000"/>
          <w:sz w:val="22"/>
          <w:szCs w:val="22"/>
        </w:rPr>
      </w:pPr>
    </w:p>
    <w:p w14:paraId="18505C42" w14:textId="77777777" w:rsidR="000B2B80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b/>
          <w:bCs/>
          <w:color w:val="000000"/>
          <w:sz w:val="20"/>
          <w:szCs w:val="20"/>
        </w:rPr>
        <w:t>Über Fauna Audio GmbH</w:t>
      </w:r>
    </w:p>
    <w:p w14:paraId="2CC93F56" w14:textId="3D33F9AB" w:rsidR="005F4B67" w:rsidRPr="00C471DE" w:rsidRDefault="000B2B80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C471DE">
        <w:rPr>
          <w:rFonts w:ascii="Calibri" w:hAnsi="Calibri" w:cs="Calibri"/>
          <w:color w:val="000000"/>
          <w:sz w:val="20"/>
          <w:szCs w:val="20"/>
        </w:rPr>
        <w:t>Fauna wurde 2019 gegründet mit dem Ziel, die Welt der 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 revolutionieren und natürliche,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immersive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Klangerlebnisse zu bieten. Fauna vertrau</w:t>
      </w:r>
      <w:r w:rsidR="00475EFC" w:rsidRPr="00C471DE">
        <w:rPr>
          <w:rFonts w:ascii="Calibri" w:hAnsi="Calibri" w:cs="Calibri"/>
          <w:color w:val="000000"/>
          <w:sz w:val="20"/>
          <w:szCs w:val="20"/>
        </w:rPr>
        <w:t>t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auf die winzigen und doch kraftvollen MEMS-Lautsprecher, um den bestmöglichen Klang zu garantieren. Die Technologie, die in 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den </w:t>
      </w:r>
      <w:r w:rsidRPr="00C471DE">
        <w:rPr>
          <w:rFonts w:ascii="Calibri" w:hAnsi="Calibri" w:cs="Calibri"/>
          <w:color w:val="000000"/>
          <w:sz w:val="20"/>
          <w:szCs w:val="20"/>
        </w:rPr>
        <w:t>Audio-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Wearables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zum Einsatz kommt, wird von </w:t>
      </w:r>
      <w:proofErr w:type="spellStart"/>
      <w:r w:rsidRPr="00C471DE">
        <w:rPr>
          <w:rFonts w:ascii="Calibri" w:hAnsi="Calibri" w:cs="Calibri"/>
          <w:color w:val="000000"/>
          <w:sz w:val="20"/>
          <w:szCs w:val="20"/>
        </w:rPr>
        <w:t>USound</w:t>
      </w:r>
      <w:proofErr w:type="spellEnd"/>
      <w:r w:rsidRPr="00C471DE">
        <w:rPr>
          <w:rFonts w:ascii="Calibri" w:hAnsi="Calibri" w:cs="Calibri"/>
          <w:color w:val="000000"/>
          <w:sz w:val="20"/>
          <w:szCs w:val="20"/>
        </w:rPr>
        <w:t xml:space="preserve"> entwickelt,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>dem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B2B-Unternehmen, das das Design von Audio-Geräten mit seiner MEMS-Lautsprecher-Technologie revolutioniert. Mit </w:t>
      </w:r>
      <w:r w:rsidR="0089255C" w:rsidRPr="00C471DE">
        <w:rPr>
          <w:rFonts w:ascii="Calibri" w:hAnsi="Calibri" w:cs="Calibri"/>
          <w:color w:val="000000"/>
          <w:sz w:val="20"/>
          <w:szCs w:val="20"/>
        </w:rPr>
        <w:t xml:space="preserve">dem Fauna 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Team aus 18 Nationen streben wir nach Exzellenz im Bereich Audio </w:t>
      </w:r>
      <w:r w:rsidR="00313D48">
        <w:rPr>
          <w:rFonts w:ascii="Calibri" w:hAnsi="Calibri" w:cs="Calibri"/>
          <w:color w:val="000000"/>
          <w:sz w:val="20"/>
          <w:szCs w:val="20"/>
        </w:rPr>
        <w:t>–</w:t>
      </w:r>
      <w:r w:rsidRPr="00C471DE">
        <w:rPr>
          <w:rFonts w:ascii="Calibri" w:hAnsi="Calibri" w:cs="Calibri"/>
          <w:color w:val="000000"/>
          <w:sz w:val="20"/>
          <w:szCs w:val="20"/>
        </w:rPr>
        <w:t xml:space="preserve"> während wir achtsam bleiben und Menschen dabei unterstützen, ihre täglichen Herausforderungen zu meistern.</w:t>
      </w:r>
      <w:r w:rsidR="00313D4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471DE">
        <w:rPr>
          <w:rFonts w:ascii="Calibri" w:hAnsi="Calibri" w:cs="Calibri"/>
          <w:color w:val="000000"/>
          <w:sz w:val="20"/>
          <w:szCs w:val="20"/>
        </w:rPr>
        <w:t>Mehr auf </w:t>
      </w:r>
      <w:r w:rsidR="005F4B67" w:rsidRPr="00C471DE">
        <w:rPr>
          <w:rFonts w:ascii="Calibri" w:hAnsi="Calibri" w:cs="Calibri"/>
          <w:color w:val="000000"/>
          <w:sz w:val="20"/>
          <w:szCs w:val="20"/>
        </w:rPr>
        <w:t xml:space="preserve"> </w:t>
      </w:r>
      <w:hyperlink r:id="rId8" w:history="1">
        <w:r w:rsidR="005F4B67" w:rsidRPr="00C471DE">
          <w:rPr>
            <w:rStyle w:val="Hyperlink"/>
            <w:rFonts w:ascii="Calibri" w:hAnsi="Calibri" w:cs="Calibri"/>
            <w:sz w:val="20"/>
            <w:szCs w:val="20"/>
          </w:rPr>
          <w:t>http://wearfauna.com</w:t>
        </w:r>
      </w:hyperlink>
    </w:p>
    <w:p w14:paraId="7A38CB2F" w14:textId="062043CF" w:rsidR="00D719D7" w:rsidRPr="00DD5730" w:rsidRDefault="005F4B67" w:rsidP="00D34E9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D7BFF0" w14:textId="77777777" w:rsidR="00A06401" w:rsidRPr="00A06401" w:rsidRDefault="00A06401" w:rsidP="00D34E9C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A06401">
        <w:rPr>
          <w:rFonts w:ascii="Calibri" w:hAnsi="Calibri" w:cs="Calibri"/>
          <w:b/>
          <w:bCs/>
          <w:color w:val="000000"/>
          <w:sz w:val="20"/>
          <w:szCs w:val="20"/>
        </w:rPr>
        <w:t xml:space="preserve">Pressekontakt: </w:t>
      </w:r>
    </w:p>
    <w:p w14:paraId="42EB4051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 xml:space="preserve">Dr. Alexandra 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Vasak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A06401">
        <w:rPr>
          <w:rFonts w:ascii="Calibri" w:hAnsi="Calibri" w:cs="Calibri"/>
          <w:color w:val="000000"/>
          <w:sz w:val="20"/>
          <w:szCs w:val="20"/>
        </w:rPr>
        <w:t>Reiter PR</w:t>
      </w:r>
    </w:p>
    <w:p w14:paraId="1F414750" w14:textId="4780E37D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Praterstraße 1</w:t>
      </w:r>
      <w:r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|</w:t>
      </w:r>
      <w:r w:rsidRPr="00A06401">
        <w:rPr>
          <w:rFonts w:ascii="Calibri" w:hAnsi="Calibri" w:cs="Calibri"/>
          <w:sz w:val="20"/>
          <w:szCs w:val="20"/>
        </w:rPr>
        <w:t> </w:t>
      </w:r>
      <w:proofErr w:type="spellStart"/>
      <w:r w:rsidRPr="00A06401">
        <w:rPr>
          <w:rFonts w:ascii="Calibri" w:hAnsi="Calibri" w:cs="Calibri"/>
          <w:color w:val="000000"/>
          <w:sz w:val="20"/>
          <w:szCs w:val="20"/>
        </w:rPr>
        <w:t>weXelerate</w:t>
      </w:r>
      <w:proofErr w:type="spellEnd"/>
      <w:r w:rsidRPr="00A06401">
        <w:rPr>
          <w:rFonts w:ascii="Calibri" w:hAnsi="Calibri" w:cs="Calibri"/>
          <w:color w:val="000000"/>
          <w:sz w:val="20"/>
          <w:szCs w:val="20"/>
        </w:rPr>
        <w:t xml:space="preserve"> Space </w:t>
      </w:r>
      <w:r w:rsidR="00472F6D">
        <w:rPr>
          <w:rFonts w:ascii="Calibri" w:hAnsi="Calibri" w:cs="Calibri"/>
          <w:color w:val="000000"/>
          <w:sz w:val="20"/>
          <w:szCs w:val="20"/>
        </w:rPr>
        <w:t>1</w:t>
      </w:r>
      <w:r w:rsidR="00C471DE">
        <w:rPr>
          <w:rFonts w:ascii="Calibri" w:hAnsi="Calibri" w:cs="Calibri"/>
          <w:color w:val="000000"/>
          <w:sz w:val="20"/>
          <w:szCs w:val="20"/>
        </w:rPr>
        <w:t>2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="00C471DE" w:rsidRPr="00A06401">
        <w:rPr>
          <w:rFonts w:ascii="Calibri" w:hAnsi="Calibri" w:cs="Calibri"/>
          <w:color w:val="000000"/>
          <w:sz w:val="20"/>
          <w:szCs w:val="20"/>
        </w:rPr>
        <w:t>|</w:t>
      </w:r>
      <w:r w:rsidR="00C471DE" w:rsidRPr="00A06401">
        <w:rPr>
          <w:rFonts w:ascii="Calibri" w:hAnsi="Calibri" w:cs="Calibri"/>
          <w:sz w:val="20"/>
          <w:szCs w:val="20"/>
        </w:rPr>
        <w:t> </w:t>
      </w:r>
      <w:r w:rsidRPr="00A06401">
        <w:rPr>
          <w:rFonts w:ascii="Calibri" w:hAnsi="Calibri" w:cs="Calibri"/>
          <w:color w:val="000000"/>
          <w:sz w:val="20"/>
          <w:szCs w:val="20"/>
        </w:rPr>
        <w:t>A-1020 Wien</w:t>
      </w:r>
    </w:p>
    <w:p w14:paraId="265982E2" w14:textId="77777777" w:rsidR="00A06401" w:rsidRPr="00A06401" w:rsidRDefault="00A06401" w:rsidP="00D34E9C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06401">
        <w:rPr>
          <w:rFonts w:ascii="Calibri" w:hAnsi="Calibri" w:cs="Calibri"/>
          <w:color w:val="000000"/>
          <w:sz w:val="20"/>
          <w:szCs w:val="20"/>
        </w:rPr>
        <w:t>+43 699 120 895 59</w:t>
      </w:r>
    </w:p>
    <w:p w14:paraId="52FEE221" w14:textId="77777777" w:rsidR="00A06401" w:rsidRPr="007E29C9" w:rsidRDefault="002149DE" w:rsidP="00D34E9C">
      <w:pPr>
        <w:jc w:val="both"/>
        <w:rPr>
          <w:rStyle w:val="Hyperlink"/>
          <w:sz w:val="20"/>
          <w:szCs w:val="20"/>
        </w:rPr>
      </w:pPr>
      <w:hyperlink r:id="rId9" w:tooltip="mailto:alexandra.vasak@reiterpr.com" w:history="1">
        <w:r w:rsidR="00A06401" w:rsidRPr="007E29C9">
          <w:rPr>
            <w:rStyle w:val="Hyperlink"/>
            <w:rFonts w:ascii="Calibri" w:hAnsi="Calibri" w:cs="Calibri"/>
            <w:sz w:val="20"/>
            <w:szCs w:val="20"/>
          </w:rPr>
          <w:t>alexandra.vasak@reiterpr.com</w:t>
        </w:r>
      </w:hyperlink>
    </w:p>
    <w:p w14:paraId="1735F783" w14:textId="77777777" w:rsidR="00A06401" w:rsidRPr="00A06401" w:rsidRDefault="00A06401" w:rsidP="00D34E9C">
      <w:pPr>
        <w:jc w:val="both"/>
        <w:rPr>
          <w:lang w:val="en-US"/>
        </w:rPr>
      </w:pPr>
    </w:p>
    <w:sectPr w:rsidR="00A06401" w:rsidRPr="00A06401" w:rsidSect="00E17B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BB14" w14:textId="77777777" w:rsidR="002149DE" w:rsidRDefault="002149DE" w:rsidP="00B003CE">
      <w:r>
        <w:separator/>
      </w:r>
    </w:p>
  </w:endnote>
  <w:endnote w:type="continuationSeparator" w:id="0">
    <w:p w14:paraId="4917EB19" w14:textId="77777777" w:rsidR="002149DE" w:rsidRDefault="002149DE" w:rsidP="00B0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F319" w14:textId="77777777" w:rsidR="002149DE" w:rsidRDefault="002149DE" w:rsidP="00B003CE">
      <w:r>
        <w:separator/>
      </w:r>
    </w:p>
  </w:footnote>
  <w:footnote w:type="continuationSeparator" w:id="0">
    <w:p w14:paraId="58AC99EC" w14:textId="77777777" w:rsidR="002149DE" w:rsidRDefault="002149DE" w:rsidP="00B003CE">
      <w:r>
        <w:continuationSeparator/>
      </w:r>
    </w:p>
  </w:footnote>
  <w:footnote w:id="1">
    <w:p w14:paraId="157A545A" w14:textId="46B97EE4" w:rsidR="002E39F5" w:rsidRDefault="002E39F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E39F5">
        <w:rPr>
          <w:rFonts w:asciiTheme="minorHAnsi" w:hAnsiTheme="minorHAnsi" w:cstheme="minorHAnsi"/>
          <w:sz w:val="18"/>
          <w:szCs w:val="18"/>
        </w:rPr>
        <w:t xml:space="preserve">Fauna ist beim diesjährigen German Innovation Award mit Gold ausgezeichnet worden. Vgl. </w:t>
      </w:r>
      <w:hyperlink r:id="rId1" w:history="1">
        <w:r w:rsidRPr="002E39F5">
          <w:rPr>
            <w:rStyle w:val="Hyperlink"/>
            <w:rFonts w:asciiTheme="minorHAnsi" w:hAnsiTheme="minorHAnsi" w:cstheme="minorHAnsi"/>
            <w:sz w:val="18"/>
            <w:szCs w:val="18"/>
          </w:rPr>
          <w:t>https://www.reiterpr.com/aktuell/899-fauna-audio-brille-holt-gold-beim-german-innovation-award-2021</w:t>
        </w:r>
      </w:hyperlink>
      <w:r w:rsidRPr="002E39F5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C71"/>
    <w:multiLevelType w:val="hybridMultilevel"/>
    <w:tmpl w:val="8988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BD5"/>
    <w:multiLevelType w:val="hybridMultilevel"/>
    <w:tmpl w:val="8C646A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719"/>
    <w:multiLevelType w:val="hybridMultilevel"/>
    <w:tmpl w:val="D8D89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933"/>
    <w:multiLevelType w:val="hybridMultilevel"/>
    <w:tmpl w:val="74765EAE"/>
    <w:lvl w:ilvl="0" w:tplc="D7B4A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D5833"/>
    <w:multiLevelType w:val="hybridMultilevel"/>
    <w:tmpl w:val="3D625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3670"/>
    <w:multiLevelType w:val="hybridMultilevel"/>
    <w:tmpl w:val="6E3A16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0"/>
    <w:rsid w:val="00006311"/>
    <w:rsid w:val="000401D3"/>
    <w:rsid w:val="0004118C"/>
    <w:rsid w:val="00061F70"/>
    <w:rsid w:val="000839D8"/>
    <w:rsid w:val="00093FAA"/>
    <w:rsid w:val="00094E9F"/>
    <w:rsid w:val="000B2B80"/>
    <w:rsid w:val="000C50A0"/>
    <w:rsid w:val="001209C0"/>
    <w:rsid w:val="00135D1B"/>
    <w:rsid w:val="00163EB7"/>
    <w:rsid w:val="00165052"/>
    <w:rsid w:val="00191057"/>
    <w:rsid w:val="001A3F68"/>
    <w:rsid w:val="001C543A"/>
    <w:rsid w:val="001C7F92"/>
    <w:rsid w:val="001D029C"/>
    <w:rsid w:val="001E6D7C"/>
    <w:rsid w:val="001F5894"/>
    <w:rsid w:val="00201DC3"/>
    <w:rsid w:val="00206F89"/>
    <w:rsid w:val="00210B87"/>
    <w:rsid w:val="002149DE"/>
    <w:rsid w:val="00227C41"/>
    <w:rsid w:val="00234543"/>
    <w:rsid w:val="002373F7"/>
    <w:rsid w:val="002402D9"/>
    <w:rsid w:val="0026329C"/>
    <w:rsid w:val="002665C3"/>
    <w:rsid w:val="00282F7C"/>
    <w:rsid w:val="00286944"/>
    <w:rsid w:val="002B4F47"/>
    <w:rsid w:val="002C120B"/>
    <w:rsid w:val="002D3AAB"/>
    <w:rsid w:val="002E1D3E"/>
    <w:rsid w:val="002E39F5"/>
    <w:rsid w:val="002E3A94"/>
    <w:rsid w:val="00302E48"/>
    <w:rsid w:val="00312F62"/>
    <w:rsid w:val="00313D48"/>
    <w:rsid w:val="0032361A"/>
    <w:rsid w:val="003352A7"/>
    <w:rsid w:val="00346F46"/>
    <w:rsid w:val="00365F4B"/>
    <w:rsid w:val="00367AA6"/>
    <w:rsid w:val="00371044"/>
    <w:rsid w:val="0038129A"/>
    <w:rsid w:val="003863A8"/>
    <w:rsid w:val="00394698"/>
    <w:rsid w:val="00395348"/>
    <w:rsid w:val="003B4E90"/>
    <w:rsid w:val="003D0BB5"/>
    <w:rsid w:val="003D45F7"/>
    <w:rsid w:val="003F34D8"/>
    <w:rsid w:val="00410E6D"/>
    <w:rsid w:val="00422485"/>
    <w:rsid w:val="004515A0"/>
    <w:rsid w:val="00453519"/>
    <w:rsid w:val="00460104"/>
    <w:rsid w:val="0046135E"/>
    <w:rsid w:val="00472F6D"/>
    <w:rsid w:val="00475409"/>
    <w:rsid w:val="00475AD4"/>
    <w:rsid w:val="00475EFC"/>
    <w:rsid w:val="00477DF9"/>
    <w:rsid w:val="00481B39"/>
    <w:rsid w:val="0049278C"/>
    <w:rsid w:val="004A401A"/>
    <w:rsid w:val="004A5FA4"/>
    <w:rsid w:val="004A627A"/>
    <w:rsid w:val="004B1EE4"/>
    <w:rsid w:val="004B2A83"/>
    <w:rsid w:val="004B51A2"/>
    <w:rsid w:val="004D4E64"/>
    <w:rsid w:val="004D6DC7"/>
    <w:rsid w:val="004D7224"/>
    <w:rsid w:val="004E04DA"/>
    <w:rsid w:val="004F2AD9"/>
    <w:rsid w:val="00501383"/>
    <w:rsid w:val="00517B41"/>
    <w:rsid w:val="00532D51"/>
    <w:rsid w:val="0054448B"/>
    <w:rsid w:val="0054773B"/>
    <w:rsid w:val="00551565"/>
    <w:rsid w:val="00576A12"/>
    <w:rsid w:val="00583ACB"/>
    <w:rsid w:val="00594A66"/>
    <w:rsid w:val="005B0BA9"/>
    <w:rsid w:val="005C41DF"/>
    <w:rsid w:val="005D1016"/>
    <w:rsid w:val="005F4B67"/>
    <w:rsid w:val="00626EDD"/>
    <w:rsid w:val="006313E8"/>
    <w:rsid w:val="006533A1"/>
    <w:rsid w:val="006706CE"/>
    <w:rsid w:val="0068209E"/>
    <w:rsid w:val="006B5DB2"/>
    <w:rsid w:val="006D574A"/>
    <w:rsid w:val="006F694C"/>
    <w:rsid w:val="00706067"/>
    <w:rsid w:val="0072595C"/>
    <w:rsid w:val="00734504"/>
    <w:rsid w:val="00760F12"/>
    <w:rsid w:val="00780336"/>
    <w:rsid w:val="00785795"/>
    <w:rsid w:val="007A71E2"/>
    <w:rsid w:val="007B496B"/>
    <w:rsid w:val="007C5003"/>
    <w:rsid w:val="007D3722"/>
    <w:rsid w:val="007E03D6"/>
    <w:rsid w:val="007E0D30"/>
    <w:rsid w:val="007E29C9"/>
    <w:rsid w:val="007E6A51"/>
    <w:rsid w:val="007E7547"/>
    <w:rsid w:val="00810CC0"/>
    <w:rsid w:val="008175F4"/>
    <w:rsid w:val="0083214D"/>
    <w:rsid w:val="0083376C"/>
    <w:rsid w:val="00852811"/>
    <w:rsid w:val="00872121"/>
    <w:rsid w:val="0088499F"/>
    <w:rsid w:val="008904AF"/>
    <w:rsid w:val="0089255C"/>
    <w:rsid w:val="00892E7C"/>
    <w:rsid w:val="00895C58"/>
    <w:rsid w:val="008A2BF2"/>
    <w:rsid w:val="008B09B9"/>
    <w:rsid w:val="008B331C"/>
    <w:rsid w:val="008C4F9E"/>
    <w:rsid w:val="008D12E2"/>
    <w:rsid w:val="008E4F5E"/>
    <w:rsid w:val="008E7020"/>
    <w:rsid w:val="008E7908"/>
    <w:rsid w:val="009149C2"/>
    <w:rsid w:val="009217C0"/>
    <w:rsid w:val="00945D32"/>
    <w:rsid w:val="00954A04"/>
    <w:rsid w:val="00955637"/>
    <w:rsid w:val="00970BA6"/>
    <w:rsid w:val="00980CCE"/>
    <w:rsid w:val="009B7842"/>
    <w:rsid w:val="009D3674"/>
    <w:rsid w:val="009F2126"/>
    <w:rsid w:val="00A03C00"/>
    <w:rsid w:val="00A06401"/>
    <w:rsid w:val="00A07019"/>
    <w:rsid w:val="00A10BD2"/>
    <w:rsid w:val="00A42704"/>
    <w:rsid w:val="00A47AFB"/>
    <w:rsid w:val="00A63535"/>
    <w:rsid w:val="00A64766"/>
    <w:rsid w:val="00A65121"/>
    <w:rsid w:val="00A81C54"/>
    <w:rsid w:val="00AA1A4A"/>
    <w:rsid w:val="00AA4058"/>
    <w:rsid w:val="00AA7C29"/>
    <w:rsid w:val="00AC3DB6"/>
    <w:rsid w:val="00AF5BBD"/>
    <w:rsid w:val="00B003CE"/>
    <w:rsid w:val="00B340D1"/>
    <w:rsid w:val="00B4010D"/>
    <w:rsid w:val="00B45FD2"/>
    <w:rsid w:val="00B464A5"/>
    <w:rsid w:val="00B51815"/>
    <w:rsid w:val="00B960BD"/>
    <w:rsid w:val="00BA4BD8"/>
    <w:rsid w:val="00BD7B09"/>
    <w:rsid w:val="00BF548C"/>
    <w:rsid w:val="00C02961"/>
    <w:rsid w:val="00C0489C"/>
    <w:rsid w:val="00C054E3"/>
    <w:rsid w:val="00C15A0B"/>
    <w:rsid w:val="00C4452C"/>
    <w:rsid w:val="00C471DE"/>
    <w:rsid w:val="00C62136"/>
    <w:rsid w:val="00C8492E"/>
    <w:rsid w:val="00C85C36"/>
    <w:rsid w:val="00C9059B"/>
    <w:rsid w:val="00CA6685"/>
    <w:rsid w:val="00CB22E9"/>
    <w:rsid w:val="00CC4BB0"/>
    <w:rsid w:val="00CD1AC2"/>
    <w:rsid w:val="00CE1169"/>
    <w:rsid w:val="00D24442"/>
    <w:rsid w:val="00D34E9C"/>
    <w:rsid w:val="00D61089"/>
    <w:rsid w:val="00D63A0B"/>
    <w:rsid w:val="00D719D7"/>
    <w:rsid w:val="00D744AE"/>
    <w:rsid w:val="00DA47DC"/>
    <w:rsid w:val="00DA711D"/>
    <w:rsid w:val="00DD5730"/>
    <w:rsid w:val="00DE077A"/>
    <w:rsid w:val="00E02CD2"/>
    <w:rsid w:val="00E02DF7"/>
    <w:rsid w:val="00E17AB8"/>
    <w:rsid w:val="00E17B98"/>
    <w:rsid w:val="00E247A1"/>
    <w:rsid w:val="00E350E5"/>
    <w:rsid w:val="00E64DC8"/>
    <w:rsid w:val="00E66A76"/>
    <w:rsid w:val="00E93991"/>
    <w:rsid w:val="00EA0CEA"/>
    <w:rsid w:val="00EA26A1"/>
    <w:rsid w:val="00EC4A55"/>
    <w:rsid w:val="00EC5192"/>
    <w:rsid w:val="00EC54ED"/>
    <w:rsid w:val="00EC7C9E"/>
    <w:rsid w:val="00EE6980"/>
    <w:rsid w:val="00EE7DDF"/>
    <w:rsid w:val="00F03309"/>
    <w:rsid w:val="00F25B91"/>
    <w:rsid w:val="00F445D9"/>
    <w:rsid w:val="00F50CF4"/>
    <w:rsid w:val="00F76528"/>
    <w:rsid w:val="00F96622"/>
    <w:rsid w:val="00F97493"/>
    <w:rsid w:val="00FC61B9"/>
    <w:rsid w:val="00FC63B6"/>
    <w:rsid w:val="00FD3F58"/>
    <w:rsid w:val="00FD703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2287"/>
  <w15:chartTrackingRefBased/>
  <w15:docId w15:val="{3549CF57-0887-FC44-9BD5-5D60B214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3D48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4B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0B2B80"/>
    <w:pPr>
      <w:spacing w:before="100" w:beforeAutospacing="1" w:after="100" w:afterAutospacing="1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2B80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B2B80"/>
  </w:style>
  <w:style w:type="character" w:styleId="Hyperlink">
    <w:name w:val="Hyperlink"/>
    <w:basedOn w:val="Absatz-Standardschriftart"/>
    <w:uiPriority w:val="99"/>
    <w:unhideWhenUsed/>
    <w:rsid w:val="000B2B80"/>
    <w:rPr>
      <w:color w:val="0000FF"/>
      <w:u w:val="single"/>
    </w:rPr>
  </w:style>
  <w:style w:type="paragraph" w:customStyle="1" w:styleId="paragraph">
    <w:name w:val="paragraph"/>
    <w:basedOn w:val="Standard"/>
    <w:rsid w:val="000B2B80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B2B80"/>
  </w:style>
  <w:style w:type="character" w:customStyle="1" w:styleId="eop">
    <w:name w:val="eop"/>
    <w:basedOn w:val="Absatz-Standardschriftart"/>
    <w:rsid w:val="000B2B80"/>
  </w:style>
  <w:style w:type="character" w:styleId="NichtaufgelsteErwhnung">
    <w:name w:val="Unresolved Mention"/>
    <w:basedOn w:val="Absatz-Standardschriftart"/>
    <w:uiPriority w:val="99"/>
    <w:semiHidden/>
    <w:unhideWhenUsed/>
    <w:rsid w:val="00CD1A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04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unhideWhenUsed/>
    <w:rsid w:val="0089255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89255C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B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03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03C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003CE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53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5351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53519"/>
  </w:style>
  <w:style w:type="paragraph" w:customStyle="1" w:styleId="font8">
    <w:name w:val="font_8"/>
    <w:basedOn w:val="Standard"/>
    <w:rsid w:val="0054448B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18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18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1815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575">
              <w:marLeft w:val="1920"/>
              <w:marRight w:val="384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73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67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784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3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9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9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94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551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0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718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235">
              <w:marLeft w:val="960"/>
              <w:marRight w:val="96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432">
              <w:marLeft w:val="960"/>
              <w:marRight w:val="96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7281">
              <w:marLeft w:val="960"/>
              <w:marRight w:val="960"/>
              <w:marTop w:val="24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arfaun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g.at/events/herbstmes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andra.vasak@reiterpr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iterpr.com/aktuell/899-fauna-audio-brille-holt-gold-beim-german-innovation-award-202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70</cp:revision>
  <dcterms:created xsi:type="dcterms:W3CDTF">2019-12-13T09:48:00Z</dcterms:created>
  <dcterms:modified xsi:type="dcterms:W3CDTF">2021-09-28T07:47:00Z</dcterms:modified>
  <cp:category/>
</cp:coreProperties>
</file>