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F8995" w14:textId="5215D341" w:rsidR="002633D5" w:rsidRDefault="002633D5" w:rsidP="009D6884"/>
    <w:p w14:paraId="2A5647D2" w14:textId="77777777" w:rsidR="00904688" w:rsidRDefault="00904688" w:rsidP="009D6884">
      <w:pPr>
        <w:rPr>
          <w:b/>
          <w:bCs/>
        </w:rPr>
      </w:pPr>
    </w:p>
    <w:p w14:paraId="15CE22ED" w14:textId="77777777" w:rsidR="002633D5" w:rsidRPr="00C366B8" w:rsidRDefault="002633D5" w:rsidP="009D6884">
      <w:pPr>
        <w:rPr>
          <w:rFonts w:asciiTheme="majorHAnsi" w:hAnsiTheme="majorHAnsi" w:cstheme="majorHAnsi"/>
          <w:b/>
          <w:bCs/>
          <w:color w:val="000000" w:themeColor="text1"/>
          <w:sz w:val="28"/>
          <w:szCs w:val="28"/>
        </w:rPr>
      </w:pPr>
      <w:r w:rsidRPr="00C366B8">
        <w:rPr>
          <w:rFonts w:asciiTheme="majorHAnsi" w:hAnsiTheme="majorHAnsi" w:cstheme="majorHAnsi"/>
          <w:b/>
          <w:bCs/>
          <w:color w:val="000000" w:themeColor="text1"/>
          <w:sz w:val="28"/>
          <w:szCs w:val="28"/>
        </w:rPr>
        <w:t>Medieninformation</w:t>
      </w:r>
    </w:p>
    <w:p w14:paraId="1455D09A" w14:textId="3BD94A61" w:rsidR="0039037A" w:rsidRDefault="0039037A" w:rsidP="0039037A">
      <w:pPr>
        <w:pStyle w:val="StandardWeb"/>
        <w:spacing w:before="240" w:beforeAutospacing="0" w:after="40" w:afterAutospacing="0"/>
        <w:rPr>
          <w:color w:val="000000"/>
        </w:rPr>
      </w:pPr>
      <w:r>
        <w:rPr>
          <w:rFonts w:ascii="Calibri" w:hAnsi="Calibri" w:cs="Calibri"/>
          <w:b/>
          <w:bCs/>
          <w:color w:val="000000"/>
          <w:sz w:val="28"/>
          <w:szCs w:val="28"/>
        </w:rPr>
        <w:t xml:space="preserve">Print, Online oder </w:t>
      </w:r>
      <w:proofErr w:type="spellStart"/>
      <w:r>
        <w:rPr>
          <w:rFonts w:ascii="Calibri" w:hAnsi="Calibri" w:cs="Calibri"/>
          <w:b/>
          <w:bCs/>
          <w:color w:val="000000"/>
          <w:sz w:val="28"/>
          <w:szCs w:val="28"/>
        </w:rPr>
        <w:t>Social</w:t>
      </w:r>
      <w:proofErr w:type="spellEnd"/>
      <w:r>
        <w:rPr>
          <w:rFonts w:ascii="Calibri" w:hAnsi="Calibri" w:cs="Calibri"/>
          <w:b/>
          <w:bCs/>
          <w:color w:val="000000"/>
          <w:sz w:val="28"/>
          <w:szCs w:val="28"/>
        </w:rPr>
        <w:t xml:space="preserve"> Media? Die Zukunft liegt im Nutzungsmix</w:t>
      </w:r>
      <w:r>
        <w:rPr>
          <w:rFonts w:ascii="Calibri" w:hAnsi="Calibri" w:cs="Calibri"/>
          <w:b/>
          <w:bCs/>
          <w:color w:val="000000"/>
          <w:sz w:val="28"/>
          <w:szCs w:val="28"/>
        </w:rPr>
        <w:br/>
      </w:r>
      <w:r>
        <w:rPr>
          <w:rFonts w:ascii="Calibri" w:hAnsi="Calibri" w:cs="Calibri"/>
          <w:b/>
          <w:bCs/>
          <w:color w:val="000000"/>
          <w:sz w:val="22"/>
          <w:szCs w:val="22"/>
        </w:rPr>
        <w:t xml:space="preserve">Studie zum Informationsverhalten bei der Aktions- und Angebotskommunikation 2023 der </w:t>
      </w:r>
      <w:proofErr w:type="spellStart"/>
      <w:r>
        <w:rPr>
          <w:rFonts w:ascii="Calibri" w:hAnsi="Calibri" w:cs="Calibri"/>
          <w:b/>
          <w:bCs/>
          <w:color w:val="000000"/>
          <w:sz w:val="22"/>
          <w:szCs w:val="22"/>
        </w:rPr>
        <w:t>Offerista</w:t>
      </w:r>
      <w:proofErr w:type="spellEnd"/>
      <w:r>
        <w:rPr>
          <w:rFonts w:ascii="Calibri" w:hAnsi="Calibri" w:cs="Calibri"/>
          <w:b/>
          <w:bCs/>
          <w:color w:val="000000"/>
          <w:sz w:val="22"/>
          <w:szCs w:val="22"/>
        </w:rPr>
        <w:t xml:space="preserve"> Group Austria</w:t>
      </w:r>
    </w:p>
    <w:p w14:paraId="3B304EBB" w14:textId="77777777" w:rsidR="0039037A" w:rsidRDefault="0039037A" w:rsidP="0039037A">
      <w:pPr>
        <w:rPr>
          <w:color w:val="000000"/>
        </w:rPr>
      </w:pPr>
    </w:p>
    <w:p w14:paraId="47492AE8" w14:textId="77777777" w:rsidR="0039037A" w:rsidRDefault="0039037A" w:rsidP="0039037A">
      <w:pPr>
        <w:pStyle w:val="StandardWeb"/>
        <w:shd w:val="clear" w:color="auto" w:fill="FFFFFF"/>
        <w:spacing w:before="0" w:beforeAutospacing="0" w:after="0" w:afterAutospacing="0"/>
        <w:jc w:val="both"/>
        <w:rPr>
          <w:color w:val="000000"/>
        </w:rPr>
      </w:pPr>
      <w:r>
        <w:rPr>
          <w:rFonts w:ascii="Calibri" w:hAnsi="Calibri" w:cs="Calibri"/>
          <w:b/>
          <w:bCs/>
          <w:color w:val="000000"/>
          <w:sz w:val="22"/>
          <w:szCs w:val="22"/>
        </w:rPr>
        <w:t xml:space="preserve">Wo und wie oft informieren wir uns aktuell und künftig noch über Angebote und Aktionen? Über den Postwurf, Aktionsportale oder </w:t>
      </w:r>
      <w:proofErr w:type="spellStart"/>
      <w:r>
        <w:rPr>
          <w:rFonts w:ascii="Calibri" w:hAnsi="Calibri" w:cs="Calibri"/>
          <w:b/>
          <w:bCs/>
          <w:color w:val="000000"/>
          <w:sz w:val="22"/>
          <w:szCs w:val="22"/>
        </w:rPr>
        <w:t>Social</w:t>
      </w:r>
      <w:proofErr w:type="spellEnd"/>
      <w:r>
        <w:rPr>
          <w:rFonts w:ascii="Calibri" w:hAnsi="Calibri" w:cs="Calibri"/>
          <w:b/>
          <w:bCs/>
          <w:color w:val="000000"/>
          <w:sz w:val="22"/>
          <w:szCs w:val="22"/>
        </w:rPr>
        <w:t xml:space="preserve"> Media? Diesen und ähnlichen Fragen hat sich die </w:t>
      </w:r>
      <w:proofErr w:type="spellStart"/>
      <w:r>
        <w:rPr>
          <w:rFonts w:ascii="Calibri" w:hAnsi="Calibri" w:cs="Calibri"/>
          <w:b/>
          <w:bCs/>
          <w:color w:val="000000"/>
          <w:sz w:val="22"/>
          <w:szCs w:val="22"/>
        </w:rPr>
        <w:t>Offerista</w:t>
      </w:r>
      <w:proofErr w:type="spellEnd"/>
      <w:r>
        <w:rPr>
          <w:rFonts w:ascii="Calibri" w:hAnsi="Calibri" w:cs="Calibri"/>
          <w:b/>
          <w:bCs/>
          <w:color w:val="000000"/>
          <w:sz w:val="22"/>
          <w:szCs w:val="22"/>
        </w:rPr>
        <w:t xml:space="preserve"> Group Austria in der jährlich von </w:t>
      </w:r>
      <w:proofErr w:type="spellStart"/>
      <w:r>
        <w:rPr>
          <w:rFonts w:ascii="Calibri" w:hAnsi="Calibri" w:cs="Calibri"/>
          <w:b/>
          <w:bCs/>
          <w:color w:val="000000"/>
          <w:sz w:val="22"/>
          <w:szCs w:val="22"/>
        </w:rPr>
        <w:t>mindtake</w:t>
      </w:r>
      <w:proofErr w:type="spellEnd"/>
      <w:r>
        <w:rPr>
          <w:rFonts w:ascii="Calibri" w:hAnsi="Calibri" w:cs="Calibri"/>
          <w:b/>
          <w:bCs/>
          <w:color w:val="000000"/>
          <w:sz w:val="22"/>
          <w:szCs w:val="22"/>
        </w:rPr>
        <w:t xml:space="preserve"> durchgeführten Studie zum Informationsverhalten bei der Aktions- und Angebotskommunikation im Handel angenommen. Erstmals abgefragt wurde 2023 der Einfluss der einzelnen Werbekanäle auf die tatsächlichen Einkaufsgewohnheiten.  </w:t>
      </w:r>
    </w:p>
    <w:p w14:paraId="5CFFF15A" w14:textId="77777777" w:rsidR="0039037A" w:rsidRDefault="0039037A" w:rsidP="0039037A">
      <w:pPr>
        <w:pStyle w:val="StandardWeb"/>
        <w:shd w:val="clear" w:color="auto" w:fill="FFFFFF"/>
        <w:spacing w:before="0" w:beforeAutospacing="0" w:after="0" w:afterAutospacing="0"/>
        <w:rPr>
          <w:color w:val="000000"/>
        </w:rPr>
      </w:pPr>
    </w:p>
    <w:p w14:paraId="61DAF930" w14:textId="77777777" w:rsidR="0039037A" w:rsidRDefault="0039037A" w:rsidP="0039037A">
      <w:pPr>
        <w:pStyle w:val="StandardWeb"/>
        <w:spacing w:before="0" w:beforeAutospacing="0" w:after="0" w:afterAutospacing="0"/>
        <w:jc w:val="both"/>
        <w:rPr>
          <w:color w:val="000000"/>
        </w:rPr>
      </w:pPr>
      <w:r>
        <w:rPr>
          <w:rFonts w:ascii="Calibri" w:hAnsi="Calibri" w:cs="Calibri"/>
          <w:color w:val="000000"/>
          <w:sz w:val="22"/>
          <w:szCs w:val="22"/>
          <w:shd w:val="clear" w:color="auto" w:fill="FFFFFF"/>
        </w:rPr>
        <w:t>Wien, 14. September 2023. Wo</w:t>
      </w:r>
      <w:r>
        <w:rPr>
          <w:rFonts w:ascii="Calibri" w:hAnsi="Calibri" w:cs="Calibri"/>
          <w:color w:val="000000"/>
          <w:sz w:val="22"/>
          <w:szCs w:val="22"/>
        </w:rPr>
        <w:t xml:space="preserve"> informieren </w:t>
      </w:r>
      <w:r>
        <w:rPr>
          <w:rFonts w:ascii="Calibri" w:hAnsi="Calibri" w:cs="Calibri"/>
          <w:color w:val="000000"/>
          <w:sz w:val="22"/>
          <w:szCs w:val="22"/>
          <w:shd w:val="clear" w:color="auto" w:fill="FFFFFF"/>
        </w:rPr>
        <w:t xml:space="preserve">sich die Österreicherinnen und Österreicher 2023 über Aktionen und Angebote? Über die klassischen Postwurfsendungen im Briefkasten informierten sich 2016 noch über 86 Prozent. Heute tun dies nur mehr 62 Prozent. Wie bereits 2022 ist ein noch stärkerer Rückgang in der Beliebtheit bei Inseraten in Tageszeitungen und Zeitschriften zu beobachten. 2016 dienten diese noch 54 Prozent und aktuell nur noch 31 Prozent als Informationsquelle. Dennoch hat das Flugblatt noch den Stockerlplatz. Die weiteren Informationskanäle sind das Geschäft selbst (42), Händler-Websites (41) sowie Aktionsportale (39). </w:t>
      </w:r>
      <w:r>
        <w:rPr>
          <w:rFonts w:ascii="Calibri" w:hAnsi="Calibri" w:cs="Calibri"/>
          <w:color w:val="000000"/>
          <w:sz w:val="22"/>
          <w:szCs w:val="22"/>
        </w:rPr>
        <w:t xml:space="preserve">Die digitale Nutzung in der Angebotskommunikation nimmt immer mehr zu. Die Zustimmung, dass digitale Angebote bereits die Flugblätter ersetzt haben, steigt tendenziell. </w:t>
      </w:r>
      <w:r>
        <w:rPr>
          <w:rFonts w:ascii="Calibri" w:hAnsi="Calibri" w:cs="Calibri"/>
          <w:color w:val="000000"/>
          <w:sz w:val="22"/>
          <w:szCs w:val="22"/>
          <w:shd w:val="clear" w:color="auto" w:fill="FFFFFF"/>
        </w:rPr>
        <w:t>32</w:t>
      </w:r>
      <w:r>
        <w:rPr>
          <w:rFonts w:ascii="Calibri" w:hAnsi="Calibri" w:cs="Calibri"/>
          <w:color w:val="000000"/>
          <w:sz w:val="22"/>
          <w:szCs w:val="22"/>
        </w:rPr>
        <w:t xml:space="preserve"> Prozent stimmten dieser Aussage zu. </w:t>
      </w:r>
    </w:p>
    <w:p w14:paraId="28968B11" w14:textId="77777777" w:rsidR="0039037A" w:rsidRDefault="0039037A" w:rsidP="0039037A">
      <w:pPr>
        <w:pStyle w:val="StandardWeb"/>
        <w:shd w:val="clear" w:color="auto" w:fill="FFFFFF"/>
        <w:spacing w:before="0" w:beforeAutospacing="0" w:after="0" w:afterAutospacing="0"/>
        <w:jc w:val="both"/>
        <w:rPr>
          <w:color w:val="000000"/>
        </w:rPr>
      </w:pPr>
      <w:r>
        <w:rPr>
          <w:rFonts w:ascii="Calibri" w:hAnsi="Calibri" w:cs="Calibri"/>
          <w:color w:val="000000"/>
          <w:sz w:val="22"/>
          <w:szCs w:val="22"/>
        </w:rPr>
        <w:t>   </w:t>
      </w:r>
    </w:p>
    <w:p w14:paraId="3261E2D8" w14:textId="77777777" w:rsidR="0039037A" w:rsidRDefault="0039037A" w:rsidP="0039037A">
      <w:pPr>
        <w:pStyle w:val="StandardWeb"/>
        <w:spacing w:before="0" w:beforeAutospacing="0" w:after="0" w:afterAutospacing="0"/>
        <w:rPr>
          <w:color w:val="000000"/>
        </w:rPr>
      </w:pPr>
      <w:r>
        <w:rPr>
          <w:rFonts w:ascii="Calibri" w:hAnsi="Calibri" w:cs="Calibri"/>
          <w:b/>
          <w:bCs/>
          <w:color w:val="000000"/>
          <w:sz w:val="22"/>
          <w:szCs w:val="22"/>
        </w:rPr>
        <w:t>Mal Print, mal digital</w:t>
      </w:r>
    </w:p>
    <w:p w14:paraId="70483FDF" w14:textId="77777777" w:rsidR="0039037A" w:rsidRDefault="0039037A" w:rsidP="0039037A">
      <w:pPr>
        <w:pStyle w:val="StandardWeb"/>
        <w:spacing w:before="0" w:beforeAutospacing="0" w:after="0" w:afterAutospacing="0"/>
        <w:jc w:val="both"/>
        <w:rPr>
          <w:color w:val="000000"/>
        </w:rPr>
      </w:pPr>
      <w:r>
        <w:rPr>
          <w:rFonts w:ascii="Calibri" w:hAnsi="Calibri" w:cs="Calibri"/>
          <w:color w:val="000000"/>
          <w:sz w:val="22"/>
          <w:szCs w:val="22"/>
        </w:rPr>
        <w:t>„</w:t>
      </w:r>
      <w:r>
        <w:rPr>
          <w:rFonts w:ascii="Calibri" w:hAnsi="Calibri" w:cs="Calibri"/>
          <w:color w:val="000000"/>
          <w:sz w:val="22"/>
          <w:szCs w:val="22"/>
          <w:shd w:val="clear" w:color="auto" w:fill="FFFFFF"/>
        </w:rPr>
        <w:t>Um Konsumentinnen und Konsumenten flächendeckend zu erreichen, braucht es mittlerweile eine</w:t>
      </w:r>
      <w:r>
        <w:rPr>
          <w:rFonts w:ascii="Calibri" w:hAnsi="Calibri" w:cs="Calibri"/>
          <w:color w:val="000000"/>
          <w:sz w:val="22"/>
          <w:szCs w:val="22"/>
        </w:rPr>
        <w:t> </w:t>
      </w:r>
      <w:r>
        <w:rPr>
          <w:rFonts w:ascii="Calibri" w:hAnsi="Calibri" w:cs="Calibri"/>
          <w:color w:val="000000"/>
          <w:sz w:val="22"/>
          <w:szCs w:val="22"/>
          <w:shd w:val="clear" w:color="auto" w:fill="FFFFFF"/>
        </w:rPr>
        <w:t xml:space="preserve">immer stärkere Einbindung der digitalen Kommunikation. Insgesamt informieren sich über 91 Prozent der Befragten in punkto Aktionen und Angebote sowohl über Flugblätter als auch über das Internet. Es sind aber nur mehr 6 Prozent, die ausschließlich Flugblätter verwenden. </w:t>
      </w:r>
      <w:r>
        <w:rPr>
          <w:rFonts w:ascii="Calibri" w:hAnsi="Calibri" w:cs="Calibri"/>
          <w:color w:val="000000"/>
          <w:sz w:val="22"/>
          <w:szCs w:val="22"/>
        </w:rPr>
        <w:t xml:space="preserve">Wie bereits in den letzten Jahren sehen wir, dass sich einzelne Informationskanäle insgesamt von den Werten her immer mehr angleichen. War es 2016 noch so, dass hier das Flugblatt unangefochten an der Spitze lag, verringert sich der Abstand zu den anderen Informationsmöglichkeiten von Jahr zu Jahr immer mehr“, so Oliver Olschewski, Geschäftsführer der </w:t>
      </w:r>
      <w:proofErr w:type="spellStart"/>
      <w:r>
        <w:rPr>
          <w:rFonts w:ascii="Calibri" w:hAnsi="Calibri" w:cs="Calibri"/>
          <w:color w:val="000000"/>
          <w:sz w:val="22"/>
          <w:szCs w:val="22"/>
        </w:rPr>
        <w:t>Offerista</w:t>
      </w:r>
      <w:proofErr w:type="spellEnd"/>
      <w:r>
        <w:rPr>
          <w:rFonts w:ascii="Calibri" w:hAnsi="Calibri" w:cs="Calibri"/>
          <w:color w:val="000000"/>
          <w:sz w:val="22"/>
          <w:szCs w:val="22"/>
        </w:rPr>
        <w:t xml:space="preserve"> Group Austria.</w:t>
      </w:r>
    </w:p>
    <w:p w14:paraId="1EC75230" w14:textId="77777777" w:rsidR="0039037A" w:rsidRDefault="0039037A" w:rsidP="0039037A">
      <w:pPr>
        <w:rPr>
          <w:color w:val="000000"/>
        </w:rPr>
      </w:pPr>
    </w:p>
    <w:p w14:paraId="5FA8BECC" w14:textId="77777777" w:rsidR="0039037A" w:rsidRDefault="0039037A" w:rsidP="0039037A">
      <w:pPr>
        <w:pStyle w:val="StandardWeb"/>
        <w:spacing w:before="0" w:beforeAutospacing="0" w:after="0" w:afterAutospacing="0"/>
        <w:jc w:val="both"/>
        <w:rPr>
          <w:color w:val="000000"/>
        </w:rPr>
      </w:pPr>
      <w:r>
        <w:rPr>
          <w:rFonts w:ascii="Calibri" w:hAnsi="Calibri" w:cs="Calibri"/>
          <w:color w:val="000000"/>
          <w:sz w:val="22"/>
          <w:szCs w:val="22"/>
        </w:rPr>
        <w:t xml:space="preserve">Die Nutzungsfrequenz von Flugblättern nimmt tendenziell ab. Mehrmals pro Woche in Flugblättern oder Katalogen schmökern nur noch </w:t>
      </w:r>
      <w:r>
        <w:rPr>
          <w:rFonts w:ascii="Calibri" w:hAnsi="Calibri" w:cs="Calibri"/>
          <w:color w:val="000000"/>
          <w:sz w:val="22"/>
          <w:szCs w:val="22"/>
          <w:shd w:val="clear" w:color="auto" w:fill="FFFFFF"/>
        </w:rPr>
        <w:t xml:space="preserve">39 </w:t>
      </w:r>
      <w:r>
        <w:rPr>
          <w:rFonts w:ascii="Calibri" w:hAnsi="Calibri" w:cs="Calibri"/>
          <w:color w:val="000000"/>
          <w:sz w:val="22"/>
          <w:szCs w:val="22"/>
        </w:rPr>
        <w:t xml:space="preserve">Prozent. Im Jahr 2016 gaben das noch 58 Prozent an. Die Nutzungsfrequenz der Angebotssuche im Internet nimmt demgegenüber jährlich zu. </w:t>
      </w:r>
      <w:r>
        <w:rPr>
          <w:rFonts w:ascii="Calibri" w:hAnsi="Calibri" w:cs="Calibri"/>
          <w:color w:val="000000"/>
          <w:sz w:val="22"/>
          <w:szCs w:val="22"/>
          <w:shd w:val="clear" w:color="auto" w:fill="FFFFFF"/>
        </w:rPr>
        <w:t xml:space="preserve">63 </w:t>
      </w:r>
      <w:r>
        <w:rPr>
          <w:rFonts w:ascii="Calibri" w:hAnsi="Calibri" w:cs="Calibri"/>
          <w:color w:val="000000"/>
          <w:sz w:val="22"/>
          <w:szCs w:val="22"/>
        </w:rPr>
        <w:t>Prozent nutzen das Internet mindestens einmal pro Woche, um hier nach Schnäppchen zu suchen. 2021 lag dieser Wert noch bei 57 und 2022 bei 59. </w:t>
      </w:r>
    </w:p>
    <w:p w14:paraId="67AC7D43" w14:textId="77777777" w:rsidR="0039037A" w:rsidRDefault="0039037A" w:rsidP="0039037A">
      <w:pPr>
        <w:rPr>
          <w:color w:val="000000"/>
        </w:rPr>
      </w:pPr>
    </w:p>
    <w:p w14:paraId="5F4E556B" w14:textId="77777777" w:rsidR="0039037A" w:rsidRDefault="0039037A" w:rsidP="0039037A">
      <w:pPr>
        <w:pStyle w:val="StandardWeb"/>
        <w:spacing w:before="0" w:beforeAutospacing="0" w:after="0" w:afterAutospacing="0"/>
        <w:jc w:val="both"/>
        <w:rPr>
          <w:color w:val="000000"/>
        </w:rPr>
      </w:pPr>
      <w:r>
        <w:rPr>
          <w:rFonts w:ascii="Calibri" w:hAnsi="Calibri" w:cs="Calibri"/>
          <w:color w:val="000000"/>
          <w:sz w:val="22"/>
          <w:szCs w:val="22"/>
        </w:rPr>
        <w:t xml:space="preserve">In der Flugblattnutzung führen – wie bereits im vergangenen Jahr – die Branchen Diskonter vor Supermärkten und vor Drogerien/Parfümerien. Gefolgt von Bau- und Gartenmärkten. Erstmals wurden dieses Jahr konkrete Unternehmen abgefragt. Die am häufigsten gelesenen Flugblätter sind jene von Hofer, Spar und Billa. Aber auch bei den Diskontern geben </w:t>
      </w:r>
      <w:r>
        <w:rPr>
          <w:rFonts w:ascii="Calibri" w:hAnsi="Calibri" w:cs="Calibri"/>
          <w:color w:val="000000"/>
          <w:sz w:val="22"/>
          <w:szCs w:val="22"/>
          <w:shd w:val="clear" w:color="auto" w:fill="FFFFFF"/>
        </w:rPr>
        <w:t xml:space="preserve">44 </w:t>
      </w:r>
      <w:r>
        <w:rPr>
          <w:rFonts w:ascii="Calibri" w:hAnsi="Calibri" w:cs="Calibri"/>
          <w:color w:val="000000"/>
          <w:sz w:val="22"/>
          <w:szCs w:val="22"/>
        </w:rPr>
        <w:t xml:space="preserve">Prozent der Befragten an, dass ihnen die Flugblätter nicht fehlen würden. Bei den Supermärkten sind es </w:t>
      </w:r>
      <w:r>
        <w:rPr>
          <w:rFonts w:ascii="Calibri" w:hAnsi="Calibri" w:cs="Calibri"/>
          <w:color w:val="000000"/>
          <w:sz w:val="22"/>
          <w:szCs w:val="22"/>
          <w:shd w:val="clear" w:color="auto" w:fill="FFFFFF"/>
        </w:rPr>
        <w:t>50</w:t>
      </w:r>
      <w:r>
        <w:rPr>
          <w:rFonts w:ascii="Calibri" w:hAnsi="Calibri" w:cs="Calibri"/>
          <w:color w:val="000000"/>
          <w:sz w:val="22"/>
          <w:szCs w:val="22"/>
        </w:rPr>
        <w:t xml:space="preserve"> Prozent und bei den Drogerien sind es </w:t>
      </w:r>
      <w:r>
        <w:rPr>
          <w:rFonts w:ascii="Calibri" w:hAnsi="Calibri" w:cs="Calibri"/>
          <w:color w:val="000000"/>
          <w:sz w:val="22"/>
          <w:szCs w:val="22"/>
          <w:shd w:val="clear" w:color="auto" w:fill="FFFFFF"/>
        </w:rPr>
        <w:t xml:space="preserve">70 </w:t>
      </w:r>
      <w:r>
        <w:rPr>
          <w:rFonts w:ascii="Calibri" w:hAnsi="Calibri" w:cs="Calibri"/>
          <w:color w:val="000000"/>
          <w:sz w:val="22"/>
          <w:szCs w:val="22"/>
        </w:rPr>
        <w:t>Prozent. Männer würden das Flugblatt von Diskonter, LEH und Drogeriehandel weniger vermissen. Auch bei der Internetsuche liegen die Diskonter an der Spitze, gefolgt von den Supermärkten und an dritter Stelle folgen auch hier Drogerien und Parfümerien. </w:t>
      </w:r>
    </w:p>
    <w:p w14:paraId="5B2FE128" w14:textId="77777777" w:rsidR="0039037A" w:rsidRDefault="0039037A" w:rsidP="0039037A">
      <w:pPr>
        <w:rPr>
          <w:color w:val="000000"/>
        </w:rPr>
      </w:pPr>
    </w:p>
    <w:p w14:paraId="56DD9BF7" w14:textId="77777777" w:rsidR="0039037A" w:rsidRDefault="0039037A" w:rsidP="0039037A">
      <w:pPr>
        <w:pStyle w:val="StandardWeb"/>
        <w:spacing w:before="0" w:beforeAutospacing="0" w:after="0" w:afterAutospacing="0"/>
        <w:jc w:val="both"/>
        <w:rPr>
          <w:color w:val="000000"/>
        </w:rPr>
      </w:pPr>
      <w:r>
        <w:rPr>
          <w:rFonts w:ascii="Calibri" w:hAnsi="Calibri" w:cs="Calibri"/>
          <w:b/>
          <w:bCs/>
          <w:color w:val="000000"/>
          <w:sz w:val="22"/>
          <w:szCs w:val="22"/>
          <w:shd w:val="clear" w:color="auto" w:fill="FFFFFF"/>
        </w:rPr>
        <w:t>Weiterführende Informationen &amp; Einfluss auf den Einkauf</w:t>
      </w:r>
    </w:p>
    <w:p w14:paraId="0EB523CE" w14:textId="77777777" w:rsidR="0039037A" w:rsidRDefault="0039037A" w:rsidP="0039037A">
      <w:pPr>
        <w:pStyle w:val="StandardWeb"/>
        <w:spacing w:before="0" w:beforeAutospacing="0" w:after="0" w:afterAutospacing="0"/>
        <w:jc w:val="both"/>
        <w:rPr>
          <w:color w:val="000000"/>
        </w:rPr>
      </w:pPr>
      <w:r>
        <w:rPr>
          <w:rFonts w:ascii="Calibri" w:hAnsi="Calibri" w:cs="Calibri"/>
          <w:color w:val="000000"/>
          <w:sz w:val="22"/>
          <w:szCs w:val="22"/>
          <w:shd w:val="clear" w:color="auto" w:fill="FFFFFF"/>
        </w:rPr>
        <w:t xml:space="preserve">Für knapp ein Drittel sind Aktions- und Flugblattportale hilfreich, um Schnäppchen zu finden. Erstmals gestellt wurde die Frage, wo sich die Personen weiterinformieren würden, würden sie ein für sie </w:t>
      </w:r>
      <w:r>
        <w:rPr>
          <w:rFonts w:ascii="Calibri" w:hAnsi="Calibri" w:cs="Calibri"/>
          <w:color w:val="000000"/>
          <w:sz w:val="22"/>
          <w:szCs w:val="22"/>
          <w:shd w:val="clear" w:color="auto" w:fill="FFFFFF"/>
        </w:rPr>
        <w:lastRenderedPageBreak/>
        <w:t>interessantes Produkt in einem Prospekt finden. Hier wurde das Geschäft (43 Prozent) eindeutig am häufigsten genannt, gefolgt von Suchmaschinen (38) und den Händler-Websites bzw. -Apps (38). </w:t>
      </w:r>
    </w:p>
    <w:p w14:paraId="562B5DD7" w14:textId="77777777" w:rsidR="0039037A" w:rsidRDefault="0039037A" w:rsidP="0039037A">
      <w:pPr>
        <w:rPr>
          <w:color w:val="000000"/>
        </w:rPr>
      </w:pPr>
    </w:p>
    <w:p w14:paraId="58BBF04C" w14:textId="77777777" w:rsidR="0039037A" w:rsidRDefault="0039037A" w:rsidP="0039037A">
      <w:pPr>
        <w:pStyle w:val="StandardWeb"/>
        <w:spacing w:before="0" w:beforeAutospacing="0" w:after="0" w:afterAutospacing="0"/>
        <w:jc w:val="both"/>
        <w:rPr>
          <w:color w:val="000000"/>
        </w:rPr>
      </w:pPr>
      <w:r>
        <w:rPr>
          <w:rFonts w:ascii="Calibri" w:hAnsi="Calibri" w:cs="Calibri"/>
          <w:color w:val="000000"/>
          <w:sz w:val="22"/>
          <w:szCs w:val="22"/>
          <w:shd w:val="clear" w:color="auto" w:fill="FFFFFF"/>
        </w:rPr>
        <w:t>Erstmals abgefragt wurde 2023 der Einfluss der einzelnen Werbekanäle auf die tatsächlichen Einkaufsgewohnheiten. Die Frage, wie groß der Einfluss geschätzt wird, ein bestimmtes Geschäft aufzusuchen, wurde im LEH-Bereich in erster Linie den Print-Flugblättern zugeschrieben. Werbungen in digitalen Flugblättern und Katalogen haben den zweitgrößten Einfluss auf die Einkaufsstättenwahl. Sie sind es auch, die im LEH den zweitgrößten „Drive-</w:t>
      </w:r>
      <w:proofErr w:type="spellStart"/>
      <w:r>
        <w:rPr>
          <w:rFonts w:ascii="Calibri" w:hAnsi="Calibri" w:cs="Calibri"/>
          <w:color w:val="000000"/>
          <w:sz w:val="22"/>
          <w:szCs w:val="22"/>
          <w:shd w:val="clear" w:color="auto" w:fill="FFFFFF"/>
        </w:rPr>
        <w:t>to</w:t>
      </w:r>
      <w:proofErr w:type="spellEnd"/>
      <w:r>
        <w:rPr>
          <w:rFonts w:ascii="Calibri" w:hAnsi="Calibri" w:cs="Calibri"/>
          <w:color w:val="000000"/>
          <w:sz w:val="22"/>
          <w:szCs w:val="22"/>
          <w:shd w:val="clear" w:color="auto" w:fill="FFFFFF"/>
        </w:rPr>
        <w:t>-Store“-Faktor haben. </w:t>
      </w:r>
    </w:p>
    <w:p w14:paraId="3CFE82BB" w14:textId="77777777" w:rsidR="0039037A" w:rsidRDefault="0039037A" w:rsidP="0039037A">
      <w:pPr>
        <w:rPr>
          <w:color w:val="000000"/>
        </w:rPr>
      </w:pPr>
    </w:p>
    <w:p w14:paraId="0AEA01B9" w14:textId="77777777" w:rsidR="0039037A" w:rsidRDefault="0039037A" w:rsidP="0039037A">
      <w:pPr>
        <w:pStyle w:val="StandardWeb"/>
        <w:spacing w:before="0" w:beforeAutospacing="0" w:after="0" w:afterAutospacing="0"/>
        <w:jc w:val="both"/>
        <w:rPr>
          <w:color w:val="000000"/>
        </w:rPr>
      </w:pPr>
      <w:r>
        <w:rPr>
          <w:rFonts w:ascii="Calibri" w:hAnsi="Calibri" w:cs="Calibri"/>
          <w:b/>
          <w:bCs/>
          <w:color w:val="000000"/>
          <w:sz w:val="22"/>
          <w:szCs w:val="22"/>
          <w:shd w:val="clear" w:color="auto" w:fill="FFFFFF"/>
        </w:rPr>
        <w:t>Die junge Zielgruppe</w:t>
      </w:r>
    </w:p>
    <w:p w14:paraId="4E50DC1D" w14:textId="77777777" w:rsidR="0039037A" w:rsidRDefault="0039037A" w:rsidP="0039037A">
      <w:pPr>
        <w:pStyle w:val="StandardWeb"/>
        <w:spacing w:before="0" w:beforeAutospacing="0" w:after="0" w:afterAutospacing="0"/>
        <w:jc w:val="both"/>
        <w:rPr>
          <w:color w:val="000000"/>
        </w:rPr>
      </w:pPr>
      <w:r>
        <w:rPr>
          <w:rFonts w:ascii="Calibri" w:hAnsi="Calibri" w:cs="Calibri"/>
          <w:color w:val="000000"/>
          <w:sz w:val="22"/>
          <w:szCs w:val="22"/>
          <w:shd w:val="clear" w:color="auto" w:fill="FFFFFF"/>
        </w:rPr>
        <w:t xml:space="preserve">Vor allem in der jungen Zielgruppe sind die Online-Aktionsportale sehr beliebt. 45 Prozent der 19- bis 29-Jährigen und 46 Prozent der 30- bis 39-Jährigen informieren sich auf diesen. Hingegen wird der Postwurf bei den Jungen zunehmend unattraktiver. In der Gruppe der 19- bis 29-Jährigen sank die Flugblattnutzung von 82 Prozent (2016) auf 46. 38 Prozent der 19- bis 29-Jährigen nutzen hingegen </w:t>
      </w:r>
      <w:proofErr w:type="spellStart"/>
      <w:proofErr w:type="gramStart"/>
      <w:r>
        <w:rPr>
          <w:rFonts w:ascii="Calibri" w:hAnsi="Calibri" w:cs="Calibri"/>
          <w:color w:val="000000"/>
          <w:sz w:val="22"/>
          <w:szCs w:val="22"/>
          <w:shd w:val="clear" w:color="auto" w:fill="FFFFFF"/>
        </w:rPr>
        <w:t>Social</w:t>
      </w:r>
      <w:proofErr w:type="spellEnd"/>
      <w:r>
        <w:rPr>
          <w:rFonts w:ascii="Calibri" w:hAnsi="Calibri" w:cs="Calibri"/>
          <w:color w:val="000000"/>
          <w:sz w:val="22"/>
          <w:szCs w:val="22"/>
          <w:shd w:val="clear" w:color="auto" w:fill="FFFFFF"/>
        </w:rPr>
        <w:t xml:space="preserve"> Media-Kanäle</w:t>
      </w:r>
      <w:proofErr w:type="gramEnd"/>
      <w:r>
        <w:rPr>
          <w:rFonts w:ascii="Calibri" w:hAnsi="Calibri" w:cs="Calibri"/>
          <w:color w:val="000000"/>
          <w:sz w:val="22"/>
          <w:szCs w:val="22"/>
          <w:shd w:val="clear" w:color="auto" w:fill="FFFFFF"/>
        </w:rPr>
        <w:t xml:space="preserve"> auch zur Aktions- und Angebotssuche. </w:t>
      </w:r>
    </w:p>
    <w:p w14:paraId="655D5457" w14:textId="77777777" w:rsidR="0039037A" w:rsidRDefault="0039037A" w:rsidP="0039037A">
      <w:pPr>
        <w:rPr>
          <w:color w:val="000000"/>
        </w:rPr>
      </w:pPr>
    </w:p>
    <w:p w14:paraId="48797B00" w14:textId="77777777" w:rsidR="0039037A" w:rsidRDefault="0039037A" w:rsidP="0039037A">
      <w:pPr>
        <w:pStyle w:val="StandardWeb"/>
        <w:shd w:val="clear" w:color="auto" w:fill="FFFFFF"/>
        <w:spacing w:before="0" w:beforeAutospacing="0" w:after="0" w:afterAutospacing="0"/>
        <w:jc w:val="both"/>
        <w:rPr>
          <w:color w:val="000000"/>
        </w:rPr>
      </w:pPr>
      <w:r>
        <w:rPr>
          <w:rFonts w:ascii="Calibri" w:hAnsi="Calibri" w:cs="Calibri"/>
          <w:b/>
          <w:bCs/>
          <w:color w:val="000000"/>
          <w:sz w:val="22"/>
          <w:szCs w:val="22"/>
          <w:shd w:val="clear" w:color="auto" w:fill="FFFFFF"/>
        </w:rPr>
        <w:t>Flugblatt-Verzicht</w:t>
      </w:r>
    </w:p>
    <w:p w14:paraId="77709054" w14:textId="77777777" w:rsidR="0039037A" w:rsidRDefault="0039037A" w:rsidP="0039037A">
      <w:pPr>
        <w:pStyle w:val="StandardWeb"/>
        <w:shd w:val="clear" w:color="auto" w:fill="FFFFFF"/>
        <w:spacing w:before="0" w:beforeAutospacing="0" w:after="0" w:afterAutospacing="0"/>
        <w:jc w:val="both"/>
        <w:rPr>
          <w:color w:val="000000"/>
        </w:rPr>
      </w:pPr>
      <w:r>
        <w:rPr>
          <w:rFonts w:ascii="Calibri" w:hAnsi="Calibri" w:cs="Calibri"/>
          <w:color w:val="000000"/>
          <w:sz w:val="22"/>
          <w:szCs w:val="22"/>
        </w:rPr>
        <w:t xml:space="preserve">Der stärkste Grund für den Flugblätter-Verzicht ist die Vermeidung von Papiermüll. </w:t>
      </w:r>
      <w:r>
        <w:rPr>
          <w:rFonts w:ascii="Calibri" w:hAnsi="Calibri" w:cs="Calibri"/>
          <w:color w:val="000000"/>
          <w:sz w:val="22"/>
          <w:szCs w:val="22"/>
          <w:shd w:val="clear" w:color="auto" w:fill="FFFFFF"/>
        </w:rPr>
        <w:t xml:space="preserve">51 </w:t>
      </w:r>
      <w:r>
        <w:rPr>
          <w:rFonts w:ascii="Calibri" w:hAnsi="Calibri" w:cs="Calibri"/>
          <w:color w:val="000000"/>
          <w:sz w:val="22"/>
          <w:szCs w:val="22"/>
        </w:rPr>
        <w:t xml:space="preserve">Prozent geben dies als Beweggrund an. Der zweitstärkste Grund (32 Prozent) für den Verzicht auf Print-Prospekte ist jener, dass sie digital immer am Handy verfügbar sind. „Bitte keine Werbung“ oder ähnliche Briefkastenaufkleber erfreuen sich zunehmend größerer Beliebtheit. Mit diesem signalisieren in Österreich immer mehr Haushalte, dass sie keine </w:t>
      </w:r>
      <w:proofErr w:type="spellStart"/>
      <w:r>
        <w:rPr>
          <w:rFonts w:ascii="Calibri" w:hAnsi="Calibri" w:cs="Calibri"/>
          <w:color w:val="000000"/>
          <w:sz w:val="22"/>
          <w:szCs w:val="22"/>
        </w:rPr>
        <w:t>unadressierten</w:t>
      </w:r>
      <w:proofErr w:type="spellEnd"/>
      <w:r>
        <w:rPr>
          <w:rFonts w:ascii="Calibri" w:hAnsi="Calibri" w:cs="Calibri"/>
          <w:color w:val="000000"/>
          <w:sz w:val="22"/>
          <w:szCs w:val="22"/>
        </w:rPr>
        <w:t xml:space="preserve"> Postwurfsendungen mehr erhalten möchten. </w:t>
      </w:r>
      <w:r>
        <w:rPr>
          <w:rFonts w:ascii="Calibri" w:hAnsi="Calibri" w:cs="Calibri"/>
          <w:color w:val="000000"/>
          <w:sz w:val="22"/>
          <w:szCs w:val="22"/>
          <w:shd w:val="clear" w:color="auto" w:fill="FFFFFF"/>
        </w:rPr>
        <w:t xml:space="preserve">28 </w:t>
      </w:r>
      <w:r>
        <w:rPr>
          <w:rFonts w:ascii="Calibri" w:hAnsi="Calibri" w:cs="Calibri"/>
          <w:color w:val="000000"/>
          <w:sz w:val="22"/>
          <w:szCs w:val="22"/>
        </w:rPr>
        <w:t xml:space="preserve">Prozent würden heute diesen verwenden, würden sie ihn zugeschickt bekommen. Würden künftig viele Händler auf das gedruckte Flugblatt im Postkasten verzichten und es stattdessen digital verfügbar machen, geben über </w:t>
      </w:r>
      <w:r>
        <w:rPr>
          <w:rFonts w:ascii="Calibri" w:hAnsi="Calibri" w:cs="Calibri"/>
          <w:color w:val="000000"/>
          <w:sz w:val="22"/>
          <w:szCs w:val="22"/>
          <w:shd w:val="clear" w:color="auto" w:fill="FFFFFF"/>
        </w:rPr>
        <w:t>55</w:t>
      </w:r>
      <w:r>
        <w:rPr>
          <w:rFonts w:ascii="Calibri" w:hAnsi="Calibri" w:cs="Calibri"/>
          <w:color w:val="000000"/>
          <w:sz w:val="22"/>
          <w:szCs w:val="22"/>
        </w:rPr>
        <w:t xml:space="preserve"> Prozent an, dass ihnen das Print Prospekt nicht fehlen würde. Aktuell nutzen die meisten Befragten für ihre Information beides, sowohl Print-Prospekte als auch das Internet. </w:t>
      </w:r>
    </w:p>
    <w:p w14:paraId="345DE4D9" w14:textId="77777777" w:rsidR="0039037A" w:rsidRDefault="0039037A" w:rsidP="0039037A">
      <w:pPr>
        <w:rPr>
          <w:color w:val="000000"/>
        </w:rPr>
      </w:pPr>
    </w:p>
    <w:p w14:paraId="112115E7" w14:textId="77777777" w:rsidR="0039037A" w:rsidRDefault="0039037A" w:rsidP="0039037A">
      <w:pPr>
        <w:pStyle w:val="StandardWeb"/>
        <w:spacing w:before="0" w:beforeAutospacing="0" w:after="0" w:afterAutospacing="0"/>
        <w:rPr>
          <w:color w:val="000000"/>
        </w:rPr>
      </w:pPr>
      <w:r>
        <w:rPr>
          <w:rFonts w:ascii="Calibri" w:hAnsi="Calibri" w:cs="Calibri"/>
          <w:b/>
          <w:bCs/>
          <w:color w:val="000000"/>
          <w:sz w:val="22"/>
          <w:szCs w:val="22"/>
        </w:rPr>
        <w:t>Der Ausblick</w:t>
      </w:r>
    </w:p>
    <w:p w14:paraId="3D51F3D1" w14:textId="77777777" w:rsidR="0039037A" w:rsidRDefault="0039037A" w:rsidP="0039037A">
      <w:pPr>
        <w:pStyle w:val="StandardWeb"/>
        <w:spacing w:before="0" w:beforeAutospacing="0" w:after="0" w:afterAutospacing="0"/>
        <w:jc w:val="both"/>
        <w:rPr>
          <w:color w:val="000000"/>
        </w:rPr>
      </w:pPr>
      <w:r>
        <w:rPr>
          <w:rFonts w:ascii="Calibri" w:hAnsi="Calibri" w:cs="Calibri"/>
          <w:color w:val="000000"/>
          <w:sz w:val="22"/>
          <w:szCs w:val="22"/>
        </w:rPr>
        <w:t>Vor allem bei den 19- bis 29-Jährigen ist der Anteil jener Personen, die alle Prospekte künftig durchsehen werden, besonders niedrig. Nur 15 Prozent geben an, alle Prospekte durchzusehen. Weniger als ein Drittel gibt an, interessante Prospekte auszusortieren, um nur dieses durchzusehen. Die meisten (38 Prozent) meinen, dass die Prospekte künftig nur überflogen werden.</w:t>
      </w:r>
    </w:p>
    <w:p w14:paraId="0C037BE9" w14:textId="77777777" w:rsidR="0039037A" w:rsidRDefault="0039037A" w:rsidP="0039037A">
      <w:pPr>
        <w:rPr>
          <w:color w:val="000000"/>
        </w:rPr>
      </w:pPr>
    </w:p>
    <w:p w14:paraId="7CB54B18" w14:textId="77777777" w:rsidR="0039037A" w:rsidRDefault="0039037A" w:rsidP="0039037A">
      <w:pPr>
        <w:pStyle w:val="StandardWeb"/>
        <w:spacing w:before="0" w:beforeAutospacing="0" w:after="0" w:afterAutospacing="0"/>
        <w:jc w:val="both"/>
        <w:rPr>
          <w:color w:val="000000"/>
        </w:rPr>
      </w:pPr>
      <w:r>
        <w:rPr>
          <w:rFonts w:ascii="Calibri" w:hAnsi="Calibri" w:cs="Calibri"/>
          <w:color w:val="000000"/>
          <w:sz w:val="22"/>
          <w:szCs w:val="22"/>
        </w:rPr>
        <w:t>„Mit unseren Lösungen für den Handel, mit dem Unternehmen ihre Aktionsangebote kanalübergreifend an allen relevanten digitalen Touchpoints bewerben können, bieten wir unseren Kunden Modelle, die das Beste aus beiden Welten vereinen. Am Ende des Tages geht es darum, den idealen Medienmix, der treffsicher ist, anzubieten. Denn Kundinnen und Kunden sollen bei den von ihnen bevorzugten Kanälen abgeholt werden“, so Olschewski. </w:t>
      </w:r>
    </w:p>
    <w:p w14:paraId="520ED36D" w14:textId="77777777" w:rsidR="0039037A" w:rsidRDefault="0039037A" w:rsidP="0039037A">
      <w:pPr>
        <w:rPr>
          <w:color w:val="000000"/>
        </w:rPr>
      </w:pPr>
    </w:p>
    <w:p w14:paraId="1DD1D23E" w14:textId="77777777" w:rsidR="0039037A" w:rsidRDefault="0039037A" w:rsidP="0039037A">
      <w:pPr>
        <w:pStyle w:val="StandardWeb"/>
        <w:spacing w:before="0" w:beforeAutospacing="0" w:after="0" w:afterAutospacing="0"/>
        <w:jc w:val="both"/>
        <w:rPr>
          <w:color w:val="000000"/>
        </w:rPr>
      </w:pPr>
      <w:r>
        <w:rPr>
          <w:rFonts w:ascii="Calibri" w:hAnsi="Calibri" w:cs="Calibri"/>
          <w:b/>
          <w:bCs/>
          <w:color w:val="000000"/>
          <w:sz w:val="22"/>
          <w:szCs w:val="22"/>
          <w:shd w:val="clear" w:color="auto" w:fill="FFFFFF"/>
        </w:rPr>
        <w:t>Über die Studie</w:t>
      </w:r>
    </w:p>
    <w:p w14:paraId="157B5F9B" w14:textId="77777777" w:rsidR="0039037A" w:rsidRDefault="0039037A" w:rsidP="0039037A">
      <w:pPr>
        <w:pStyle w:val="StandardWeb"/>
        <w:spacing w:before="0" w:beforeAutospacing="0" w:after="0" w:afterAutospacing="0"/>
        <w:jc w:val="both"/>
        <w:rPr>
          <w:color w:val="000000"/>
        </w:rPr>
      </w:pPr>
      <w:proofErr w:type="spellStart"/>
      <w:r>
        <w:rPr>
          <w:rFonts w:ascii="Calibri" w:hAnsi="Calibri" w:cs="Calibri"/>
          <w:color w:val="000000"/>
          <w:sz w:val="22"/>
          <w:szCs w:val="22"/>
          <w:shd w:val="clear" w:color="auto" w:fill="FFFFFF"/>
        </w:rPr>
        <w:t>mindtake</w:t>
      </w:r>
      <w:proofErr w:type="spellEnd"/>
      <w:r>
        <w:rPr>
          <w:rFonts w:ascii="Calibri" w:hAnsi="Calibri" w:cs="Calibri"/>
          <w:color w:val="000000"/>
          <w:sz w:val="22"/>
          <w:szCs w:val="22"/>
          <w:shd w:val="clear" w:color="auto" w:fill="FFFFFF"/>
        </w:rPr>
        <w:t xml:space="preserve"> hat im Auftrag der </w:t>
      </w:r>
      <w:proofErr w:type="spellStart"/>
      <w:r>
        <w:rPr>
          <w:rFonts w:ascii="Calibri" w:hAnsi="Calibri" w:cs="Calibri"/>
          <w:color w:val="000000"/>
          <w:sz w:val="22"/>
          <w:szCs w:val="22"/>
          <w:shd w:val="clear" w:color="auto" w:fill="FFFFFF"/>
        </w:rPr>
        <w:t>Offerista</w:t>
      </w:r>
      <w:proofErr w:type="spellEnd"/>
      <w:r>
        <w:rPr>
          <w:rFonts w:ascii="Calibri" w:hAnsi="Calibri" w:cs="Calibri"/>
          <w:color w:val="000000"/>
          <w:sz w:val="22"/>
          <w:szCs w:val="22"/>
          <w:shd w:val="clear" w:color="auto" w:fill="FFFFFF"/>
        </w:rPr>
        <w:t xml:space="preserve"> Group Austria eine repräsentative Umfrage in Österreich über Computer </w:t>
      </w:r>
      <w:proofErr w:type="spellStart"/>
      <w:r>
        <w:rPr>
          <w:rFonts w:ascii="Calibri" w:hAnsi="Calibri" w:cs="Calibri"/>
          <w:color w:val="000000"/>
          <w:sz w:val="22"/>
          <w:szCs w:val="22"/>
          <w:shd w:val="clear" w:color="auto" w:fill="FFFFFF"/>
        </w:rPr>
        <w:t>Assisted</w:t>
      </w:r>
      <w:proofErr w:type="spellEnd"/>
      <w:r>
        <w:rPr>
          <w:rFonts w:ascii="Calibri" w:hAnsi="Calibri" w:cs="Calibri"/>
          <w:color w:val="000000"/>
          <w:sz w:val="22"/>
          <w:szCs w:val="22"/>
          <w:shd w:val="clear" w:color="auto" w:fill="FFFFFF"/>
        </w:rPr>
        <w:t xml:space="preserve"> Web Interviews (CAWI) im „Talk Online Panel“ durchgeführt. Als Basis diente eine Stichprobengröße von 1.006 Personen im Alter zwischen 15 und 69 Jahren im Erhebungszeitraum von 11. bis 23. August 2023. </w:t>
      </w:r>
    </w:p>
    <w:p w14:paraId="390F70EF" w14:textId="77777777" w:rsidR="0039037A" w:rsidRDefault="0039037A" w:rsidP="0039037A">
      <w:pPr>
        <w:rPr>
          <w:color w:val="000000"/>
        </w:rPr>
      </w:pPr>
    </w:p>
    <w:p w14:paraId="206C606F" w14:textId="6CD23B8A" w:rsidR="0039037A" w:rsidRPr="002D707D" w:rsidRDefault="0039037A" w:rsidP="0039037A">
      <w:pPr>
        <w:pStyle w:val="StandardWeb"/>
        <w:spacing w:before="0" w:beforeAutospacing="0" w:after="0" w:afterAutospacing="0"/>
        <w:rPr>
          <w:color w:val="000000"/>
          <w:sz w:val="22"/>
          <w:szCs w:val="22"/>
        </w:rPr>
      </w:pPr>
      <w:r>
        <w:rPr>
          <w:rFonts w:ascii="Calibri" w:hAnsi="Calibri" w:cs="Calibri"/>
          <w:color w:val="000000"/>
          <w:sz w:val="22"/>
          <w:szCs w:val="22"/>
        </w:rPr>
        <w:t xml:space="preserve">Die Studie finden Sie hier: </w:t>
      </w:r>
      <w:hyperlink r:id="rId7" w:tooltip="https://www.offerista.com/at/studie-zu-informationsverhalten-bei-angeboten-im-handel-2023/" w:history="1">
        <w:r w:rsidR="002D707D" w:rsidRPr="002D707D">
          <w:rPr>
            <w:rStyle w:val="Hyperlink"/>
            <w:rFonts w:ascii="Calibri" w:hAnsi="Calibri" w:cs="Calibri"/>
            <w:sz w:val="22"/>
            <w:szCs w:val="22"/>
          </w:rPr>
          <w:t>https://www.offerista.com/at/studie-zu-informationsverhalten-bei-angeboten-im-handel-2023/</w:t>
        </w:r>
      </w:hyperlink>
    </w:p>
    <w:p w14:paraId="78BC5378" w14:textId="77777777" w:rsidR="0039037A" w:rsidRDefault="0039037A" w:rsidP="0039037A">
      <w:pPr>
        <w:pStyle w:val="StandardWeb"/>
        <w:shd w:val="clear" w:color="auto" w:fill="FFFFFF"/>
        <w:spacing w:before="0" w:beforeAutospacing="0" w:after="0" w:afterAutospacing="0"/>
        <w:rPr>
          <w:color w:val="000000"/>
        </w:rPr>
      </w:pPr>
    </w:p>
    <w:p w14:paraId="6BDB17EE" w14:textId="77777777" w:rsidR="0039037A" w:rsidRDefault="0039037A" w:rsidP="0039037A">
      <w:pPr>
        <w:pStyle w:val="StandardWeb"/>
        <w:shd w:val="clear" w:color="auto" w:fill="FFFFFF"/>
        <w:spacing w:before="0" w:beforeAutospacing="0" w:after="0" w:afterAutospacing="0"/>
        <w:rPr>
          <w:color w:val="000000"/>
        </w:rPr>
      </w:pPr>
      <w:r>
        <w:rPr>
          <w:rFonts w:ascii="Calibri" w:hAnsi="Calibri" w:cs="Calibri"/>
          <w:b/>
          <w:bCs/>
          <w:color w:val="000000"/>
          <w:sz w:val="20"/>
          <w:szCs w:val="20"/>
        </w:rPr>
        <w:t>Bildmaterial:</w:t>
      </w:r>
      <w:r>
        <w:rPr>
          <w:rFonts w:ascii="Calibri" w:hAnsi="Calibri" w:cs="Calibri"/>
          <w:color w:val="000000"/>
          <w:sz w:val="20"/>
          <w:szCs w:val="20"/>
        </w:rPr>
        <w:t xml:space="preserve"> Foto: Oliver Olschewski, Geschäftsführer der </w:t>
      </w:r>
      <w:proofErr w:type="spellStart"/>
      <w:r>
        <w:rPr>
          <w:rFonts w:ascii="Calibri" w:hAnsi="Calibri" w:cs="Calibri"/>
          <w:color w:val="000000"/>
          <w:sz w:val="20"/>
          <w:szCs w:val="20"/>
        </w:rPr>
        <w:t>Offerista</w:t>
      </w:r>
      <w:proofErr w:type="spellEnd"/>
      <w:r>
        <w:rPr>
          <w:rFonts w:ascii="Calibri" w:hAnsi="Calibri" w:cs="Calibri"/>
          <w:color w:val="000000"/>
          <w:sz w:val="20"/>
          <w:szCs w:val="20"/>
        </w:rPr>
        <w:t xml:space="preserve"> Group Austria</w:t>
      </w:r>
      <w:r>
        <w:rPr>
          <w:rFonts w:ascii="Calibri" w:hAnsi="Calibri" w:cs="Calibri"/>
          <w:color w:val="000000"/>
          <w:sz w:val="20"/>
          <w:szCs w:val="20"/>
        </w:rPr>
        <w:br/>
        <w:t xml:space="preserve">Fotonachweis: © Natalie Paloma, </w:t>
      </w:r>
      <w:proofErr w:type="spellStart"/>
      <w:r>
        <w:rPr>
          <w:rFonts w:ascii="Calibri" w:hAnsi="Calibri" w:cs="Calibri"/>
          <w:color w:val="000000"/>
          <w:sz w:val="20"/>
          <w:szCs w:val="20"/>
        </w:rPr>
        <w:t>Offerista</w:t>
      </w:r>
      <w:proofErr w:type="spellEnd"/>
      <w:r>
        <w:rPr>
          <w:rFonts w:ascii="Calibri" w:hAnsi="Calibri" w:cs="Calibri"/>
          <w:color w:val="000000"/>
          <w:sz w:val="20"/>
          <w:szCs w:val="20"/>
        </w:rPr>
        <w:t xml:space="preserve"> Group Austria</w:t>
      </w:r>
    </w:p>
    <w:p w14:paraId="4F31F0AF" w14:textId="77777777" w:rsidR="0039037A" w:rsidRDefault="0039037A" w:rsidP="0039037A">
      <w:pPr>
        <w:pStyle w:val="StandardWeb"/>
        <w:shd w:val="clear" w:color="auto" w:fill="FFFFFF"/>
        <w:spacing w:before="0" w:beforeAutospacing="0" w:after="0" w:afterAutospacing="0"/>
        <w:rPr>
          <w:color w:val="000000"/>
        </w:rPr>
      </w:pPr>
      <w:r>
        <w:rPr>
          <w:rFonts w:ascii="Calibri" w:hAnsi="Calibri" w:cs="Calibri"/>
          <w:color w:val="000000"/>
          <w:sz w:val="20"/>
          <w:szCs w:val="20"/>
        </w:rPr>
        <w:t xml:space="preserve">Print, Online oder </w:t>
      </w:r>
      <w:proofErr w:type="spellStart"/>
      <w:r>
        <w:rPr>
          <w:rFonts w:ascii="Calibri" w:hAnsi="Calibri" w:cs="Calibri"/>
          <w:color w:val="000000"/>
          <w:sz w:val="20"/>
          <w:szCs w:val="20"/>
        </w:rPr>
        <w:t>Social</w:t>
      </w:r>
      <w:proofErr w:type="spellEnd"/>
      <w:r>
        <w:rPr>
          <w:rFonts w:ascii="Calibri" w:hAnsi="Calibri" w:cs="Calibri"/>
          <w:color w:val="000000"/>
          <w:sz w:val="20"/>
          <w:szCs w:val="20"/>
        </w:rPr>
        <w:t xml:space="preserve"> Media? Die Zukunft liegt im Nutzungsmix</w:t>
      </w:r>
    </w:p>
    <w:p w14:paraId="49EB40B7" w14:textId="77777777" w:rsidR="0039037A" w:rsidRDefault="0039037A" w:rsidP="0039037A">
      <w:pPr>
        <w:pStyle w:val="StandardWeb"/>
        <w:spacing w:before="0" w:beforeAutospacing="0" w:after="0" w:afterAutospacing="0"/>
        <w:rPr>
          <w:color w:val="000000"/>
        </w:rPr>
      </w:pPr>
      <w:r>
        <w:rPr>
          <w:rFonts w:ascii="Calibri" w:hAnsi="Calibri" w:cs="Calibri"/>
          <w:color w:val="000000"/>
          <w:sz w:val="20"/>
          <w:szCs w:val="20"/>
        </w:rPr>
        <w:t xml:space="preserve">Fotonachweis: © </w:t>
      </w:r>
      <w:proofErr w:type="spellStart"/>
      <w:r>
        <w:rPr>
          <w:rFonts w:ascii="Calibri" w:hAnsi="Calibri" w:cs="Calibri"/>
          <w:color w:val="000000"/>
          <w:sz w:val="20"/>
          <w:szCs w:val="20"/>
        </w:rPr>
        <w:t>Offerista</w:t>
      </w:r>
      <w:proofErr w:type="spellEnd"/>
      <w:r>
        <w:rPr>
          <w:rFonts w:ascii="Calibri" w:hAnsi="Calibri" w:cs="Calibri"/>
          <w:color w:val="000000"/>
          <w:sz w:val="20"/>
          <w:szCs w:val="20"/>
        </w:rPr>
        <w:t xml:space="preserve"> Group Austria</w:t>
      </w:r>
    </w:p>
    <w:p w14:paraId="611E8FD5" w14:textId="77777777" w:rsidR="0039037A" w:rsidRDefault="0039037A" w:rsidP="0039037A">
      <w:pPr>
        <w:pStyle w:val="StandardWeb"/>
        <w:shd w:val="clear" w:color="auto" w:fill="FFFFFF"/>
        <w:spacing w:before="0" w:beforeAutospacing="0" w:after="0" w:afterAutospacing="0"/>
        <w:rPr>
          <w:color w:val="000000"/>
        </w:rPr>
      </w:pPr>
    </w:p>
    <w:p w14:paraId="6C80D909" w14:textId="77777777" w:rsidR="0039037A" w:rsidRDefault="0039037A" w:rsidP="0039037A">
      <w:pPr>
        <w:pStyle w:val="StandardWeb"/>
        <w:spacing w:before="0" w:beforeAutospacing="0" w:after="0" w:afterAutospacing="0"/>
        <w:jc w:val="both"/>
        <w:rPr>
          <w:color w:val="000000"/>
        </w:rPr>
      </w:pPr>
      <w:r>
        <w:rPr>
          <w:rFonts w:ascii="Calibri" w:hAnsi="Calibri" w:cs="Calibri"/>
          <w:b/>
          <w:bCs/>
          <w:color w:val="000000"/>
          <w:sz w:val="20"/>
          <w:szCs w:val="20"/>
        </w:rPr>
        <w:lastRenderedPageBreak/>
        <w:t xml:space="preserve">Über </w:t>
      </w:r>
      <w:proofErr w:type="spellStart"/>
      <w:r>
        <w:rPr>
          <w:rFonts w:ascii="Calibri" w:hAnsi="Calibri" w:cs="Calibri"/>
          <w:b/>
          <w:bCs/>
          <w:color w:val="000000"/>
          <w:sz w:val="20"/>
          <w:szCs w:val="20"/>
        </w:rPr>
        <w:t>Offerista</w:t>
      </w:r>
      <w:proofErr w:type="spellEnd"/>
      <w:r>
        <w:rPr>
          <w:rFonts w:ascii="Calibri" w:hAnsi="Calibri" w:cs="Calibri"/>
          <w:b/>
          <w:bCs/>
          <w:color w:val="000000"/>
          <w:sz w:val="20"/>
          <w:szCs w:val="20"/>
        </w:rPr>
        <w:t xml:space="preserve"> Group Austria</w:t>
      </w:r>
    </w:p>
    <w:p w14:paraId="2613155F" w14:textId="77777777" w:rsidR="0039037A" w:rsidRDefault="0039037A" w:rsidP="0039037A">
      <w:pPr>
        <w:pStyle w:val="StandardWeb"/>
        <w:spacing w:before="0" w:beforeAutospacing="0" w:after="0" w:afterAutospacing="0"/>
        <w:jc w:val="both"/>
        <w:rPr>
          <w:color w:val="000000"/>
        </w:rPr>
      </w:pPr>
      <w:proofErr w:type="spellStart"/>
      <w:r>
        <w:rPr>
          <w:rFonts w:ascii="Calibri" w:hAnsi="Calibri" w:cs="Calibri"/>
          <w:color w:val="000000"/>
          <w:sz w:val="20"/>
          <w:szCs w:val="20"/>
        </w:rPr>
        <w:t>Offerista</w:t>
      </w:r>
      <w:proofErr w:type="spellEnd"/>
      <w:r>
        <w:rPr>
          <w:rFonts w:ascii="Calibri" w:hAnsi="Calibri" w:cs="Calibri"/>
          <w:color w:val="000000"/>
          <w:sz w:val="20"/>
          <w:szCs w:val="20"/>
        </w:rPr>
        <w:t xml:space="preserve"> Group Austria ist der Experte für digitales Handelsmarketing, der dem stationären Handel zu mehr Geschäftsbesuchen durch digitale Angebotskommunikation verhilft. Standortbasiertes Angebots- und Filialmarketing wird mit effektiven Cross-Channel-Lösungen umgesetzt. So können Händler und Marken gezielt ihre Zielgruppen aktivieren und binden. Mit innovativen technischen Lösungen wird das Produktportfolio immer weiter ausgebaut, um den </w:t>
      </w:r>
      <w:proofErr w:type="spellStart"/>
      <w:proofErr w:type="gramStart"/>
      <w:r>
        <w:rPr>
          <w:rFonts w:ascii="Calibri" w:hAnsi="Calibri" w:cs="Calibri"/>
          <w:color w:val="000000"/>
          <w:sz w:val="20"/>
          <w:szCs w:val="20"/>
        </w:rPr>
        <w:t>Kund:innen</w:t>
      </w:r>
      <w:proofErr w:type="spellEnd"/>
      <w:proofErr w:type="gramEnd"/>
      <w:r>
        <w:rPr>
          <w:rFonts w:ascii="Calibri" w:hAnsi="Calibri" w:cs="Calibri"/>
          <w:color w:val="000000"/>
          <w:sz w:val="20"/>
          <w:szCs w:val="20"/>
        </w:rPr>
        <w:t xml:space="preserve"> allumfassende Lösungen für ihren Online-Auftritt zu bieten. Die </w:t>
      </w:r>
      <w:proofErr w:type="spellStart"/>
      <w:r>
        <w:rPr>
          <w:rFonts w:ascii="Calibri" w:hAnsi="Calibri" w:cs="Calibri"/>
          <w:color w:val="000000"/>
          <w:sz w:val="20"/>
          <w:szCs w:val="20"/>
        </w:rPr>
        <w:t>Offerista</w:t>
      </w:r>
      <w:proofErr w:type="spellEnd"/>
      <w:r>
        <w:rPr>
          <w:rFonts w:ascii="Calibri" w:hAnsi="Calibri" w:cs="Calibri"/>
          <w:color w:val="000000"/>
          <w:sz w:val="20"/>
          <w:szCs w:val="20"/>
        </w:rPr>
        <w:t xml:space="preserve"> Group Austria ist Teil der </w:t>
      </w:r>
      <w:proofErr w:type="spellStart"/>
      <w:r>
        <w:rPr>
          <w:rFonts w:ascii="Calibri" w:hAnsi="Calibri" w:cs="Calibri"/>
          <w:color w:val="000000"/>
          <w:sz w:val="20"/>
          <w:szCs w:val="20"/>
        </w:rPr>
        <w:t>Offerista</w:t>
      </w:r>
      <w:proofErr w:type="spellEnd"/>
      <w:r>
        <w:rPr>
          <w:rFonts w:ascii="Calibri" w:hAnsi="Calibri" w:cs="Calibri"/>
          <w:color w:val="000000"/>
          <w:sz w:val="20"/>
          <w:szCs w:val="20"/>
        </w:rPr>
        <w:t xml:space="preserve"> Group, Europas größtem Netzwerk für digitales Handelsmarketing, und verfügt selbst über ein starkes Reichweitennetzwerk mit Premiumpartnern wie beispielsweise </w:t>
      </w:r>
      <w:hyperlink r:id="rId8" w:history="1">
        <w:r>
          <w:rPr>
            <w:rStyle w:val="Hyperlink"/>
            <w:rFonts w:ascii="Calibri" w:hAnsi="Calibri" w:cs="Calibri"/>
            <w:color w:val="000000"/>
            <w:sz w:val="20"/>
            <w:szCs w:val="20"/>
          </w:rPr>
          <w:t>wogibtswas.at</w:t>
        </w:r>
      </w:hyperlink>
      <w:r>
        <w:rPr>
          <w:rFonts w:ascii="Calibri" w:hAnsi="Calibri" w:cs="Calibri"/>
          <w:color w:val="000000"/>
          <w:sz w:val="20"/>
          <w:szCs w:val="20"/>
        </w:rPr>
        <w:t xml:space="preserve">, bring! oder auch </w:t>
      </w:r>
      <w:proofErr w:type="spellStart"/>
      <w:r>
        <w:rPr>
          <w:rFonts w:ascii="Calibri" w:hAnsi="Calibri" w:cs="Calibri"/>
          <w:color w:val="000000"/>
          <w:sz w:val="20"/>
          <w:szCs w:val="20"/>
        </w:rPr>
        <w:t>Stocard</w:t>
      </w:r>
      <w:proofErr w:type="spellEnd"/>
      <w:r>
        <w:rPr>
          <w:rFonts w:ascii="Calibri" w:hAnsi="Calibri" w:cs="Calibri"/>
          <w:color w:val="000000"/>
          <w:sz w:val="20"/>
          <w:szCs w:val="20"/>
        </w:rPr>
        <w:t xml:space="preserve">. Mehr unter </w:t>
      </w:r>
      <w:hyperlink r:id="rId9" w:history="1">
        <w:r>
          <w:rPr>
            <w:rStyle w:val="Hyperlink"/>
            <w:rFonts w:ascii="Calibri" w:hAnsi="Calibri" w:cs="Calibri"/>
            <w:color w:val="4472C4"/>
            <w:sz w:val="20"/>
            <w:szCs w:val="20"/>
          </w:rPr>
          <w:t>www.offerista.com/at</w:t>
        </w:r>
      </w:hyperlink>
    </w:p>
    <w:p w14:paraId="4527B4F4" w14:textId="77777777" w:rsidR="0039037A" w:rsidRDefault="0039037A" w:rsidP="0039037A">
      <w:pPr>
        <w:pStyle w:val="StandardWeb"/>
        <w:spacing w:before="0" w:beforeAutospacing="0" w:after="0" w:afterAutospacing="0"/>
        <w:jc w:val="both"/>
        <w:rPr>
          <w:color w:val="000000"/>
        </w:rPr>
      </w:pPr>
      <w:r>
        <w:rPr>
          <w:rFonts w:ascii="Calibri" w:hAnsi="Calibri" w:cs="Calibri"/>
          <w:color w:val="000000"/>
        </w:rPr>
        <w:br/>
      </w:r>
      <w:r>
        <w:rPr>
          <w:rFonts w:ascii="Calibri" w:hAnsi="Calibri" w:cs="Calibri"/>
          <w:b/>
          <w:bCs/>
          <w:color w:val="000000"/>
          <w:sz w:val="20"/>
          <w:szCs w:val="20"/>
        </w:rPr>
        <w:t>Über die </w:t>
      </w:r>
      <w:proofErr w:type="spellStart"/>
      <w:r>
        <w:rPr>
          <w:rFonts w:ascii="Calibri" w:hAnsi="Calibri" w:cs="Calibri"/>
          <w:b/>
          <w:bCs/>
          <w:color w:val="000000"/>
          <w:sz w:val="20"/>
          <w:szCs w:val="20"/>
        </w:rPr>
        <w:t>Offerista</w:t>
      </w:r>
      <w:proofErr w:type="spellEnd"/>
      <w:r>
        <w:rPr>
          <w:rFonts w:ascii="Calibri" w:hAnsi="Calibri" w:cs="Calibri"/>
          <w:b/>
          <w:bCs/>
          <w:color w:val="000000"/>
          <w:sz w:val="20"/>
          <w:szCs w:val="20"/>
        </w:rPr>
        <w:t xml:space="preserve"> Group</w:t>
      </w:r>
    </w:p>
    <w:p w14:paraId="1F55CD82" w14:textId="77777777" w:rsidR="0039037A" w:rsidRDefault="0039037A" w:rsidP="0039037A">
      <w:pPr>
        <w:pStyle w:val="StandardWeb"/>
        <w:spacing w:before="0" w:beforeAutospacing="0" w:after="0" w:afterAutospacing="0"/>
        <w:jc w:val="both"/>
        <w:rPr>
          <w:color w:val="000000"/>
        </w:rPr>
      </w:pPr>
      <w:r>
        <w:rPr>
          <w:rFonts w:ascii="Calibri" w:hAnsi="Calibri" w:cs="Calibri"/>
          <w:color w:val="000000"/>
          <w:sz w:val="20"/>
          <w:szCs w:val="20"/>
        </w:rPr>
        <w:t xml:space="preserve">Die </w:t>
      </w:r>
      <w:hyperlink r:id="rId10" w:history="1">
        <w:proofErr w:type="spellStart"/>
        <w:r>
          <w:rPr>
            <w:rStyle w:val="Hyperlink"/>
            <w:rFonts w:ascii="Calibri" w:hAnsi="Calibri" w:cs="Calibri"/>
            <w:color w:val="4472C4"/>
            <w:sz w:val="20"/>
            <w:szCs w:val="20"/>
          </w:rPr>
          <w:t>Offerista</w:t>
        </w:r>
        <w:proofErr w:type="spellEnd"/>
        <w:r>
          <w:rPr>
            <w:rStyle w:val="Hyperlink"/>
            <w:rFonts w:ascii="Calibri" w:hAnsi="Calibri" w:cs="Calibri"/>
            <w:color w:val="4472C4"/>
            <w:sz w:val="20"/>
            <w:szCs w:val="20"/>
          </w:rPr>
          <w:t xml:space="preserve"> Group</w:t>
        </w:r>
      </w:hyperlink>
      <w:r>
        <w:rPr>
          <w:rFonts w:ascii="Calibri" w:hAnsi="Calibri" w:cs="Calibri"/>
          <w:color w:val="000000"/>
          <w:sz w:val="20"/>
          <w:szCs w:val="20"/>
        </w:rPr>
        <w:t xml:space="preserve"> ist Europas größtes Netzwerk für digitales Handelsmarketing und bietet länderübergreifend digitale Lösungen für Handelsunternehmen und Markenhersteller. Standortbasiertes Angebots- und Filialmarketing wird mit effektiven Cross-Channel-Lösungen umgesetzt. So können Händler und Marken gezielt ihre Zielgruppen aktivieren und binden – und das in über 16 Ländern. Dafür setzt </w:t>
      </w:r>
      <w:proofErr w:type="spellStart"/>
      <w:r>
        <w:rPr>
          <w:rFonts w:ascii="Calibri" w:hAnsi="Calibri" w:cs="Calibri"/>
          <w:color w:val="000000"/>
          <w:sz w:val="20"/>
          <w:szCs w:val="20"/>
        </w:rPr>
        <w:t>Offerista</w:t>
      </w:r>
      <w:proofErr w:type="spellEnd"/>
      <w:r>
        <w:rPr>
          <w:rFonts w:ascii="Calibri" w:hAnsi="Calibri" w:cs="Calibri"/>
          <w:color w:val="000000"/>
          <w:sz w:val="20"/>
          <w:szCs w:val="20"/>
        </w:rPr>
        <w:t xml:space="preserve"> auf eine kanalübergreifende dynamische Angebotskommunikation in internationalen nativen Premium-Umfeldern, wie Microsoft Bing oder der bring! Einkaufsliste, sowie auf reichweitenstarke Werbe- und </w:t>
      </w:r>
      <w:proofErr w:type="spellStart"/>
      <w:r>
        <w:rPr>
          <w:rFonts w:ascii="Calibri" w:hAnsi="Calibri" w:cs="Calibri"/>
          <w:color w:val="000000"/>
          <w:sz w:val="20"/>
          <w:szCs w:val="20"/>
        </w:rPr>
        <w:t>Social</w:t>
      </w:r>
      <w:proofErr w:type="spellEnd"/>
      <w:r>
        <w:rPr>
          <w:rFonts w:ascii="Calibri" w:hAnsi="Calibri" w:cs="Calibri"/>
          <w:color w:val="000000"/>
          <w:sz w:val="20"/>
          <w:szCs w:val="20"/>
        </w:rPr>
        <w:t xml:space="preserve"> Media Kanäle, wie z.B.  </w:t>
      </w:r>
      <w:proofErr w:type="spellStart"/>
      <w:r>
        <w:rPr>
          <w:rFonts w:ascii="Calibri" w:hAnsi="Calibri" w:cs="Calibri"/>
          <w:color w:val="000000"/>
          <w:sz w:val="20"/>
          <w:szCs w:val="20"/>
        </w:rPr>
        <w:t>TikTok</w:t>
      </w:r>
      <w:proofErr w:type="spellEnd"/>
      <w:r>
        <w:rPr>
          <w:rFonts w:ascii="Calibri" w:hAnsi="Calibri" w:cs="Calibri"/>
          <w:color w:val="000000"/>
          <w:sz w:val="20"/>
          <w:szCs w:val="20"/>
        </w:rPr>
        <w:t>, Pinterest oder Instagram. </w:t>
      </w:r>
    </w:p>
    <w:p w14:paraId="39B9B80A" w14:textId="77777777" w:rsidR="0039037A" w:rsidRDefault="0039037A" w:rsidP="0039037A">
      <w:pPr>
        <w:rPr>
          <w:color w:val="000000"/>
        </w:rPr>
      </w:pPr>
    </w:p>
    <w:p w14:paraId="24D619DF" w14:textId="77777777" w:rsidR="0039037A" w:rsidRDefault="0039037A" w:rsidP="0039037A">
      <w:pPr>
        <w:pStyle w:val="StandardWeb"/>
        <w:spacing w:before="0" w:beforeAutospacing="0" w:after="0" w:afterAutospacing="0"/>
        <w:jc w:val="both"/>
        <w:rPr>
          <w:color w:val="000000"/>
        </w:rPr>
      </w:pPr>
      <w:r>
        <w:rPr>
          <w:rFonts w:ascii="Calibri" w:hAnsi="Calibri" w:cs="Calibri"/>
          <w:color w:val="000000"/>
          <w:sz w:val="20"/>
          <w:szCs w:val="20"/>
        </w:rPr>
        <w:t xml:space="preserve">Das über 150-köpfige Team begleitet kanalübergreifend mehr als 1.600 internationale Handels- und Herstellermarken entlang der Customer Journey. Zusätzlich zum Hauptsitz in Berlin ist </w:t>
      </w:r>
      <w:proofErr w:type="spellStart"/>
      <w:r>
        <w:rPr>
          <w:rFonts w:ascii="Calibri" w:hAnsi="Calibri" w:cs="Calibri"/>
          <w:color w:val="000000"/>
          <w:sz w:val="20"/>
          <w:szCs w:val="20"/>
        </w:rPr>
        <w:t>Offerista</w:t>
      </w:r>
      <w:proofErr w:type="spellEnd"/>
      <w:r>
        <w:rPr>
          <w:rFonts w:ascii="Calibri" w:hAnsi="Calibri" w:cs="Calibri"/>
          <w:color w:val="000000"/>
          <w:sz w:val="20"/>
          <w:szCs w:val="20"/>
        </w:rPr>
        <w:t xml:space="preserve"> in Dresden, Essen, Wien, Sofia, Warschau, Budapest und Bukarest vertreten. Geschäftsführer sind Tobias Bräuer und Benjamin Thym. Seit 2021 ist die </w:t>
      </w:r>
      <w:proofErr w:type="spellStart"/>
      <w:r>
        <w:rPr>
          <w:rFonts w:ascii="Calibri" w:hAnsi="Calibri" w:cs="Calibri"/>
          <w:color w:val="000000"/>
          <w:sz w:val="20"/>
          <w:szCs w:val="20"/>
        </w:rPr>
        <w:t>Offerista</w:t>
      </w:r>
      <w:proofErr w:type="spellEnd"/>
      <w:r>
        <w:rPr>
          <w:rFonts w:ascii="Calibri" w:hAnsi="Calibri" w:cs="Calibri"/>
          <w:color w:val="000000"/>
          <w:sz w:val="20"/>
          <w:szCs w:val="20"/>
        </w:rPr>
        <w:t xml:space="preserve"> Group Teil der MEDIA Central Unternehmensgruppe mit Hauptsitz in Mönchengladbach, die heute circa 400 </w:t>
      </w:r>
      <w:proofErr w:type="spellStart"/>
      <w:proofErr w:type="gramStart"/>
      <w:r>
        <w:rPr>
          <w:rFonts w:ascii="Calibri" w:hAnsi="Calibri" w:cs="Calibri"/>
          <w:color w:val="000000"/>
          <w:sz w:val="20"/>
          <w:szCs w:val="20"/>
        </w:rPr>
        <w:t>Mitarbeiter:innen</w:t>
      </w:r>
      <w:proofErr w:type="spellEnd"/>
      <w:proofErr w:type="gramEnd"/>
      <w:r>
        <w:rPr>
          <w:rFonts w:ascii="Calibri" w:hAnsi="Calibri" w:cs="Calibri"/>
          <w:color w:val="000000"/>
          <w:sz w:val="20"/>
          <w:szCs w:val="20"/>
        </w:rPr>
        <w:t xml:space="preserve"> beschäftigt.</w:t>
      </w:r>
    </w:p>
    <w:p w14:paraId="44AB495E" w14:textId="77777777" w:rsidR="0039037A" w:rsidRDefault="0039037A" w:rsidP="0039037A">
      <w:pPr>
        <w:rPr>
          <w:color w:val="000000"/>
        </w:rPr>
      </w:pPr>
    </w:p>
    <w:p w14:paraId="7A2A6E51" w14:textId="77777777" w:rsidR="0039037A" w:rsidRDefault="0039037A" w:rsidP="0039037A">
      <w:pPr>
        <w:pStyle w:val="StandardWeb"/>
        <w:spacing w:before="0" w:beforeAutospacing="0" w:after="0" w:afterAutospacing="0"/>
        <w:rPr>
          <w:color w:val="000000"/>
        </w:rPr>
      </w:pPr>
      <w:r>
        <w:rPr>
          <w:rFonts w:ascii="Calibri" w:hAnsi="Calibri" w:cs="Calibri"/>
          <w:b/>
          <w:bCs/>
          <w:color w:val="000000"/>
          <w:sz w:val="20"/>
          <w:szCs w:val="20"/>
        </w:rPr>
        <w:t xml:space="preserve">Pressekontakt </w:t>
      </w:r>
      <w:proofErr w:type="spellStart"/>
      <w:r>
        <w:rPr>
          <w:rFonts w:ascii="Calibri" w:hAnsi="Calibri" w:cs="Calibri"/>
          <w:b/>
          <w:bCs/>
          <w:color w:val="000000"/>
          <w:sz w:val="20"/>
          <w:szCs w:val="20"/>
        </w:rPr>
        <w:t>Offerista</w:t>
      </w:r>
      <w:proofErr w:type="spellEnd"/>
      <w:r>
        <w:rPr>
          <w:rFonts w:ascii="Calibri" w:hAnsi="Calibri" w:cs="Calibri"/>
          <w:b/>
          <w:bCs/>
          <w:color w:val="000000"/>
          <w:sz w:val="20"/>
          <w:szCs w:val="20"/>
        </w:rPr>
        <w:t xml:space="preserve"> Group Austria </w:t>
      </w:r>
    </w:p>
    <w:p w14:paraId="48D70B17" w14:textId="77777777" w:rsidR="0039037A" w:rsidRDefault="0039037A" w:rsidP="0039037A">
      <w:pPr>
        <w:pStyle w:val="StandardWeb"/>
        <w:spacing w:before="0" w:beforeAutospacing="0" w:after="0" w:afterAutospacing="0"/>
        <w:rPr>
          <w:color w:val="000000"/>
        </w:rPr>
      </w:pPr>
      <w:r>
        <w:rPr>
          <w:rFonts w:ascii="Calibri" w:hAnsi="Calibri" w:cs="Calibri"/>
          <w:color w:val="000000"/>
          <w:sz w:val="20"/>
          <w:szCs w:val="20"/>
        </w:rPr>
        <w:t xml:space="preserve">Dr. Alexandra </w:t>
      </w:r>
      <w:proofErr w:type="spellStart"/>
      <w:r>
        <w:rPr>
          <w:rFonts w:ascii="Calibri" w:hAnsi="Calibri" w:cs="Calibri"/>
          <w:color w:val="000000"/>
          <w:sz w:val="20"/>
          <w:szCs w:val="20"/>
        </w:rPr>
        <w:t>Vasak</w:t>
      </w:r>
      <w:proofErr w:type="spellEnd"/>
      <w:r>
        <w:rPr>
          <w:rFonts w:ascii="Calibri" w:hAnsi="Calibri" w:cs="Calibri"/>
          <w:color w:val="000000"/>
          <w:sz w:val="20"/>
          <w:szCs w:val="20"/>
        </w:rPr>
        <w:t>, Reiter PR</w:t>
      </w:r>
      <w:r>
        <w:rPr>
          <w:rFonts w:ascii="Calibri" w:hAnsi="Calibri" w:cs="Calibri"/>
          <w:color w:val="000000"/>
          <w:sz w:val="20"/>
          <w:szCs w:val="20"/>
        </w:rPr>
        <w:br/>
        <w:t xml:space="preserve">Praterstraße 1 | </w:t>
      </w:r>
      <w:proofErr w:type="spellStart"/>
      <w:r>
        <w:rPr>
          <w:rFonts w:ascii="Calibri" w:hAnsi="Calibri" w:cs="Calibri"/>
          <w:color w:val="000000"/>
          <w:sz w:val="20"/>
          <w:szCs w:val="20"/>
        </w:rPr>
        <w:t>weXelerate</w:t>
      </w:r>
      <w:proofErr w:type="spellEnd"/>
      <w:r>
        <w:rPr>
          <w:rFonts w:ascii="Calibri" w:hAnsi="Calibri" w:cs="Calibri"/>
          <w:color w:val="000000"/>
          <w:sz w:val="20"/>
          <w:szCs w:val="20"/>
        </w:rPr>
        <w:t xml:space="preserve"> Space 12 | 1020 Wien</w:t>
      </w:r>
      <w:r>
        <w:rPr>
          <w:rFonts w:ascii="Calibri" w:hAnsi="Calibri" w:cs="Calibri"/>
          <w:color w:val="000000"/>
          <w:sz w:val="20"/>
          <w:szCs w:val="20"/>
        </w:rPr>
        <w:br/>
        <w:t>T: +43 699 120 895 59</w:t>
      </w:r>
      <w:r>
        <w:rPr>
          <w:rFonts w:ascii="Calibri" w:hAnsi="Calibri" w:cs="Calibri"/>
          <w:color w:val="000000"/>
          <w:sz w:val="20"/>
          <w:szCs w:val="20"/>
        </w:rPr>
        <w:br/>
      </w:r>
      <w:hyperlink r:id="rId11" w:history="1">
        <w:r>
          <w:rPr>
            <w:rStyle w:val="Hyperlink"/>
            <w:rFonts w:ascii="Calibri" w:hAnsi="Calibri" w:cs="Calibri"/>
            <w:color w:val="4472C4"/>
            <w:sz w:val="20"/>
            <w:szCs w:val="20"/>
          </w:rPr>
          <w:t>alexandra.vasak@reiterpr.com</w:t>
        </w:r>
      </w:hyperlink>
    </w:p>
    <w:p w14:paraId="7CD16052" w14:textId="77777777" w:rsidR="0039037A" w:rsidRDefault="0039037A" w:rsidP="0039037A">
      <w:pPr>
        <w:spacing w:after="240"/>
      </w:pPr>
    </w:p>
    <w:p w14:paraId="07692A5F" w14:textId="77777777" w:rsidR="0039037A" w:rsidRDefault="0039037A" w:rsidP="0039037A"/>
    <w:p w14:paraId="5770030D" w14:textId="77777777" w:rsidR="004B2963" w:rsidRDefault="004B2963" w:rsidP="009D6884"/>
    <w:sectPr w:rsidR="004B2963" w:rsidSect="004D2791">
      <w:headerReference w:type="default" r:id="rId12"/>
      <w:type w:val="continuous"/>
      <w:pgSz w:w="11900" w:h="16840"/>
      <w:pgMar w:top="1418" w:right="1418" w:bottom="1134" w:left="1418" w:header="720" w:footer="720" w:gutter="0"/>
      <w:cols w:space="720" w:equalWidth="0">
        <w:col w:w="9406"/>
      </w:cols>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3E0F1" w14:textId="77777777" w:rsidR="00453CCD" w:rsidRDefault="00453CCD" w:rsidP="002633D5">
      <w:r>
        <w:separator/>
      </w:r>
    </w:p>
  </w:endnote>
  <w:endnote w:type="continuationSeparator" w:id="0">
    <w:p w14:paraId="38454D32" w14:textId="77777777" w:rsidR="00453CCD" w:rsidRDefault="00453CCD" w:rsidP="00263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4A588" w14:textId="77777777" w:rsidR="00453CCD" w:rsidRDefault="00453CCD" w:rsidP="002633D5">
      <w:r>
        <w:separator/>
      </w:r>
    </w:p>
  </w:footnote>
  <w:footnote w:type="continuationSeparator" w:id="0">
    <w:p w14:paraId="0DA4B184" w14:textId="77777777" w:rsidR="00453CCD" w:rsidRDefault="00453CCD" w:rsidP="00263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687A1" w14:textId="2486BEE1" w:rsidR="002633D5" w:rsidRDefault="002633D5" w:rsidP="002633D5">
    <w:pPr>
      <w:pStyle w:val="Kopfzeile"/>
      <w:jc w:val="right"/>
    </w:pPr>
    <w:r>
      <w:rPr>
        <w:noProof/>
      </w:rPr>
      <w:drawing>
        <wp:inline distT="0" distB="0" distL="0" distR="0" wp14:anchorId="605584EB" wp14:editId="4BD91AA4">
          <wp:extent cx="1732528" cy="441161"/>
          <wp:effectExtent l="0" t="0" r="0" b="3810"/>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802983" cy="4591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D16D0"/>
    <w:multiLevelType w:val="multilevel"/>
    <w:tmpl w:val="C5FCD1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BC5E01"/>
    <w:multiLevelType w:val="multilevel"/>
    <w:tmpl w:val="4A7CF5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D91721"/>
    <w:multiLevelType w:val="multilevel"/>
    <w:tmpl w:val="150A62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6A6567"/>
    <w:multiLevelType w:val="hybridMultilevel"/>
    <w:tmpl w:val="D60663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95C7060"/>
    <w:multiLevelType w:val="multilevel"/>
    <w:tmpl w:val="E654C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E261A7"/>
    <w:multiLevelType w:val="multilevel"/>
    <w:tmpl w:val="2E38A75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9972BA"/>
    <w:multiLevelType w:val="multilevel"/>
    <w:tmpl w:val="26B40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6BA5B31"/>
    <w:multiLevelType w:val="multilevel"/>
    <w:tmpl w:val="41CEE45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339462B"/>
    <w:multiLevelType w:val="multilevel"/>
    <w:tmpl w:val="5C5C89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F71003E"/>
    <w:multiLevelType w:val="multilevel"/>
    <w:tmpl w:val="F82AF340"/>
    <w:lvl w:ilvl="0">
      <w:start w:val="1"/>
      <w:numFmt w:val="bullet"/>
      <w:lvlText w:val="●"/>
      <w:lvlJc w:val="left"/>
      <w:pPr>
        <w:ind w:left="2160" w:hanging="34"/>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0" w15:restartNumberingAfterBreak="0">
    <w:nsid w:val="7A196DB4"/>
    <w:multiLevelType w:val="multilevel"/>
    <w:tmpl w:val="B91035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BE72EBE"/>
    <w:multiLevelType w:val="hybridMultilevel"/>
    <w:tmpl w:val="EA9E73B6"/>
    <w:lvl w:ilvl="0" w:tplc="F02C81DA">
      <w:start w:val="2"/>
      <w:numFmt w:val="decimal"/>
      <w:lvlText w:val="%1."/>
      <w:lvlJc w:val="left"/>
      <w:pPr>
        <w:ind w:left="720" w:hanging="360"/>
      </w:pPr>
      <w:rPr>
        <w:rFonts w:ascii="Arial" w:hAnsi="Arial" w:cs="Arial" w:hint="default"/>
        <w:color w:val="00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775514698">
    <w:abstractNumId w:val="9"/>
  </w:num>
  <w:num w:numId="2" w16cid:durableId="1156649819">
    <w:abstractNumId w:val="6"/>
  </w:num>
  <w:num w:numId="3" w16cid:durableId="1838575504">
    <w:abstractNumId w:val="3"/>
  </w:num>
  <w:num w:numId="4" w16cid:durableId="1291941022">
    <w:abstractNumId w:val="0"/>
  </w:num>
  <w:num w:numId="5" w16cid:durableId="1659458441">
    <w:abstractNumId w:val="4"/>
  </w:num>
  <w:num w:numId="6" w16cid:durableId="1062603635">
    <w:abstractNumId w:val="2"/>
    <w:lvlOverride w:ilvl="0">
      <w:lvl w:ilvl="0">
        <w:numFmt w:val="decimal"/>
        <w:lvlText w:val="%1."/>
        <w:lvlJc w:val="left"/>
      </w:lvl>
    </w:lvlOverride>
  </w:num>
  <w:num w:numId="7" w16cid:durableId="1583877092">
    <w:abstractNumId w:val="10"/>
    <w:lvlOverride w:ilvl="0">
      <w:lvl w:ilvl="0">
        <w:numFmt w:val="decimal"/>
        <w:lvlText w:val="%1."/>
        <w:lvlJc w:val="left"/>
      </w:lvl>
    </w:lvlOverride>
  </w:num>
  <w:num w:numId="8" w16cid:durableId="408961830">
    <w:abstractNumId w:val="8"/>
    <w:lvlOverride w:ilvl="0">
      <w:lvl w:ilvl="0">
        <w:numFmt w:val="decimal"/>
        <w:lvlText w:val="%1."/>
        <w:lvlJc w:val="left"/>
      </w:lvl>
    </w:lvlOverride>
  </w:num>
  <w:num w:numId="9" w16cid:durableId="1405375914">
    <w:abstractNumId w:val="1"/>
    <w:lvlOverride w:ilvl="0">
      <w:lvl w:ilvl="0">
        <w:numFmt w:val="decimal"/>
        <w:lvlText w:val="%1."/>
        <w:lvlJc w:val="left"/>
      </w:lvl>
    </w:lvlOverride>
  </w:num>
  <w:num w:numId="10" w16cid:durableId="1366950893">
    <w:abstractNumId w:val="5"/>
    <w:lvlOverride w:ilvl="0">
      <w:lvl w:ilvl="0">
        <w:numFmt w:val="decimal"/>
        <w:lvlText w:val="%1."/>
        <w:lvlJc w:val="left"/>
      </w:lvl>
    </w:lvlOverride>
  </w:num>
  <w:num w:numId="11" w16cid:durableId="56049909">
    <w:abstractNumId w:val="7"/>
    <w:lvlOverride w:ilvl="0">
      <w:lvl w:ilvl="0">
        <w:numFmt w:val="decimal"/>
        <w:lvlText w:val="%1."/>
        <w:lvlJc w:val="left"/>
      </w:lvl>
    </w:lvlOverride>
  </w:num>
  <w:num w:numId="12" w16cid:durableId="6625832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963"/>
    <w:rsid w:val="00000FE1"/>
    <w:rsid w:val="00012E45"/>
    <w:rsid w:val="000406BE"/>
    <w:rsid w:val="00054DC8"/>
    <w:rsid w:val="00057702"/>
    <w:rsid w:val="00063742"/>
    <w:rsid w:val="00073ECF"/>
    <w:rsid w:val="0007487E"/>
    <w:rsid w:val="00076EB1"/>
    <w:rsid w:val="00092036"/>
    <w:rsid w:val="000B4692"/>
    <w:rsid w:val="000D0826"/>
    <w:rsid w:val="0012094C"/>
    <w:rsid w:val="001225D6"/>
    <w:rsid w:val="00132DC0"/>
    <w:rsid w:val="00163F8D"/>
    <w:rsid w:val="00174C7C"/>
    <w:rsid w:val="00176477"/>
    <w:rsid w:val="00181659"/>
    <w:rsid w:val="00182B12"/>
    <w:rsid w:val="00185BCD"/>
    <w:rsid w:val="00192941"/>
    <w:rsid w:val="001A4531"/>
    <w:rsid w:val="001C1480"/>
    <w:rsid w:val="001C3D1C"/>
    <w:rsid w:val="001D531A"/>
    <w:rsid w:val="001D6D56"/>
    <w:rsid w:val="001E4467"/>
    <w:rsid w:val="001E4C3E"/>
    <w:rsid w:val="001E7727"/>
    <w:rsid w:val="00223FE1"/>
    <w:rsid w:val="00233570"/>
    <w:rsid w:val="00256CAE"/>
    <w:rsid w:val="002633D5"/>
    <w:rsid w:val="002863F0"/>
    <w:rsid w:val="00291EFC"/>
    <w:rsid w:val="00294796"/>
    <w:rsid w:val="002A3874"/>
    <w:rsid w:val="002A4D47"/>
    <w:rsid w:val="002C2A8C"/>
    <w:rsid w:val="002D3BF2"/>
    <w:rsid w:val="002D481D"/>
    <w:rsid w:val="002D707D"/>
    <w:rsid w:val="002E030D"/>
    <w:rsid w:val="002E3AF9"/>
    <w:rsid w:val="00305A53"/>
    <w:rsid w:val="00310BE1"/>
    <w:rsid w:val="0031269B"/>
    <w:rsid w:val="00314259"/>
    <w:rsid w:val="0031561A"/>
    <w:rsid w:val="00321AC5"/>
    <w:rsid w:val="00325FB5"/>
    <w:rsid w:val="00332DE2"/>
    <w:rsid w:val="00350BA1"/>
    <w:rsid w:val="00353508"/>
    <w:rsid w:val="00375F5A"/>
    <w:rsid w:val="0038218C"/>
    <w:rsid w:val="0039037A"/>
    <w:rsid w:val="00392373"/>
    <w:rsid w:val="003B6777"/>
    <w:rsid w:val="003C4BDF"/>
    <w:rsid w:val="003C75FE"/>
    <w:rsid w:val="003D0CCA"/>
    <w:rsid w:val="003D1F0C"/>
    <w:rsid w:val="003D7C27"/>
    <w:rsid w:val="003E42E4"/>
    <w:rsid w:val="003F1818"/>
    <w:rsid w:val="004025E2"/>
    <w:rsid w:val="004061E1"/>
    <w:rsid w:val="0041326C"/>
    <w:rsid w:val="00423150"/>
    <w:rsid w:val="00424233"/>
    <w:rsid w:val="00427DA6"/>
    <w:rsid w:val="0045162D"/>
    <w:rsid w:val="00453CCD"/>
    <w:rsid w:val="0046200F"/>
    <w:rsid w:val="004636B3"/>
    <w:rsid w:val="00474103"/>
    <w:rsid w:val="004821B5"/>
    <w:rsid w:val="004837C0"/>
    <w:rsid w:val="00497838"/>
    <w:rsid w:val="004A3500"/>
    <w:rsid w:val="004B2963"/>
    <w:rsid w:val="004B556E"/>
    <w:rsid w:val="004C199C"/>
    <w:rsid w:val="004D1E26"/>
    <w:rsid w:val="004D2791"/>
    <w:rsid w:val="004E38E2"/>
    <w:rsid w:val="004F3BF3"/>
    <w:rsid w:val="004F736C"/>
    <w:rsid w:val="005001A4"/>
    <w:rsid w:val="00501B6C"/>
    <w:rsid w:val="005079E6"/>
    <w:rsid w:val="00524CE7"/>
    <w:rsid w:val="005317E1"/>
    <w:rsid w:val="00545C39"/>
    <w:rsid w:val="00547E70"/>
    <w:rsid w:val="00552929"/>
    <w:rsid w:val="00571F0B"/>
    <w:rsid w:val="00575C41"/>
    <w:rsid w:val="00584082"/>
    <w:rsid w:val="00584754"/>
    <w:rsid w:val="0059084A"/>
    <w:rsid w:val="00591A94"/>
    <w:rsid w:val="00593598"/>
    <w:rsid w:val="005C47AA"/>
    <w:rsid w:val="005E2060"/>
    <w:rsid w:val="005E4779"/>
    <w:rsid w:val="005E65F8"/>
    <w:rsid w:val="005F10BD"/>
    <w:rsid w:val="00604CD9"/>
    <w:rsid w:val="00617AE8"/>
    <w:rsid w:val="006226AD"/>
    <w:rsid w:val="00625A39"/>
    <w:rsid w:val="006314C0"/>
    <w:rsid w:val="00633A68"/>
    <w:rsid w:val="00633D91"/>
    <w:rsid w:val="006363CF"/>
    <w:rsid w:val="00644D2E"/>
    <w:rsid w:val="00666159"/>
    <w:rsid w:val="00671CC4"/>
    <w:rsid w:val="0069455D"/>
    <w:rsid w:val="006B0F87"/>
    <w:rsid w:val="006D0CD3"/>
    <w:rsid w:val="00720BAB"/>
    <w:rsid w:val="007415DA"/>
    <w:rsid w:val="007459E0"/>
    <w:rsid w:val="00750220"/>
    <w:rsid w:val="00760EFA"/>
    <w:rsid w:val="00780E86"/>
    <w:rsid w:val="00796B5B"/>
    <w:rsid w:val="007A398E"/>
    <w:rsid w:val="007C1B1D"/>
    <w:rsid w:val="007D1979"/>
    <w:rsid w:val="007D2B9A"/>
    <w:rsid w:val="007D76E0"/>
    <w:rsid w:val="007F12C4"/>
    <w:rsid w:val="007F1836"/>
    <w:rsid w:val="00806709"/>
    <w:rsid w:val="00821E2F"/>
    <w:rsid w:val="00856A9A"/>
    <w:rsid w:val="008611F2"/>
    <w:rsid w:val="00876279"/>
    <w:rsid w:val="00886388"/>
    <w:rsid w:val="008868C5"/>
    <w:rsid w:val="00890522"/>
    <w:rsid w:val="008A5E61"/>
    <w:rsid w:val="008B45FE"/>
    <w:rsid w:val="008B4AC8"/>
    <w:rsid w:val="008B7D8A"/>
    <w:rsid w:val="008E19E8"/>
    <w:rsid w:val="008E1EE7"/>
    <w:rsid w:val="00904688"/>
    <w:rsid w:val="009238DB"/>
    <w:rsid w:val="00944ECF"/>
    <w:rsid w:val="0094502C"/>
    <w:rsid w:val="00951B15"/>
    <w:rsid w:val="00976402"/>
    <w:rsid w:val="00981C89"/>
    <w:rsid w:val="009827DE"/>
    <w:rsid w:val="00986A29"/>
    <w:rsid w:val="0099438E"/>
    <w:rsid w:val="009A1DE3"/>
    <w:rsid w:val="009A23CE"/>
    <w:rsid w:val="009B0DC2"/>
    <w:rsid w:val="009C4257"/>
    <w:rsid w:val="009D4106"/>
    <w:rsid w:val="009D6884"/>
    <w:rsid w:val="009E5584"/>
    <w:rsid w:val="009E55A5"/>
    <w:rsid w:val="009F379D"/>
    <w:rsid w:val="009F78C7"/>
    <w:rsid w:val="00A000D1"/>
    <w:rsid w:val="00A00EA9"/>
    <w:rsid w:val="00A05413"/>
    <w:rsid w:val="00A06A1E"/>
    <w:rsid w:val="00A12929"/>
    <w:rsid w:val="00A2408D"/>
    <w:rsid w:val="00A249C4"/>
    <w:rsid w:val="00A6187B"/>
    <w:rsid w:val="00A664FE"/>
    <w:rsid w:val="00A67BCF"/>
    <w:rsid w:val="00A84124"/>
    <w:rsid w:val="00AB044C"/>
    <w:rsid w:val="00AB3454"/>
    <w:rsid w:val="00AC041C"/>
    <w:rsid w:val="00AE6CB8"/>
    <w:rsid w:val="00AF0341"/>
    <w:rsid w:val="00AF48DF"/>
    <w:rsid w:val="00B112E4"/>
    <w:rsid w:val="00B20D93"/>
    <w:rsid w:val="00B25101"/>
    <w:rsid w:val="00B30F41"/>
    <w:rsid w:val="00B3531C"/>
    <w:rsid w:val="00B35BF4"/>
    <w:rsid w:val="00B41FA5"/>
    <w:rsid w:val="00B45F77"/>
    <w:rsid w:val="00B47122"/>
    <w:rsid w:val="00B479FA"/>
    <w:rsid w:val="00B8291D"/>
    <w:rsid w:val="00B927EC"/>
    <w:rsid w:val="00BA3710"/>
    <w:rsid w:val="00BA74A9"/>
    <w:rsid w:val="00BB5D79"/>
    <w:rsid w:val="00BD6EC7"/>
    <w:rsid w:val="00BF4FED"/>
    <w:rsid w:val="00BF7F9E"/>
    <w:rsid w:val="00C04C9C"/>
    <w:rsid w:val="00C1172D"/>
    <w:rsid w:val="00C11A1B"/>
    <w:rsid w:val="00C34165"/>
    <w:rsid w:val="00C4080F"/>
    <w:rsid w:val="00C44C49"/>
    <w:rsid w:val="00C47046"/>
    <w:rsid w:val="00C47BB1"/>
    <w:rsid w:val="00C51E58"/>
    <w:rsid w:val="00C61FDE"/>
    <w:rsid w:val="00C6230D"/>
    <w:rsid w:val="00C816AD"/>
    <w:rsid w:val="00C872A1"/>
    <w:rsid w:val="00C87D40"/>
    <w:rsid w:val="00C95940"/>
    <w:rsid w:val="00CA15A3"/>
    <w:rsid w:val="00CB2FCE"/>
    <w:rsid w:val="00CD1127"/>
    <w:rsid w:val="00D03773"/>
    <w:rsid w:val="00D1644A"/>
    <w:rsid w:val="00D22298"/>
    <w:rsid w:val="00D24046"/>
    <w:rsid w:val="00D325ED"/>
    <w:rsid w:val="00D35655"/>
    <w:rsid w:val="00D4426D"/>
    <w:rsid w:val="00D5124D"/>
    <w:rsid w:val="00D6206F"/>
    <w:rsid w:val="00D71EDA"/>
    <w:rsid w:val="00D76269"/>
    <w:rsid w:val="00D95F19"/>
    <w:rsid w:val="00DA7F7A"/>
    <w:rsid w:val="00DB4E2E"/>
    <w:rsid w:val="00DC176A"/>
    <w:rsid w:val="00DD0246"/>
    <w:rsid w:val="00DD080B"/>
    <w:rsid w:val="00DF3C68"/>
    <w:rsid w:val="00E02B78"/>
    <w:rsid w:val="00E063F1"/>
    <w:rsid w:val="00E31036"/>
    <w:rsid w:val="00E341F6"/>
    <w:rsid w:val="00E355AE"/>
    <w:rsid w:val="00E40843"/>
    <w:rsid w:val="00E67750"/>
    <w:rsid w:val="00E70014"/>
    <w:rsid w:val="00E73929"/>
    <w:rsid w:val="00E74459"/>
    <w:rsid w:val="00E77F39"/>
    <w:rsid w:val="00E85467"/>
    <w:rsid w:val="00E94497"/>
    <w:rsid w:val="00E944D3"/>
    <w:rsid w:val="00EB0279"/>
    <w:rsid w:val="00EB4CA4"/>
    <w:rsid w:val="00EB683E"/>
    <w:rsid w:val="00EB6A42"/>
    <w:rsid w:val="00ED1220"/>
    <w:rsid w:val="00ED3856"/>
    <w:rsid w:val="00ED4666"/>
    <w:rsid w:val="00EE2E12"/>
    <w:rsid w:val="00EF7DE9"/>
    <w:rsid w:val="00F01C90"/>
    <w:rsid w:val="00F07085"/>
    <w:rsid w:val="00F41541"/>
    <w:rsid w:val="00F55E46"/>
    <w:rsid w:val="00F63A48"/>
    <w:rsid w:val="00F730AD"/>
    <w:rsid w:val="00F87518"/>
    <w:rsid w:val="00F96517"/>
    <w:rsid w:val="00FA6F3F"/>
    <w:rsid w:val="00FB4851"/>
    <w:rsid w:val="00FC5BFF"/>
    <w:rsid w:val="00FC7635"/>
    <w:rsid w:val="00FC7A6B"/>
    <w:rsid w:val="00FE14EA"/>
    <w:rsid w:val="00FF497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92125"/>
  <w15:chartTrackingRefBased/>
  <w15:docId w15:val="{6B755746-E0B4-C44F-B24D-6F5D26746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33A68"/>
    <w:rPr>
      <w:rFonts w:ascii="Times New Roman" w:eastAsia="Times New Roman" w:hAnsi="Times New Roman" w:cs="Times New Roman"/>
      <w:lang w:eastAsia="de-DE"/>
    </w:rPr>
  </w:style>
  <w:style w:type="paragraph" w:styleId="berschrift2">
    <w:name w:val="heading 2"/>
    <w:basedOn w:val="Standard"/>
    <w:link w:val="berschrift2Zchn"/>
    <w:uiPriority w:val="9"/>
    <w:qFormat/>
    <w:rsid w:val="00350BA1"/>
    <w:pPr>
      <w:spacing w:before="100" w:beforeAutospacing="1" w:after="100" w:afterAutospacing="1"/>
      <w:outlineLvl w:val="1"/>
    </w:pPr>
    <w:rPr>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4B2963"/>
  </w:style>
  <w:style w:type="character" w:styleId="Hyperlink">
    <w:name w:val="Hyperlink"/>
    <w:basedOn w:val="Absatz-Standardschriftart"/>
    <w:uiPriority w:val="99"/>
    <w:unhideWhenUsed/>
    <w:rsid w:val="002633D5"/>
    <w:rPr>
      <w:color w:val="0000FF"/>
      <w:u w:val="single"/>
    </w:rPr>
  </w:style>
  <w:style w:type="paragraph" w:styleId="StandardWeb">
    <w:name w:val="Normal (Web)"/>
    <w:basedOn w:val="Standard"/>
    <w:uiPriority w:val="99"/>
    <w:unhideWhenUsed/>
    <w:rsid w:val="002633D5"/>
    <w:pPr>
      <w:spacing w:before="100" w:beforeAutospacing="1" w:after="100" w:afterAutospacing="1"/>
    </w:pPr>
  </w:style>
  <w:style w:type="paragraph" w:styleId="Funotentext">
    <w:name w:val="footnote text"/>
    <w:basedOn w:val="Standard"/>
    <w:link w:val="FunotentextZchn"/>
    <w:uiPriority w:val="99"/>
    <w:semiHidden/>
    <w:unhideWhenUsed/>
    <w:rsid w:val="002633D5"/>
    <w:rPr>
      <w:sz w:val="20"/>
      <w:szCs w:val="20"/>
    </w:rPr>
  </w:style>
  <w:style w:type="character" w:customStyle="1" w:styleId="FunotentextZchn">
    <w:name w:val="Fußnotentext Zchn"/>
    <w:basedOn w:val="Absatz-Standardschriftart"/>
    <w:link w:val="Funotentext"/>
    <w:uiPriority w:val="99"/>
    <w:semiHidden/>
    <w:rsid w:val="002633D5"/>
    <w:rPr>
      <w:sz w:val="20"/>
      <w:szCs w:val="20"/>
    </w:rPr>
  </w:style>
  <w:style w:type="character" w:styleId="Funotenzeichen">
    <w:name w:val="footnote reference"/>
    <w:basedOn w:val="Absatz-Standardschriftart"/>
    <w:uiPriority w:val="99"/>
    <w:semiHidden/>
    <w:unhideWhenUsed/>
    <w:rsid w:val="002633D5"/>
    <w:rPr>
      <w:vertAlign w:val="superscript"/>
    </w:rPr>
  </w:style>
  <w:style w:type="paragraph" w:styleId="Kopfzeile">
    <w:name w:val="header"/>
    <w:basedOn w:val="Standard"/>
    <w:link w:val="KopfzeileZchn"/>
    <w:uiPriority w:val="99"/>
    <w:unhideWhenUsed/>
    <w:rsid w:val="002633D5"/>
    <w:pPr>
      <w:tabs>
        <w:tab w:val="center" w:pos="4536"/>
        <w:tab w:val="right" w:pos="9072"/>
      </w:tabs>
    </w:pPr>
  </w:style>
  <w:style w:type="character" w:customStyle="1" w:styleId="KopfzeileZchn">
    <w:name w:val="Kopfzeile Zchn"/>
    <w:basedOn w:val="Absatz-Standardschriftart"/>
    <w:link w:val="Kopfzeile"/>
    <w:uiPriority w:val="99"/>
    <w:rsid w:val="002633D5"/>
  </w:style>
  <w:style w:type="paragraph" w:styleId="Fuzeile">
    <w:name w:val="footer"/>
    <w:basedOn w:val="Standard"/>
    <w:link w:val="FuzeileZchn"/>
    <w:uiPriority w:val="99"/>
    <w:unhideWhenUsed/>
    <w:rsid w:val="002633D5"/>
    <w:pPr>
      <w:tabs>
        <w:tab w:val="center" w:pos="4536"/>
        <w:tab w:val="right" w:pos="9072"/>
      </w:tabs>
    </w:pPr>
  </w:style>
  <w:style w:type="character" w:customStyle="1" w:styleId="FuzeileZchn">
    <w:name w:val="Fußzeile Zchn"/>
    <w:basedOn w:val="Absatz-Standardschriftart"/>
    <w:link w:val="Fuzeile"/>
    <w:uiPriority w:val="99"/>
    <w:rsid w:val="002633D5"/>
  </w:style>
  <w:style w:type="character" w:customStyle="1" w:styleId="berschrift2Zchn">
    <w:name w:val="Überschrift 2 Zchn"/>
    <w:basedOn w:val="Absatz-Standardschriftart"/>
    <w:link w:val="berschrift2"/>
    <w:uiPriority w:val="9"/>
    <w:rsid w:val="00350BA1"/>
    <w:rPr>
      <w:rFonts w:ascii="Times New Roman" w:eastAsia="Times New Roman" w:hAnsi="Times New Roman" w:cs="Times New Roman"/>
      <w:b/>
      <w:bCs/>
      <w:sz w:val="36"/>
      <w:szCs w:val="36"/>
      <w:lang w:eastAsia="de-DE"/>
    </w:rPr>
  </w:style>
  <w:style w:type="character" w:styleId="NichtaufgelsteErwhnung">
    <w:name w:val="Unresolved Mention"/>
    <w:basedOn w:val="Absatz-Standardschriftart"/>
    <w:uiPriority w:val="99"/>
    <w:semiHidden/>
    <w:unhideWhenUsed/>
    <w:rsid w:val="00073ECF"/>
    <w:rPr>
      <w:color w:val="605E5C"/>
      <w:shd w:val="clear" w:color="auto" w:fill="E1DFDD"/>
    </w:rPr>
  </w:style>
  <w:style w:type="character" w:styleId="Hervorhebung">
    <w:name w:val="Emphasis"/>
    <w:basedOn w:val="Absatz-Standardschriftart"/>
    <w:uiPriority w:val="20"/>
    <w:qFormat/>
    <w:rsid w:val="00A6187B"/>
    <w:rPr>
      <w:i/>
      <w:iCs/>
    </w:rPr>
  </w:style>
  <w:style w:type="character" w:styleId="BesuchterLink">
    <w:name w:val="FollowedHyperlink"/>
    <w:basedOn w:val="Absatz-Standardschriftart"/>
    <w:uiPriority w:val="99"/>
    <w:semiHidden/>
    <w:unhideWhenUsed/>
    <w:rsid w:val="005317E1"/>
    <w:rPr>
      <w:color w:val="954F72" w:themeColor="followedHyperlink"/>
      <w:u w:val="single"/>
    </w:rPr>
  </w:style>
  <w:style w:type="character" w:styleId="Fett">
    <w:name w:val="Strong"/>
    <w:basedOn w:val="Absatz-Standardschriftart"/>
    <w:uiPriority w:val="22"/>
    <w:qFormat/>
    <w:rsid w:val="001E7727"/>
    <w:rPr>
      <w:b/>
      <w:bCs/>
    </w:rPr>
  </w:style>
  <w:style w:type="paragraph" w:styleId="Listenabsatz">
    <w:name w:val="List Paragraph"/>
    <w:basedOn w:val="Standard"/>
    <w:uiPriority w:val="34"/>
    <w:qFormat/>
    <w:rsid w:val="001E7727"/>
    <w:pPr>
      <w:ind w:left="720"/>
      <w:contextualSpacing/>
    </w:pPr>
  </w:style>
  <w:style w:type="character" w:customStyle="1" w:styleId="apple-tab-span">
    <w:name w:val="apple-tab-span"/>
    <w:basedOn w:val="Absatz-Standardschriftart"/>
    <w:rsid w:val="00B8291D"/>
  </w:style>
  <w:style w:type="paragraph" w:styleId="z-Formularbeginn">
    <w:name w:val="HTML Top of Form"/>
    <w:basedOn w:val="Standard"/>
    <w:next w:val="Standard"/>
    <w:link w:val="z-FormularbeginnZchn"/>
    <w:hidden/>
    <w:uiPriority w:val="99"/>
    <w:semiHidden/>
    <w:unhideWhenUsed/>
    <w:rsid w:val="009F78C7"/>
    <w:pPr>
      <w:pBdr>
        <w:bottom w:val="single" w:sz="6" w:space="1" w:color="auto"/>
      </w:pBdr>
      <w:jc w:val="center"/>
    </w:pPr>
    <w:rPr>
      <w:rFonts w:ascii="Arial" w:hAnsi="Arial" w:cs="Arial"/>
      <w:vanish/>
      <w:sz w:val="16"/>
      <w:szCs w:val="16"/>
      <w:lang w:eastAsia="de-AT"/>
    </w:rPr>
  </w:style>
  <w:style w:type="character" w:customStyle="1" w:styleId="z-FormularbeginnZchn">
    <w:name w:val="z-Formularbeginn Zchn"/>
    <w:basedOn w:val="Absatz-Standardschriftart"/>
    <w:link w:val="z-Formularbeginn"/>
    <w:uiPriority w:val="99"/>
    <w:semiHidden/>
    <w:rsid w:val="009F78C7"/>
    <w:rPr>
      <w:rFonts w:ascii="Arial" w:eastAsia="Times New Roman" w:hAnsi="Arial" w:cs="Arial"/>
      <w:vanish/>
      <w:sz w:val="16"/>
      <w:szCs w:val="16"/>
      <w:lang w:eastAsia="de-AT"/>
    </w:rPr>
  </w:style>
  <w:style w:type="paragraph" w:styleId="z-Formularende">
    <w:name w:val="HTML Bottom of Form"/>
    <w:basedOn w:val="Standard"/>
    <w:next w:val="Standard"/>
    <w:link w:val="z-FormularendeZchn"/>
    <w:hidden/>
    <w:uiPriority w:val="99"/>
    <w:semiHidden/>
    <w:unhideWhenUsed/>
    <w:rsid w:val="009F78C7"/>
    <w:pPr>
      <w:pBdr>
        <w:top w:val="single" w:sz="6" w:space="1" w:color="auto"/>
      </w:pBdr>
      <w:jc w:val="center"/>
    </w:pPr>
    <w:rPr>
      <w:rFonts w:ascii="Arial" w:hAnsi="Arial" w:cs="Arial"/>
      <w:vanish/>
      <w:sz w:val="16"/>
      <w:szCs w:val="16"/>
      <w:lang w:eastAsia="de-AT"/>
    </w:rPr>
  </w:style>
  <w:style w:type="character" w:customStyle="1" w:styleId="z-FormularendeZchn">
    <w:name w:val="z-Formularende Zchn"/>
    <w:basedOn w:val="Absatz-Standardschriftart"/>
    <w:link w:val="z-Formularende"/>
    <w:uiPriority w:val="99"/>
    <w:semiHidden/>
    <w:rsid w:val="009F78C7"/>
    <w:rPr>
      <w:rFonts w:ascii="Arial" w:eastAsia="Times New Roman" w:hAnsi="Arial" w:cs="Arial"/>
      <w:vanish/>
      <w:sz w:val="16"/>
      <w:szCs w:val="16"/>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4005">
      <w:bodyDiv w:val="1"/>
      <w:marLeft w:val="0"/>
      <w:marRight w:val="0"/>
      <w:marTop w:val="0"/>
      <w:marBottom w:val="0"/>
      <w:divBdr>
        <w:top w:val="none" w:sz="0" w:space="0" w:color="auto"/>
        <w:left w:val="none" w:sz="0" w:space="0" w:color="auto"/>
        <w:bottom w:val="none" w:sz="0" w:space="0" w:color="auto"/>
        <w:right w:val="none" w:sz="0" w:space="0" w:color="auto"/>
      </w:divBdr>
    </w:div>
    <w:div w:id="61097792">
      <w:bodyDiv w:val="1"/>
      <w:marLeft w:val="0"/>
      <w:marRight w:val="0"/>
      <w:marTop w:val="0"/>
      <w:marBottom w:val="0"/>
      <w:divBdr>
        <w:top w:val="none" w:sz="0" w:space="0" w:color="auto"/>
        <w:left w:val="none" w:sz="0" w:space="0" w:color="auto"/>
        <w:bottom w:val="none" w:sz="0" w:space="0" w:color="auto"/>
        <w:right w:val="none" w:sz="0" w:space="0" w:color="auto"/>
      </w:divBdr>
    </w:div>
    <w:div w:id="161353933">
      <w:bodyDiv w:val="1"/>
      <w:marLeft w:val="0"/>
      <w:marRight w:val="0"/>
      <w:marTop w:val="0"/>
      <w:marBottom w:val="0"/>
      <w:divBdr>
        <w:top w:val="none" w:sz="0" w:space="0" w:color="auto"/>
        <w:left w:val="none" w:sz="0" w:space="0" w:color="auto"/>
        <w:bottom w:val="none" w:sz="0" w:space="0" w:color="auto"/>
        <w:right w:val="none" w:sz="0" w:space="0" w:color="auto"/>
      </w:divBdr>
    </w:div>
    <w:div w:id="280771255">
      <w:bodyDiv w:val="1"/>
      <w:marLeft w:val="0"/>
      <w:marRight w:val="0"/>
      <w:marTop w:val="0"/>
      <w:marBottom w:val="0"/>
      <w:divBdr>
        <w:top w:val="none" w:sz="0" w:space="0" w:color="auto"/>
        <w:left w:val="none" w:sz="0" w:space="0" w:color="auto"/>
        <w:bottom w:val="none" w:sz="0" w:space="0" w:color="auto"/>
        <w:right w:val="none" w:sz="0" w:space="0" w:color="auto"/>
      </w:divBdr>
    </w:div>
    <w:div w:id="441344912">
      <w:bodyDiv w:val="1"/>
      <w:marLeft w:val="0"/>
      <w:marRight w:val="0"/>
      <w:marTop w:val="0"/>
      <w:marBottom w:val="0"/>
      <w:divBdr>
        <w:top w:val="none" w:sz="0" w:space="0" w:color="auto"/>
        <w:left w:val="none" w:sz="0" w:space="0" w:color="auto"/>
        <w:bottom w:val="none" w:sz="0" w:space="0" w:color="auto"/>
        <w:right w:val="none" w:sz="0" w:space="0" w:color="auto"/>
      </w:divBdr>
      <w:divsChild>
        <w:div w:id="471287573">
          <w:marLeft w:val="0"/>
          <w:marRight w:val="0"/>
          <w:marTop w:val="0"/>
          <w:marBottom w:val="0"/>
          <w:divBdr>
            <w:top w:val="none" w:sz="0" w:space="0" w:color="auto"/>
            <w:left w:val="none" w:sz="0" w:space="0" w:color="auto"/>
            <w:bottom w:val="none" w:sz="0" w:space="0" w:color="auto"/>
            <w:right w:val="none" w:sz="0" w:space="0" w:color="auto"/>
          </w:divBdr>
          <w:divsChild>
            <w:div w:id="1751074061">
              <w:marLeft w:val="0"/>
              <w:marRight w:val="0"/>
              <w:marTop w:val="0"/>
              <w:marBottom w:val="0"/>
              <w:divBdr>
                <w:top w:val="none" w:sz="0" w:space="0" w:color="auto"/>
                <w:left w:val="none" w:sz="0" w:space="0" w:color="auto"/>
                <w:bottom w:val="none" w:sz="0" w:space="0" w:color="auto"/>
                <w:right w:val="none" w:sz="0" w:space="0" w:color="auto"/>
              </w:divBdr>
              <w:divsChild>
                <w:div w:id="694382449">
                  <w:marLeft w:val="0"/>
                  <w:marRight w:val="0"/>
                  <w:marTop w:val="0"/>
                  <w:marBottom w:val="0"/>
                  <w:divBdr>
                    <w:top w:val="none" w:sz="0" w:space="0" w:color="auto"/>
                    <w:left w:val="none" w:sz="0" w:space="0" w:color="auto"/>
                    <w:bottom w:val="none" w:sz="0" w:space="0" w:color="auto"/>
                    <w:right w:val="none" w:sz="0" w:space="0" w:color="auto"/>
                  </w:divBdr>
                  <w:divsChild>
                    <w:div w:id="190991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222593">
      <w:bodyDiv w:val="1"/>
      <w:marLeft w:val="0"/>
      <w:marRight w:val="0"/>
      <w:marTop w:val="0"/>
      <w:marBottom w:val="0"/>
      <w:divBdr>
        <w:top w:val="none" w:sz="0" w:space="0" w:color="auto"/>
        <w:left w:val="none" w:sz="0" w:space="0" w:color="auto"/>
        <w:bottom w:val="none" w:sz="0" w:space="0" w:color="auto"/>
        <w:right w:val="none" w:sz="0" w:space="0" w:color="auto"/>
      </w:divBdr>
    </w:div>
    <w:div w:id="554512340">
      <w:bodyDiv w:val="1"/>
      <w:marLeft w:val="0"/>
      <w:marRight w:val="0"/>
      <w:marTop w:val="0"/>
      <w:marBottom w:val="0"/>
      <w:divBdr>
        <w:top w:val="none" w:sz="0" w:space="0" w:color="auto"/>
        <w:left w:val="none" w:sz="0" w:space="0" w:color="auto"/>
        <w:bottom w:val="none" w:sz="0" w:space="0" w:color="auto"/>
        <w:right w:val="none" w:sz="0" w:space="0" w:color="auto"/>
      </w:divBdr>
      <w:divsChild>
        <w:div w:id="93594277">
          <w:marLeft w:val="0"/>
          <w:marRight w:val="0"/>
          <w:marTop w:val="0"/>
          <w:marBottom w:val="0"/>
          <w:divBdr>
            <w:top w:val="single" w:sz="2" w:space="0" w:color="D9D9E3"/>
            <w:left w:val="single" w:sz="2" w:space="0" w:color="D9D9E3"/>
            <w:bottom w:val="single" w:sz="2" w:space="0" w:color="D9D9E3"/>
            <w:right w:val="single" w:sz="2" w:space="0" w:color="D9D9E3"/>
          </w:divBdr>
          <w:divsChild>
            <w:div w:id="669211041">
              <w:marLeft w:val="0"/>
              <w:marRight w:val="0"/>
              <w:marTop w:val="0"/>
              <w:marBottom w:val="0"/>
              <w:divBdr>
                <w:top w:val="single" w:sz="2" w:space="0" w:color="D9D9E3"/>
                <w:left w:val="single" w:sz="2" w:space="0" w:color="D9D9E3"/>
                <w:bottom w:val="single" w:sz="2" w:space="0" w:color="D9D9E3"/>
                <w:right w:val="single" w:sz="2" w:space="0" w:color="D9D9E3"/>
              </w:divBdr>
              <w:divsChild>
                <w:div w:id="276134942">
                  <w:marLeft w:val="0"/>
                  <w:marRight w:val="0"/>
                  <w:marTop w:val="0"/>
                  <w:marBottom w:val="0"/>
                  <w:divBdr>
                    <w:top w:val="single" w:sz="2" w:space="0" w:color="D9D9E3"/>
                    <w:left w:val="single" w:sz="2" w:space="0" w:color="D9D9E3"/>
                    <w:bottom w:val="single" w:sz="2" w:space="0" w:color="D9D9E3"/>
                    <w:right w:val="single" w:sz="2" w:space="0" w:color="D9D9E3"/>
                  </w:divBdr>
                  <w:divsChild>
                    <w:div w:id="1171262058">
                      <w:marLeft w:val="0"/>
                      <w:marRight w:val="0"/>
                      <w:marTop w:val="0"/>
                      <w:marBottom w:val="0"/>
                      <w:divBdr>
                        <w:top w:val="single" w:sz="2" w:space="0" w:color="D9D9E3"/>
                        <w:left w:val="single" w:sz="2" w:space="0" w:color="D9D9E3"/>
                        <w:bottom w:val="single" w:sz="2" w:space="0" w:color="D9D9E3"/>
                        <w:right w:val="single" w:sz="2" w:space="0" w:color="D9D9E3"/>
                      </w:divBdr>
                      <w:divsChild>
                        <w:div w:id="1110201468">
                          <w:marLeft w:val="0"/>
                          <w:marRight w:val="0"/>
                          <w:marTop w:val="0"/>
                          <w:marBottom w:val="0"/>
                          <w:divBdr>
                            <w:top w:val="single" w:sz="2" w:space="0" w:color="auto"/>
                            <w:left w:val="single" w:sz="2" w:space="0" w:color="auto"/>
                            <w:bottom w:val="single" w:sz="6" w:space="0" w:color="auto"/>
                            <w:right w:val="single" w:sz="2" w:space="0" w:color="auto"/>
                          </w:divBdr>
                          <w:divsChild>
                            <w:div w:id="329455205">
                              <w:marLeft w:val="0"/>
                              <w:marRight w:val="0"/>
                              <w:marTop w:val="100"/>
                              <w:marBottom w:val="100"/>
                              <w:divBdr>
                                <w:top w:val="single" w:sz="2" w:space="0" w:color="D9D9E3"/>
                                <w:left w:val="single" w:sz="2" w:space="0" w:color="D9D9E3"/>
                                <w:bottom w:val="single" w:sz="2" w:space="0" w:color="D9D9E3"/>
                                <w:right w:val="single" w:sz="2" w:space="0" w:color="D9D9E3"/>
                              </w:divBdr>
                              <w:divsChild>
                                <w:div w:id="1898348480">
                                  <w:marLeft w:val="0"/>
                                  <w:marRight w:val="0"/>
                                  <w:marTop w:val="0"/>
                                  <w:marBottom w:val="0"/>
                                  <w:divBdr>
                                    <w:top w:val="single" w:sz="2" w:space="0" w:color="D9D9E3"/>
                                    <w:left w:val="single" w:sz="2" w:space="0" w:color="D9D9E3"/>
                                    <w:bottom w:val="single" w:sz="2" w:space="0" w:color="D9D9E3"/>
                                    <w:right w:val="single" w:sz="2" w:space="0" w:color="D9D9E3"/>
                                  </w:divBdr>
                                  <w:divsChild>
                                    <w:div w:id="531695709">
                                      <w:marLeft w:val="0"/>
                                      <w:marRight w:val="0"/>
                                      <w:marTop w:val="0"/>
                                      <w:marBottom w:val="0"/>
                                      <w:divBdr>
                                        <w:top w:val="single" w:sz="2" w:space="0" w:color="D9D9E3"/>
                                        <w:left w:val="single" w:sz="2" w:space="0" w:color="D9D9E3"/>
                                        <w:bottom w:val="single" w:sz="2" w:space="0" w:color="D9D9E3"/>
                                        <w:right w:val="single" w:sz="2" w:space="0" w:color="D9D9E3"/>
                                      </w:divBdr>
                                      <w:divsChild>
                                        <w:div w:id="1624845556">
                                          <w:marLeft w:val="0"/>
                                          <w:marRight w:val="0"/>
                                          <w:marTop w:val="0"/>
                                          <w:marBottom w:val="0"/>
                                          <w:divBdr>
                                            <w:top w:val="single" w:sz="2" w:space="0" w:color="D9D9E3"/>
                                            <w:left w:val="single" w:sz="2" w:space="0" w:color="D9D9E3"/>
                                            <w:bottom w:val="single" w:sz="2" w:space="0" w:color="D9D9E3"/>
                                            <w:right w:val="single" w:sz="2" w:space="0" w:color="D9D9E3"/>
                                          </w:divBdr>
                                          <w:divsChild>
                                            <w:div w:id="6963479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6502365">
                          <w:marLeft w:val="0"/>
                          <w:marRight w:val="0"/>
                          <w:marTop w:val="0"/>
                          <w:marBottom w:val="0"/>
                          <w:divBdr>
                            <w:top w:val="single" w:sz="2" w:space="0" w:color="auto"/>
                            <w:left w:val="single" w:sz="2" w:space="0" w:color="auto"/>
                            <w:bottom w:val="single" w:sz="6" w:space="0" w:color="auto"/>
                            <w:right w:val="single" w:sz="2" w:space="0" w:color="auto"/>
                          </w:divBdr>
                          <w:divsChild>
                            <w:div w:id="754741142">
                              <w:marLeft w:val="0"/>
                              <w:marRight w:val="0"/>
                              <w:marTop w:val="100"/>
                              <w:marBottom w:val="100"/>
                              <w:divBdr>
                                <w:top w:val="single" w:sz="2" w:space="0" w:color="D9D9E3"/>
                                <w:left w:val="single" w:sz="2" w:space="0" w:color="D9D9E3"/>
                                <w:bottom w:val="single" w:sz="2" w:space="0" w:color="D9D9E3"/>
                                <w:right w:val="single" w:sz="2" w:space="0" w:color="D9D9E3"/>
                              </w:divBdr>
                              <w:divsChild>
                                <w:div w:id="1016613477">
                                  <w:marLeft w:val="0"/>
                                  <w:marRight w:val="0"/>
                                  <w:marTop w:val="0"/>
                                  <w:marBottom w:val="0"/>
                                  <w:divBdr>
                                    <w:top w:val="single" w:sz="2" w:space="0" w:color="D9D9E3"/>
                                    <w:left w:val="single" w:sz="2" w:space="0" w:color="D9D9E3"/>
                                    <w:bottom w:val="single" w:sz="2" w:space="0" w:color="D9D9E3"/>
                                    <w:right w:val="single" w:sz="2" w:space="0" w:color="D9D9E3"/>
                                  </w:divBdr>
                                  <w:divsChild>
                                    <w:div w:id="1166281243">
                                      <w:marLeft w:val="0"/>
                                      <w:marRight w:val="0"/>
                                      <w:marTop w:val="0"/>
                                      <w:marBottom w:val="0"/>
                                      <w:divBdr>
                                        <w:top w:val="single" w:sz="2" w:space="0" w:color="D9D9E3"/>
                                        <w:left w:val="single" w:sz="2" w:space="0" w:color="D9D9E3"/>
                                        <w:bottom w:val="single" w:sz="2" w:space="0" w:color="D9D9E3"/>
                                        <w:right w:val="single" w:sz="2" w:space="0" w:color="D9D9E3"/>
                                      </w:divBdr>
                                      <w:divsChild>
                                        <w:div w:id="11795386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65692454">
                                  <w:marLeft w:val="0"/>
                                  <w:marRight w:val="0"/>
                                  <w:marTop w:val="0"/>
                                  <w:marBottom w:val="0"/>
                                  <w:divBdr>
                                    <w:top w:val="single" w:sz="2" w:space="0" w:color="D9D9E3"/>
                                    <w:left w:val="single" w:sz="2" w:space="0" w:color="D9D9E3"/>
                                    <w:bottom w:val="single" w:sz="2" w:space="0" w:color="D9D9E3"/>
                                    <w:right w:val="single" w:sz="2" w:space="0" w:color="D9D9E3"/>
                                  </w:divBdr>
                                  <w:divsChild>
                                    <w:div w:id="1546671610">
                                      <w:marLeft w:val="0"/>
                                      <w:marRight w:val="0"/>
                                      <w:marTop w:val="0"/>
                                      <w:marBottom w:val="0"/>
                                      <w:divBdr>
                                        <w:top w:val="single" w:sz="2" w:space="0" w:color="D9D9E3"/>
                                        <w:left w:val="single" w:sz="2" w:space="0" w:color="D9D9E3"/>
                                        <w:bottom w:val="single" w:sz="2" w:space="0" w:color="D9D9E3"/>
                                        <w:right w:val="single" w:sz="2" w:space="0" w:color="D9D9E3"/>
                                      </w:divBdr>
                                      <w:divsChild>
                                        <w:div w:id="215623732">
                                          <w:marLeft w:val="0"/>
                                          <w:marRight w:val="0"/>
                                          <w:marTop w:val="0"/>
                                          <w:marBottom w:val="0"/>
                                          <w:divBdr>
                                            <w:top w:val="single" w:sz="2" w:space="0" w:color="D9D9E3"/>
                                            <w:left w:val="single" w:sz="2" w:space="0" w:color="D9D9E3"/>
                                            <w:bottom w:val="single" w:sz="2" w:space="0" w:color="D9D9E3"/>
                                            <w:right w:val="single" w:sz="2" w:space="0" w:color="D9D9E3"/>
                                          </w:divBdr>
                                          <w:divsChild>
                                            <w:div w:id="4345961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75978842">
          <w:marLeft w:val="0"/>
          <w:marRight w:val="0"/>
          <w:marTop w:val="0"/>
          <w:marBottom w:val="0"/>
          <w:divBdr>
            <w:top w:val="none" w:sz="0" w:space="0" w:color="auto"/>
            <w:left w:val="none" w:sz="0" w:space="0" w:color="auto"/>
            <w:bottom w:val="none" w:sz="0" w:space="0" w:color="auto"/>
            <w:right w:val="none" w:sz="0" w:space="0" w:color="auto"/>
          </w:divBdr>
          <w:divsChild>
            <w:div w:id="774129281">
              <w:marLeft w:val="0"/>
              <w:marRight w:val="0"/>
              <w:marTop w:val="0"/>
              <w:marBottom w:val="0"/>
              <w:divBdr>
                <w:top w:val="single" w:sz="2" w:space="0" w:color="D9D9E3"/>
                <w:left w:val="single" w:sz="2" w:space="0" w:color="D9D9E3"/>
                <w:bottom w:val="single" w:sz="2" w:space="0" w:color="D9D9E3"/>
                <w:right w:val="single" w:sz="2" w:space="0" w:color="D9D9E3"/>
              </w:divBdr>
              <w:divsChild>
                <w:div w:id="414132475">
                  <w:marLeft w:val="0"/>
                  <w:marRight w:val="0"/>
                  <w:marTop w:val="0"/>
                  <w:marBottom w:val="0"/>
                  <w:divBdr>
                    <w:top w:val="single" w:sz="2" w:space="0" w:color="D9D9E3"/>
                    <w:left w:val="single" w:sz="2" w:space="0" w:color="D9D9E3"/>
                    <w:bottom w:val="single" w:sz="2" w:space="0" w:color="D9D9E3"/>
                    <w:right w:val="single" w:sz="2" w:space="0" w:color="D9D9E3"/>
                  </w:divBdr>
                  <w:divsChild>
                    <w:div w:id="1302154646">
                      <w:marLeft w:val="0"/>
                      <w:marRight w:val="0"/>
                      <w:marTop w:val="0"/>
                      <w:marBottom w:val="0"/>
                      <w:divBdr>
                        <w:top w:val="single" w:sz="2" w:space="0" w:color="D9D9E3"/>
                        <w:left w:val="single" w:sz="2" w:space="0" w:color="D9D9E3"/>
                        <w:bottom w:val="single" w:sz="2" w:space="0" w:color="D9D9E3"/>
                        <w:right w:val="single" w:sz="2" w:space="0" w:color="D9D9E3"/>
                      </w:divBdr>
                      <w:divsChild>
                        <w:div w:id="7777943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62301744">
      <w:bodyDiv w:val="1"/>
      <w:marLeft w:val="0"/>
      <w:marRight w:val="0"/>
      <w:marTop w:val="0"/>
      <w:marBottom w:val="0"/>
      <w:divBdr>
        <w:top w:val="none" w:sz="0" w:space="0" w:color="auto"/>
        <w:left w:val="none" w:sz="0" w:space="0" w:color="auto"/>
        <w:bottom w:val="none" w:sz="0" w:space="0" w:color="auto"/>
        <w:right w:val="none" w:sz="0" w:space="0" w:color="auto"/>
      </w:divBdr>
    </w:div>
    <w:div w:id="805046825">
      <w:bodyDiv w:val="1"/>
      <w:marLeft w:val="0"/>
      <w:marRight w:val="0"/>
      <w:marTop w:val="0"/>
      <w:marBottom w:val="0"/>
      <w:divBdr>
        <w:top w:val="none" w:sz="0" w:space="0" w:color="auto"/>
        <w:left w:val="none" w:sz="0" w:space="0" w:color="auto"/>
        <w:bottom w:val="none" w:sz="0" w:space="0" w:color="auto"/>
        <w:right w:val="none" w:sz="0" w:space="0" w:color="auto"/>
      </w:divBdr>
    </w:div>
    <w:div w:id="821311769">
      <w:bodyDiv w:val="1"/>
      <w:marLeft w:val="0"/>
      <w:marRight w:val="0"/>
      <w:marTop w:val="0"/>
      <w:marBottom w:val="0"/>
      <w:divBdr>
        <w:top w:val="none" w:sz="0" w:space="0" w:color="auto"/>
        <w:left w:val="none" w:sz="0" w:space="0" w:color="auto"/>
        <w:bottom w:val="none" w:sz="0" w:space="0" w:color="auto"/>
        <w:right w:val="none" w:sz="0" w:space="0" w:color="auto"/>
      </w:divBdr>
    </w:div>
    <w:div w:id="895242887">
      <w:bodyDiv w:val="1"/>
      <w:marLeft w:val="0"/>
      <w:marRight w:val="0"/>
      <w:marTop w:val="0"/>
      <w:marBottom w:val="0"/>
      <w:divBdr>
        <w:top w:val="none" w:sz="0" w:space="0" w:color="auto"/>
        <w:left w:val="none" w:sz="0" w:space="0" w:color="auto"/>
        <w:bottom w:val="none" w:sz="0" w:space="0" w:color="auto"/>
        <w:right w:val="none" w:sz="0" w:space="0" w:color="auto"/>
      </w:divBdr>
    </w:div>
    <w:div w:id="1014766468">
      <w:bodyDiv w:val="1"/>
      <w:marLeft w:val="0"/>
      <w:marRight w:val="0"/>
      <w:marTop w:val="0"/>
      <w:marBottom w:val="0"/>
      <w:divBdr>
        <w:top w:val="none" w:sz="0" w:space="0" w:color="auto"/>
        <w:left w:val="none" w:sz="0" w:space="0" w:color="auto"/>
        <w:bottom w:val="none" w:sz="0" w:space="0" w:color="auto"/>
        <w:right w:val="none" w:sz="0" w:space="0" w:color="auto"/>
      </w:divBdr>
      <w:divsChild>
        <w:div w:id="1059865023">
          <w:marLeft w:val="0"/>
          <w:marRight w:val="0"/>
          <w:marTop w:val="0"/>
          <w:marBottom w:val="0"/>
          <w:divBdr>
            <w:top w:val="none" w:sz="0" w:space="0" w:color="auto"/>
            <w:left w:val="none" w:sz="0" w:space="0" w:color="auto"/>
            <w:bottom w:val="none" w:sz="0" w:space="0" w:color="auto"/>
            <w:right w:val="none" w:sz="0" w:space="0" w:color="auto"/>
          </w:divBdr>
        </w:div>
        <w:div w:id="1452868983">
          <w:marLeft w:val="0"/>
          <w:marRight w:val="0"/>
          <w:marTop w:val="0"/>
          <w:marBottom w:val="0"/>
          <w:divBdr>
            <w:top w:val="none" w:sz="0" w:space="0" w:color="auto"/>
            <w:left w:val="none" w:sz="0" w:space="0" w:color="auto"/>
            <w:bottom w:val="none" w:sz="0" w:space="0" w:color="auto"/>
            <w:right w:val="none" w:sz="0" w:space="0" w:color="auto"/>
          </w:divBdr>
        </w:div>
      </w:divsChild>
    </w:div>
    <w:div w:id="1035274209">
      <w:bodyDiv w:val="1"/>
      <w:marLeft w:val="0"/>
      <w:marRight w:val="0"/>
      <w:marTop w:val="0"/>
      <w:marBottom w:val="0"/>
      <w:divBdr>
        <w:top w:val="none" w:sz="0" w:space="0" w:color="auto"/>
        <w:left w:val="none" w:sz="0" w:space="0" w:color="auto"/>
        <w:bottom w:val="none" w:sz="0" w:space="0" w:color="auto"/>
        <w:right w:val="none" w:sz="0" w:space="0" w:color="auto"/>
      </w:divBdr>
    </w:div>
    <w:div w:id="1070927938">
      <w:bodyDiv w:val="1"/>
      <w:marLeft w:val="0"/>
      <w:marRight w:val="0"/>
      <w:marTop w:val="0"/>
      <w:marBottom w:val="0"/>
      <w:divBdr>
        <w:top w:val="none" w:sz="0" w:space="0" w:color="auto"/>
        <w:left w:val="none" w:sz="0" w:space="0" w:color="auto"/>
        <w:bottom w:val="none" w:sz="0" w:space="0" w:color="auto"/>
        <w:right w:val="none" w:sz="0" w:space="0" w:color="auto"/>
      </w:divBdr>
    </w:div>
    <w:div w:id="1206717314">
      <w:bodyDiv w:val="1"/>
      <w:marLeft w:val="0"/>
      <w:marRight w:val="0"/>
      <w:marTop w:val="0"/>
      <w:marBottom w:val="0"/>
      <w:divBdr>
        <w:top w:val="none" w:sz="0" w:space="0" w:color="auto"/>
        <w:left w:val="none" w:sz="0" w:space="0" w:color="auto"/>
        <w:bottom w:val="none" w:sz="0" w:space="0" w:color="auto"/>
        <w:right w:val="none" w:sz="0" w:space="0" w:color="auto"/>
      </w:divBdr>
    </w:div>
    <w:div w:id="1450707676">
      <w:bodyDiv w:val="1"/>
      <w:marLeft w:val="0"/>
      <w:marRight w:val="0"/>
      <w:marTop w:val="0"/>
      <w:marBottom w:val="0"/>
      <w:divBdr>
        <w:top w:val="none" w:sz="0" w:space="0" w:color="auto"/>
        <w:left w:val="none" w:sz="0" w:space="0" w:color="auto"/>
        <w:bottom w:val="none" w:sz="0" w:space="0" w:color="auto"/>
        <w:right w:val="none" w:sz="0" w:space="0" w:color="auto"/>
      </w:divBdr>
    </w:div>
    <w:div w:id="1632592859">
      <w:bodyDiv w:val="1"/>
      <w:marLeft w:val="0"/>
      <w:marRight w:val="0"/>
      <w:marTop w:val="0"/>
      <w:marBottom w:val="0"/>
      <w:divBdr>
        <w:top w:val="none" w:sz="0" w:space="0" w:color="auto"/>
        <w:left w:val="none" w:sz="0" w:space="0" w:color="auto"/>
        <w:bottom w:val="none" w:sz="0" w:space="0" w:color="auto"/>
        <w:right w:val="none" w:sz="0" w:space="0" w:color="auto"/>
      </w:divBdr>
      <w:divsChild>
        <w:div w:id="951861169">
          <w:marLeft w:val="0"/>
          <w:marRight w:val="0"/>
          <w:marTop w:val="0"/>
          <w:marBottom w:val="0"/>
          <w:divBdr>
            <w:top w:val="single" w:sz="2" w:space="0" w:color="D9D9E3"/>
            <w:left w:val="single" w:sz="2" w:space="0" w:color="D9D9E3"/>
            <w:bottom w:val="single" w:sz="2" w:space="0" w:color="D9D9E3"/>
            <w:right w:val="single" w:sz="2" w:space="0" w:color="D9D9E3"/>
          </w:divBdr>
          <w:divsChild>
            <w:div w:id="880675989">
              <w:marLeft w:val="0"/>
              <w:marRight w:val="0"/>
              <w:marTop w:val="0"/>
              <w:marBottom w:val="0"/>
              <w:divBdr>
                <w:top w:val="single" w:sz="2" w:space="0" w:color="D9D9E3"/>
                <w:left w:val="single" w:sz="2" w:space="0" w:color="D9D9E3"/>
                <w:bottom w:val="single" w:sz="2" w:space="0" w:color="D9D9E3"/>
                <w:right w:val="single" w:sz="2" w:space="0" w:color="D9D9E3"/>
              </w:divBdr>
              <w:divsChild>
                <w:div w:id="520825070">
                  <w:marLeft w:val="0"/>
                  <w:marRight w:val="0"/>
                  <w:marTop w:val="0"/>
                  <w:marBottom w:val="0"/>
                  <w:divBdr>
                    <w:top w:val="single" w:sz="2" w:space="0" w:color="D9D9E3"/>
                    <w:left w:val="single" w:sz="2" w:space="0" w:color="D9D9E3"/>
                    <w:bottom w:val="single" w:sz="2" w:space="0" w:color="D9D9E3"/>
                    <w:right w:val="single" w:sz="2" w:space="0" w:color="D9D9E3"/>
                  </w:divBdr>
                  <w:divsChild>
                    <w:div w:id="1085223944">
                      <w:marLeft w:val="0"/>
                      <w:marRight w:val="0"/>
                      <w:marTop w:val="0"/>
                      <w:marBottom w:val="0"/>
                      <w:divBdr>
                        <w:top w:val="single" w:sz="2" w:space="0" w:color="D9D9E3"/>
                        <w:left w:val="single" w:sz="2" w:space="0" w:color="D9D9E3"/>
                        <w:bottom w:val="single" w:sz="2" w:space="0" w:color="D9D9E3"/>
                        <w:right w:val="single" w:sz="2" w:space="0" w:color="D9D9E3"/>
                      </w:divBdr>
                      <w:divsChild>
                        <w:div w:id="2015447777">
                          <w:marLeft w:val="0"/>
                          <w:marRight w:val="0"/>
                          <w:marTop w:val="0"/>
                          <w:marBottom w:val="0"/>
                          <w:divBdr>
                            <w:top w:val="single" w:sz="2" w:space="0" w:color="auto"/>
                            <w:left w:val="single" w:sz="2" w:space="0" w:color="auto"/>
                            <w:bottom w:val="single" w:sz="6" w:space="0" w:color="auto"/>
                            <w:right w:val="single" w:sz="2" w:space="0" w:color="auto"/>
                          </w:divBdr>
                          <w:divsChild>
                            <w:div w:id="753555719">
                              <w:marLeft w:val="0"/>
                              <w:marRight w:val="0"/>
                              <w:marTop w:val="100"/>
                              <w:marBottom w:val="100"/>
                              <w:divBdr>
                                <w:top w:val="single" w:sz="2" w:space="0" w:color="D9D9E3"/>
                                <w:left w:val="single" w:sz="2" w:space="0" w:color="D9D9E3"/>
                                <w:bottom w:val="single" w:sz="2" w:space="0" w:color="D9D9E3"/>
                                <w:right w:val="single" w:sz="2" w:space="0" w:color="D9D9E3"/>
                              </w:divBdr>
                              <w:divsChild>
                                <w:div w:id="1103113597">
                                  <w:marLeft w:val="0"/>
                                  <w:marRight w:val="0"/>
                                  <w:marTop w:val="0"/>
                                  <w:marBottom w:val="0"/>
                                  <w:divBdr>
                                    <w:top w:val="single" w:sz="2" w:space="0" w:color="D9D9E3"/>
                                    <w:left w:val="single" w:sz="2" w:space="0" w:color="D9D9E3"/>
                                    <w:bottom w:val="single" w:sz="2" w:space="0" w:color="D9D9E3"/>
                                    <w:right w:val="single" w:sz="2" w:space="0" w:color="D9D9E3"/>
                                  </w:divBdr>
                                  <w:divsChild>
                                    <w:div w:id="1677884446">
                                      <w:marLeft w:val="0"/>
                                      <w:marRight w:val="0"/>
                                      <w:marTop w:val="0"/>
                                      <w:marBottom w:val="0"/>
                                      <w:divBdr>
                                        <w:top w:val="single" w:sz="2" w:space="0" w:color="D9D9E3"/>
                                        <w:left w:val="single" w:sz="2" w:space="0" w:color="D9D9E3"/>
                                        <w:bottom w:val="single" w:sz="2" w:space="0" w:color="D9D9E3"/>
                                        <w:right w:val="single" w:sz="2" w:space="0" w:color="D9D9E3"/>
                                      </w:divBdr>
                                      <w:divsChild>
                                        <w:div w:id="154223767">
                                          <w:marLeft w:val="0"/>
                                          <w:marRight w:val="0"/>
                                          <w:marTop w:val="0"/>
                                          <w:marBottom w:val="0"/>
                                          <w:divBdr>
                                            <w:top w:val="single" w:sz="2" w:space="0" w:color="D9D9E3"/>
                                            <w:left w:val="single" w:sz="2" w:space="0" w:color="D9D9E3"/>
                                            <w:bottom w:val="single" w:sz="2" w:space="0" w:color="D9D9E3"/>
                                            <w:right w:val="single" w:sz="2" w:space="0" w:color="D9D9E3"/>
                                          </w:divBdr>
                                          <w:divsChild>
                                            <w:div w:id="13753538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39588816">
                          <w:marLeft w:val="0"/>
                          <w:marRight w:val="0"/>
                          <w:marTop w:val="0"/>
                          <w:marBottom w:val="0"/>
                          <w:divBdr>
                            <w:top w:val="single" w:sz="2" w:space="0" w:color="auto"/>
                            <w:left w:val="single" w:sz="2" w:space="0" w:color="auto"/>
                            <w:bottom w:val="single" w:sz="6" w:space="0" w:color="auto"/>
                            <w:right w:val="single" w:sz="2" w:space="0" w:color="auto"/>
                          </w:divBdr>
                          <w:divsChild>
                            <w:div w:id="660934579">
                              <w:marLeft w:val="0"/>
                              <w:marRight w:val="0"/>
                              <w:marTop w:val="100"/>
                              <w:marBottom w:val="100"/>
                              <w:divBdr>
                                <w:top w:val="single" w:sz="2" w:space="0" w:color="D9D9E3"/>
                                <w:left w:val="single" w:sz="2" w:space="0" w:color="D9D9E3"/>
                                <w:bottom w:val="single" w:sz="2" w:space="0" w:color="D9D9E3"/>
                                <w:right w:val="single" w:sz="2" w:space="0" w:color="D9D9E3"/>
                              </w:divBdr>
                              <w:divsChild>
                                <w:div w:id="646473489">
                                  <w:marLeft w:val="0"/>
                                  <w:marRight w:val="0"/>
                                  <w:marTop w:val="0"/>
                                  <w:marBottom w:val="0"/>
                                  <w:divBdr>
                                    <w:top w:val="single" w:sz="2" w:space="0" w:color="D9D9E3"/>
                                    <w:left w:val="single" w:sz="2" w:space="0" w:color="D9D9E3"/>
                                    <w:bottom w:val="single" w:sz="2" w:space="0" w:color="D9D9E3"/>
                                    <w:right w:val="single" w:sz="2" w:space="0" w:color="D9D9E3"/>
                                  </w:divBdr>
                                  <w:divsChild>
                                    <w:div w:id="1501701951">
                                      <w:marLeft w:val="0"/>
                                      <w:marRight w:val="0"/>
                                      <w:marTop w:val="0"/>
                                      <w:marBottom w:val="0"/>
                                      <w:divBdr>
                                        <w:top w:val="single" w:sz="2" w:space="0" w:color="D9D9E3"/>
                                        <w:left w:val="single" w:sz="2" w:space="0" w:color="D9D9E3"/>
                                        <w:bottom w:val="single" w:sz="2" w:space="0" w:color="D9D9E3"/>
                                        <w:right w:val="single" w:sz="2" w:space="0" w:color="D9D9E3"/>
                                      </w:divBdr>
                                      <w:divsChild>
                                        <w:div w:id="6270072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56706113">
                                  <w:marLeft w:val="0"/>
                                  <w:marRight w:val="0"/>
                                  <w:marTop w:val="0"/>
                                  <w:marBottom w:val="0"/>
                                  <w:divBdr>
                                    <w:top w:val="single" w:sz="2" w:space="0" w:color="D9D9E3"/>
                                    <w:left w:val="single" w:sz="2" w:space="0" w:color="D9D9E3"/>
                                    <w:bottom w:val="single" w:sz="2" w:space="0" w:color="D9D9E3"/>
                                    <w:right w:val="single" w:sz="2" w:space="0" w:color="D9D9E3"/>
                                  </w:divBdr>
                                  <w:divsChild>
                                    <w:div w:id="549806259">
                                      <w:marLeft w:val="0"/>
                                      <w:marRight w:val="0"/>
                                      <w:marTop w:val="0"/>
                                      <w:marBottom w:val="0"/>
                                      <w:divBdr>
                                        <w:top w:val="single" w:sz="2" w:space="0" w:color="D9D9E3"/>
                                        <w:left w:val="single" w:sz="2" w:space="0" w:color="D9D9E3"/>
                                        <w:bottom w:val="single" w:sz="2" w:space="0" w:color="D9D9E3"/>
                                        <w:right w:val="single" w:sz="2" w:space="0" w:color="D9D9E3"/>
                                      </w:divBdr>
                                      <w:divsChild>
                                        <w:div w:id="623342824">
                                          <w:marLeft w:val="0"/>
                                          <w:marRight w:val="0"/>
                                          <w:marTop w:val="0"/>
                                          <w:marBottom w:val="0"/>
                                          <w:divBdr>
                                            <w:top w:val="single" w:sz="2" w:space="0" w:color="D9D9E3"/>
                                            <w:left w:val="single" w:sz="2" w:space="0" w:color="D9D9E3"/>
                                            <w:bottom w:val="single" w:sz="2" w:space="0" w:color="D9D9E3"/>
                                            <w:right w:val="single" w:sz="2" w:space="0" w:color="D9D9E3"/>
                                          </w:divBdr>
                                          <w:divsChild>
                                            <w:div w:id="6314065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72128272">
          <w:marLeft w:val="0"/>
          <w:marRight w:val="0"/>
          <w:marTop w:val="0"/>
          <w:marBottom w:val="0"/>
          <w:divBdr>
            <w:top w:val="none" w:sz="0" w:space="0" w:color="auto"/>
            <w:left w:val="none" w:sz="0" w:space="0" w:color="auto"/>
            <w:bottom w:val="none" w:sz="0" w:space="0" w:color="auto"/>
            <w:right w:val="none" w:sz="0" w:space="0" w:color="auto"/>
          </w:divBdr>
          <w:divsChild>
            <w:div w:id="319315511">
              <w:marLeft w:val="0"/>
              <w:marRight w:val="0"/>
              <w:marTop w:val="0"/>
              <w:marBottom w:val="0"/>
              <w:divBdr>
                <w:top w:val="single" w:sz="2" w:space="0" w:color="D9D9E3"/>
                <w:left w:val="single" w:sz="2" w:space="0" w:color="D9D9E3"/>
                <w:bottom w:val="single" w:sz="2" w:space="0" w:color="D9D9E3"/>
                <w:right w:val="single" w:sz="2" w:space="0" w:color="D9D9E3"/>
              </w:divBdr>
              <w:divsChild>
                <w:div w:id="935672713">
                  <w:marLeft w:val="0"/>
                  <w:marRight w:val="0"/>
                  <w:marTop w:val="0"/>
                  <w:marBottom w:val="0"/>
                  <w:divBdr>
                    <w:top w:val="single" w:sz="2" w:space="0" w:color="D9D9E3"/>
                    <w:left w:val="single" w:sz="2" w:space="0" w:color="D9D9E3"/>
                    <w:bottom w:val="single" w:sz="2" w:space="0" w:color="D9D9E3"/>
                    <w:right w:val="single" w:sz="2" w:space="0" w:color="D9D9E3"/>
                  </w:divBdr>
                  <w:divsChild>
                    <w:div w:id="835269333">
                      <w:marLeft w:val="0"/>
                      <w:marRight w:val="0"/>
                      <w:marTop w:val="0"/>
                      <w:marBottom w:val="0"/>
                      <w:divBdr>
                        <w:top w:val="single" w:sz="2" w:space="0" w:color="D9D9E3"/>
                        <w:left w:val="single" w:sz="2" w:space="0" w:color="D9D9E3"/>
                        <w:bottom w:val="single" w:sz="2" w:space="0" w:color="D9D9E3"/>
                        <w:right w:val="single" w:sz="2" w:space="0" w:color="D9D9E3"/>
                      </w:divBdr>
                      <w:divsChild>
                        <w:div w:id="296469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80233897">
      <w:bodyDiv w:val="1"/>
      <w:marLeft w:val="0"/>
      <w:marRight w:val="0"/>
      <w:marTop w:val="0"/>
      <w:marBottom w:val="0"/>
      <w:divBdr>
        <w:top w:val="none" w:sz="0" w:space="0" w:color="auto"/>
        <w:left w:val="none" w:sz="0" w:space="0" w:color="auto"/>
        <w:bottom w:val="none" w:sz="0" w:space="0" w:color="auto"/>
        <w:right w:val="none" w:sz="0" w:space="0" w:color="auto"/>
      </w:divBdr>
    </w:div>
    <w:div w:id="1895891370">
      <w:bodyDiv w:val="1"/>
      <w:marLeft w:val="0"/>
      <w:marRight w:val="0"/>
      <w:marTop w:val="0"/>
      <w:marBottom w:val="0"/>
      <w:divBdr>
        <w:top w:val="none" w:sz="0" w:space="0" w:color="auto"/>
        <w:left w:val="none" w:sz="0" w:space="0" w:color="auto"/>
        <w:bottom w:val="none" w:sz="0" w:space="0" w:color="auto"/>
        <w:right w:val="none" w:sz="0" w:space="0" w:color="auto"/>
      </w:divBdr>
    </w:div>
    <w:div w:id="1911886240">
      <w:bodyDiv w:val="1"/>
      <w:marLeft w:val="0"/>
      <w:marRight w:val="0"/>
      <w:marTop w:val="0"/>
      <w:marBottom w:val="0"/>
      <w:divBdr>
        <w:top w:val="none" w:sz="0" w:space="0" w:color="auto"/>
        <w:left w:val="none" w:sz="0" w:space="0" w:color="auto"/>
        <w:bottom w:val="none" w:sz="0" w:space="0" w:color="auto"/>
        <w:right w:val="none" w:sz="0" w:space="0" w:color="auto"/>
      </w:divBdr>
    </w:div>
    <w:div w:id="2029863283">
      <w:bodyDiv w:val="1"/>
      <w:marLeft w:val="0"/>
      <w:marRight w:val="0"/>
      <w:marTop w:val="0"/>
      <w:marBottom w:val="0"/>
      <w:divBdr>
        <w:top w:val="none" w:sz="0" w:space="0" w:color="auto"/>
        <w:left w:val="none" w:sz="0" w:space="0" w:color="auto"/>
        <w:bottom w:val="none" w:sz="0" w:space="0" w:color="auto"/>
        <w:right w:val="none" w:sz="0" w:space="0" w:color="auto"/>
      </w:divBdr>
      <w:divsChild>
        <w:div w:id="1577935428">
          <w:marLeft w:val="0"/>
          <w:marRight w:val="0"/>
          <w:marTop w:val="0"/>
          <w:marBottom w:val="0"/>
          <w:divBdr>
            <w:top w:val="none" w:sz="0" w:space="0" w:color="auto"/>
            <w:left w:val="none" w:sz="0" w:space="0" w:color="auto"/>
            <w:bottom w:val="none" w:sz="0" w:space="0" w:color="auto"/>
            <w:right w:val="none" w:sz="0" w:space="0" w:color="auto"/>
          </w:divBdr>
          <w:divsChild>
            <w:div w:id="795293936">
              <w:marLeft w:val="0"/>
              <w:marRight w:val="0"/>
              <w:marTop w:val="0"/>
              <w:marBottom w:val="0"/>
              <w:divBdr>
                <w:top w:val="none" w:sz="0" w:space="0" w:color="auto"/>
                <w:left w:val="none" w:sz="0" w:space="0" w:color="auto"/>
                <w:bottom w:val="none" w:sz="0" w:space="0" w:color="auto"/>
                <w:right w:val="none" w:sz="0" w:space="0" w:color="auto"/>
              </w:divBdr>
              <w:divsChild>
                <w:div w:id="643505288">
                  <w:marLeft w:val="0"/>
                  <w:marRight w:val="0"/>
                  <w:marTop w:val="0"/>
                  <w:marBottom w:val="0"/>
                  <w:divBdr>
                    <w:top w:val="none" w:sz="0" w:space="0" w:color="auto"/>
                    <w:left w:val="none" w:sz="0" w:space="0" w:color="auto"/>
                    <w:bottom w:val="none" w:sz="0" w:space="0" w:color="auto"/>
                    <w:right w:val="none" w:sz="0" w:space="0" w:color="auto"/>
                  </w:divBdr>
                  <w:divsChild>
                    <w:div w:id="183969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971539">
      <w:bodyDiv w:val="1"/>
      <w:marLeft w:val="0"/>
      <w:marRight w:val="0"/>
      <w:marTop w:val="0"/>
      <w:marBottom w:val="0"/>
      <w:divBdr>
        <w:top w:val="none" w:sz="0" w:space="0" w:color="auto"/>
        <w:left w:val="none" w:sz="0" w:space="0" w:color="auto"/>
        <w:bottom w:val="none" w:sz="0" w:space="0" w:color="auto"/>
        <w:right w:val="none" w:sz="0" w:space="0" w:color="auto"/>
      </w:divBdr>
    </w:div>
    <w:div w:id="2091194248">
      <w:bodyDiv w:val="1"/>
      <w:marLeft w:val="0"/>
      <w:marRight w:val="0"/>
      <w:marTop w:val="0"/>
      <w:marBottom w:val="0"/>
      <w:divBdr>
        <w:top w:val="none" w:sz="0" w:space="0" w:color="auto"/>
        <w:left w:val="none" w:sz="0" w:space="0" w:color="auto"/>
        <w:bottom w:val="none" w:sz="0" w:space="0" w:color="auto"/>
        <w:right w:val="none" w:sz="0" w:space="0" w:color="auto"/>
      </w:divBdr>
      <w:divsChild>
        <w:div w:id="607663781">
          <w:marLeft w:val="0"/>
          <w:marRight w:val="0"/>
          <w:marTop w:val="0"/>
          <w:marBottom w:val="0"/>
          <w:divBdr>
            <w:top w:val="none" w:sz="0" w:space="0" w:color="auto"/>
            <w:left w:val="none" w:sz="0" w:space="0" w:color="auto"/>
            <w:bottom w:val="none" w:sz="0" w:space="0" w:color="auto"/>
            <w:right w:val="none" w:sz="0" w:space="0" w:color="auto"/>
          </w:divBdr>
          <w:divsChild>
            <w:div w:id="1828475464">
              <w:marLeft w:val="0"/>
              <w:marRight w:val="0"/>
              <w:marTop w:val="0"/>
              <w:marBottom w:val="0"/>
              <w:divBdr>
                <w:top w:val="none" w:sz="0" w:space="0" w:color="auto"/>
                <w:left w:val="none" w:sz="0" w:space="0" w:color="auto"/>
                <w:bottom w:val="none" w:sz="0" w:space="0" w:color="auto"/>
                <w:right w:val="none" w:sz="0" w:space="0" w:color="auto"/>
              </w:divBdr>
              <w:divsChild>
                <w:div w:id="163598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0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ogibtswas.a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fferista.com/at/studie-zu-informationsverhalten-bei-angeboten-im-handel-2023/"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lexandra.vasak@reiterpr.com" TargetMode="External"/><Relationship Id="rId5" Type="http://schemas.openxmlformats.org/officeDocument/2006/relationships/footnotes" Target="footnotes.xml"/><Relationship Id="rId10" Type="http://schemas.openxmlformats.org/officeDocument/2006/relationships/hyperlink" Target="http://www.offerista.com/" TargetMode="External"/><Relationship Id="rId4" Type="http://schemas.openxmlformats.org/officeDocument/2006/relationships/webSettings" Target="webSettings.xml"/><Relationship Id="rId9" Type="http://schemas.openxmlformats.org/officeDocument/2006/relationships/hyperlink" Target="http://www.offerista.com/a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1343</Words>
  <Characters>8463</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9787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24</cp:revision>
  <dcterms:created xsi:type="dcterms:W3CDTF">2023-07-27T11:11:00Z</dcterms:created>
  <dcterms:modified xsi:type="dcterms:W3CDTF">2023-09-14T06:21:00Z</dcterms:modified>
  <cp:category/>
</cp:coreProperties>
</file>