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B8D2" w14:textId="77777777" w:rsidR="005E18FF" w:rsidRPr="007532BB" w:rsidRDefault="005E18FF" w:rsidP="00D8314A">
      <w:pPr>
        <w:rPr>
          <w:rFonts w:ascii="Arial" w:hAnsi="Arial" w:cs="Arial"/>
          <w:color w:val="000000" w:themeColor="text1"/>
        </w:rPr>
      </w:pPr>
    </w:p>
    <w:tbl>
      <w:tblPr>
        <w:tblpPr w:leftFromText="142" w:rightFromText="142" w:tblpYSpec="top"/>
        <w:tblOverlap w:val="never"/>
        <w:tblW w:w="5108" w:type="dxa"/>
        <w:tblLayout w:type="fixed"/>
        <w:tblCellMar>
          <w:left w:w="0" w:type="dxa"/>
          <w:right w:w="0" w:type="dxa"/>
        </w:tblCellMar>
        <w:tblLook w:val="0000" w:firstRow="0" w:lastRow="0" w:firstColumn="0" w:lastColumn="0" w:noHBand="0" w:noVBand="0"/>
      </w:tblPr>
      <w:tblGrid>
        <w:gridCol w:w="5108"/>
      </w:tblGrid>
      <w:tr w:rsidR="007532BB" w:rsidRPr="007532BB" w14:paraId="0F2E41AC" w14:textId="77777777" w:rsidTr="001A641E">
        <w:trPr>
          <w:trHeight w:val="758"/>
        </w:trPr>
        <w:tc>
          <w:tcPr>
            <w:tcW w:w="5108" w:type="dxa"/>
          </w:tcPr>
          <w:p w14:paraId="20B3075D" w14:textId="77777777" w:rsidR="005E18FF" w:rsidRPr="007532BB" w:rsidRDefault="003F679B" w:rsidP="00D8314A">
            <w:pPr>
              <w:pStyle w:val="GRBetreff"/>
              <w:rPr>
                <w:rFonts w:ascii="Verdana" w:hAnsi="Verdana"/>
                <w:color w:val="000000" w:themeColor="text1"/>
                <w:sz w:val="24"/>
                <w:szCs w:val="24"/>
              </w:rPr>
            </w:pPr>
            <w:r w:rsidRPr="007532BB">
              <w:rPr>
                <w:rFonts w:ascii="Verdana" w:hAnsi="Verdana"/>
                <w:color w:val="000000" w:themeColor="text1"/>
                <w:sz w:val="24"/>
                <w:szCs w:val="24"/>
              </w:rPr>
              <w:t>PRESSEMITTEILUNG</w:t>
            </w:r>
          </w:p>
        </w:tc>
      </w:tr>
    </w:tbl>
    <w:p w14:paraId="3D787829" w14:textId="6E22D159" w:rsidR="0042332F" w:rsidRPr="007532BB" w:rsidRDefault="0042332F" w:rsidP="00D8314A">
      <w:pPr>
        <w:rPr>
          <w:rFonts w:ascii="Grundig DIN" w:hAnsi="Grundig DIN" w:cs="Arial"/>
          <w:color w:val="000000" w:themeColor="text1"/>
        </w:rPr>
      </w:pPr>
    </w:p>
    <w:p w14:paraId="48C63646" w14:textId="77777777" w:rsidR="00764620" w:rsidRPr="007532BB" w:rsidRDefault="00764620" w:rsidP="00D8314A">
      <w:pPr>
        <w:rPr>
          <w:rFonts w:ascii="Grundig DIN" w:hAnsi="Grundig DIN" w:cs="Arial"/>
          <w:color w:val="000000" w:themeColor="text1"/>
        </w:rPr>
      </w:pPr>
    </w:p>
    <w:p w14:paraId="6A1D1174" w14:textId="35AF49FA" w:rsidR="004B58AD" w:rsidRPr="007532BB" w:rsidRDefault="003E3A86" w:rsidP="00D8314A">
      <w:pPr>
        <w:rPr>
          <w:rFonts w:ascii="Grundig DIN Medium" w:hAnsi="Grundig DIN Medium"/>
          <w:b/>
          <w:color w:val="000000" w:themeColor="text1"/>
        </w:rPr>
      </w:pPr>
      <w:r>
        <w:rPr>
          <w:rFonts w:ascii="Grundig DIN Medium" w:hAnsi="Grundig DIN Medium"/>
          <w:b/>
          <w:color w:val="000000" w:themeColor="text1"/>
        </w:rPr>
        <w:t xml:space="preserve">Farbenfroh und klangvoll: </w:t>
      </w:r>
      <w:r w:rsidR="003D2A33">
        <w:rPr>
          <w:rFonts w:ascii="Grundig DIN Medium" w:hAnsi="Grundig DIN Medium"/>
          <w:b/>
          <w:color w:val="000000" w:themeColor="text1"/>
        </w:rPr>
        <w:t>Neue Bluetooth-Lautsprecher von Grundig</w:t>
      </w:r>
    </w:p>
    <w:p w14:paraId="4470275D" w14:textId="77777777" w:rsidR="00D8314A" w:rsidRDefault="00D8314A" w:rsidP="00D8314A">
      <w:pPr>
        <w:rPr>
          <w:rFonts w:ascii="Grundig DIN" w:hAnsi="Grundig DIN"/>
          <w:b/>
          <w:bCs/>
          <w:color w:val="000000" w:themeColor="text1"/>
          <w:sz w:val="20"/>
          <w:szCs w:val="20"/>
        </w:rPr>
      </w:pPr>
      <w:bookmarkStart w:id="0" w:name="_Hlk485025675"/>
    </w:p>
    <w:p w14:paraId="6305B984" w14:textId="417FD4F1" w:rsidR="000B29F5" w:rsidRPr="007532BB" w:rsidRDefault="00F90EFD" w:rsidP="008B5CE9">
      <w:pPr>
        <w:jc w:val="both"/>
        <w:rPr>
          <w:rFonts w:ascii="Grundig DIN" w:hAnsi="Grundig DIN"/>
          <w:b/>
          <w:bCs/>
          <w:color w:val="000000" w:themeColor="text1"/>
          <w:sz w:val="20"/>
          <w:szCs w:val="20"/>
        </w:rPr>
      </w:pPr>
      <w:r>
        <w:rPr>
          <w:rFonts w:ascii="Grundig DIN" w:hAnsi="Grundig DIN"/>
          <w:b/>
          <w:bCs/>
          <w:color w:val="000000" w:themeColor="text1"/>
          <w:sz w:val="20"/>
          <w:szCs w:val="20"/>
        </w:rPr>
        <w:t xml:space="preserve">Ob für die eigenen vier Wände oder als </w:t>
      </w:r>
      <w:r w:rsidR="00C95725">
        <w:rPr>
          <w:rFonts w:ascii="Grundig DIN" w:hAnsi="Grundig DIN"/>
          <w:b/>
          <w:bCs/>
          <w:color w:val="000000" w:themeColor="text1"/>
          <w:sz w:val="20"/>
          <w:szCs w:val="20"/>
        </w:rPr>
        <w:t>Sound-</w:t>
      </w:r>
      <w:proofErr w:type="spellStart"/>
      <w:r w:rsidR="00C95725">
        <w:rPr>
          <w:rFonts w:ascii="Grundig DIN" w:hAnsi="Grundig DIN"/>
          <w:b/>
          <w:bCs/>
          <w:color w:val="000000" w:themeColor="text1"/>
          <w:sz w:val="20"/>
          <w:szCs w:val="20"/>
        </w:rPr>
        <w:t>to</w:t>
      </w:r>
      <w:proofErr w:type="spellEnd"/>
      <w:r w:rsidR="00C95725">
        <w:rPr>
          <w:rFonts w:ascii="Grundig DIN" w:hAnsi="Grundig DIN"/>
          <w:b/>
          <w:bCs/>
          <w:color w:val="000000" w:themeColor="text1"/>
          <w:sz w:val="20"/>
          <w:szCs w:val="20"/>
        </w:rPr>
        <w:t>-</w:t>
      </w:r>
      <w:proofErr w:type="spellStart"/>
      <w:r w:rsidR="00C95725">
        <w:rPr>
          <w:rFonts w:ascii="Grundig DIN" w:hAnsi="Grundig DIN"/>
          <w:b/>
          <w:bCs/>
          <w:color w:val="000000" w:themeColor="text1"/>
          <w:sz w:val="20"/>
          <w:szCs w:val="20"/>
        </w:rPr>
        <w:t>go</w:t>
      </w:r>
      <w:bookmarkEnd w:id="0"/>
      <w:proofErr w:type="spellEnd"/>
      <w:r>
        <w:rPr>
          <w:rFonts w:ascii="Grundig DIN" w:hAnsi="Grundig DIN"/>
          <w:b/>
          <w:bCs/>
          <w:color w:val="000000" w:themeColor="text1"/>
          <w:sz w:val="20"/>
          <w:szCs w:val="20"/>
        </w:rPr>
        <w:t xml:space="preserve">: </w:t>
      </w:r>
      <w:r w:rsidR="0093332E">
        <w:rPr>
          <w:rFonts w:ascii="Grundig DIN" w:hAnsi="Grundig DIN"/>
          <w:b/>
          <w:bCs/>
          <w:color w:val="000000" w:themeColor="text1"/>
          <w:sz w:val="20"/>
          <w:szCs w:val="20"/>
        </w:rPr>
        <w:t xml:space="preserve">Mit </w:t>
      </w:r>
      <w:r w:rsidR="008B5CE9">
        <w:rPr>
          <w:rFonts w:ascii="Grundig DIN" w:hAnsi="Grundig DIN"/>
          <w:b/>
          <w:bCs/>
          <w:color w:val="000000" w:themeColor="text1"/>
          <w:sz w:val="20"/>
          <w:szCs w:val="20"/>
        </w:rPr>
        <w:t xml:space="preserve">GBT </w:t>
      </w:r>
      <w:r w:rsidR="0093332E">
        <w:rPr>
          <w:rFonts w:ascii="Grundig DIN" w:hAnsi="Grundig DIN"/>
          <w:b/>
          <w:bCs/>
          <w:color w:val="000000" w:themeColor="text1"/>
          <w:sz w:val="20"/>
          <w:szCs w:val="20"/>
        </w:rPr>
        <w:t xml:space="preserve">Club und </w:t>
      </w:r>
      <w:r w:rsidR="008B5CE9">
        <w:rPr>
          <w:rFonts w:ascii="Grundig DIN" w:hAnsi="Grundig DIN"/>
          <w:b/>
          <w:bCs/>
          <w:color w:val="000000" w:themeColor="text1"/>
          <w:sz w:val="20"/>
          <w:szCs w:val="20"/>
        </w:rPr>
        <w:t xml:space="preserve">GBT </w:t>
      </w:r>
      <w:r w:rsidR="0093332E">
        <w:rPr>
          <w:rFonts w:ascii="Grundig DIN" w:hAnsi="Grundig DIN"/>
          <w:b/>
          <w:bCs/>
          <w:color w:val="000000" w:themeColor="text1"/>
          <w:sz w:val="20"/>
          <w:szCs w:val="20"/>
        </w:rPr>
        <w:t xml:space="preserve">Jam bringt Grundig neue Bluetooth-Speaker auf den Markt. Sie sehen nicht nur gut aus, sondern überzeugen </w:t>
      </w:r>
      <w:r w:rsidR="003E3A86">
        <w:rPr>
          <w:rFonts w:ascii="Grundig DIN" w:hAnsi="Grundig DIN"/>
          <w:b/>
          <w:bCs/>
          <w:color w:val="000000" w:themeColor="text1"/>
          <w:sz w:val="20"/>
          <w:szCs w:val="20"/>
        </w:rPr>
        <w:t xml:space="preserve">– egal ob drinnen oder draußen – </w:t>
      </w:r>
      <w:r w:rsidR="0093332E">
        <w:rPr>
          <w:rFonts w:ascii="Grundig DIN" w:hAnsi="Grundig DIN"/>
          <w:b/>
          <w:bCs/>
          <w:color w:val="000000" w:themeColor="text1"/>
          <w:sz w:val="20"/>
          <w:szCs w:val="20"/>
        </w:rPr>
        <w:t xml:space="preserve">auch durch ihren einzigartigen Sound. </w:t>
      </w:r>
      <w:r>
        <w:rPr>
          <w:rFonts w:ascii="Grundig DIN" w:hAnsi="Grundig DIN"/>
          <w:b/>
          <w:bCs/>
          <w:color w:val="000000" w:themeColor="text1"/>
          <w:sz w:val="20"/>
          <w:szCs w:val="20"/>
        </w:rPr>
        <w:t xml:space="preserve">Beide – den leichten und kompakten </w:t>
      </w:r>
      <w:r w:rsidR="008B5CE9">
        <w:rPr>
          <w:rFonts w:ascii="Grundig DIN" w:hAnsi="Grundig DIN"/>
          <w:b/>
          <w:bCs/>
          <w:color w:val="000000" w:themeColor="text1"/>
          <w:sz w:val="20"/>
          <w:szCs w:val="20"/>
        </w:rPr>
        <w:t xml:space="preserve">GBT </w:t>
      </w:r>
      <w:r>
        <w:rPr>
          <w:rFonts w:ascii="Grundig DIN" w:hAnsi="Grundig DIN"/>
          <w:b/>
          <w:bCs/>
          <w:color w:val="000000" w:themeColor="text1"/>
          <w:sz w:val="20"/>
          <w:szCs w:val="20"/>
        </w:rPr>
        <w:t xml:space="preserve">Jam und den mit dem </w:t>
      </w:r>
      <w:proofErr w:type="spellStart"/>
      <w:r>
        <w:rPr>
          <w:rFonts w:ascii="Grundig DIN" w:hAnsi="Grundig DIN"/>
          <w:b/>
          <w:bCs/>
          <w:color w:val="000000" w:themeColor="text1"/>
          <w:sz w:val="20"/>
          <w:szCs w:val="20"/>
        </w:rPr>
        <w:t>Red</w:t>
      </w:r>
      <w:proofErr w:type="spellEnd"/>
      <w:r>
        <w:rPr>
          <w:rFonts w:ascii="Grundig DIN" w:hAnsi="Grundig DIN"/>
          <w:b/>
          <w:bCs/>
          <w:color w:val="000000" w:themeColor="text1"/>
          <w:sz w:val="20"/>
          <w:szCs w:val="20"/>
        </w:rPr>
        <w:t xml:space="preserve"> </w:t>
      </w:r>
      <w:proofErr w:type="spellStart"/>
      <w:r>
        <w:rPr>
          <w:rFonts w:ascii="Grundig DIN" w:hAnsi="Grundig DIN"/>
          <w:b/>
          <w:bCs/>
          <w:color w:val="000000" w:themeColor="text1"/>
          <w:sz w:val="20"/>
          <w:szCs w:val="20"/>
        </w:rPr>
        <w:t>Dot</w:t>
      </w:r>
      <w:proofErr w:type="spellEnd"/>
      <w:r>
        <w:rPr>
          <w:rFonts w:ascii="Grundig DIN" w:hAnsi="Grundig DIN"/>
          <w:b/>
          <w:bCs/>
          <w:color w:val="000000" w:themeColor="text1"/>
          <w:sz w:val="20"/>
          <w:szCs w:val="20"/>
        </w:rPr>
        <w:t xml:space="preserve"> und </w:t>
      </w:r>
      <w:proofErr w:type="spellStart"/>
      <w:r>
        <w:rPr>
          <w:rFonts w:ascii="Grundig DIN" w:hAnsi="Grundig DIN"/>
          <w:b/>
          <w:bCs/>
          <w:color w:val="000000" w:themeColor="text1"/>
          <w:sz w:val="20"/>
          <w:szCs w:val="20"/>
        </w:rPr>
        <w:t>iF</w:t>
      </w:r>
      <w:proofErr w:type="spellEnd"/>
      <w:r>
        <w:rPr>
          <w:rFonts w:ascii="Grundig DIN" w:hAnsi="Grundig DIN"/>
          <w:b/>
          <w:bCs/>
          <w:color w:val="000000" w:themeColor="text1"/>
          <w:sz w:val="20"/>
          <w:szCs w:val="20"/>
        </w:rPr>
        <w:t xml:space="preserve"> Design Award ausgezeichneten </w:t>
      </w:r>
      <w:r w:rsidR="008B5CE9">
        <w:rPr>
          <w:rFonts w:ascii="Grundig DIN" w:hAnsi="Grundig DIN"/>
          <w:b/>
          <w:bCs/>
          <w:color w:val="000000" w:themeColor="text1"/>
          <w:sz w:val="20"/>
          <w:szCs w:val="20"/>
        </w:rPr>
        <w:t xml:space="preserve">GBT </w:t>
      </w:r>
      <w:r>
        <w:rPr>
          <w:rFonts w:ascii="Grundig DIN" w:hAnsi="Grundig DIN"/>
          <w:b/>
          <w:bCs/>
          <w:color w:val="000000" w:themeColor="text1"/>
          <w:sz w:val="20"/>
          <w:szCs w:val="20"/>
        </w:rPr>
        <w:t xml:space="preserve">Club – gibt es in je drei Farben. </w:t>
      </w:r>
      <w:r w:rsidR="0093332E">
        <w:rPr>
          <w:rFonts w:ascii="Grundig DIN" w:hAnsi="Grundig DIN"/>
          <w:b/>
          <w:bCs/>
          <w:color w:val="000000" w:themeColor="text1"/>
          <w:sz w:val="20"/>
          <w:szCs w:val="20"/>
        </w:rPr>
        <w:t xml:space="preserve">Im </w:t>
      </w:r>
      <w:r w:rsidR="00D921E6">
        <w:rPr>
          <w:rFonts w:ascii="Grundig DIN" w:hAnsi="Grundig DIN"/>
          <w:b/>
          <w:bCs/>
          <w:color w:val="000000" w:themeColor="text1"/>
          <w:sz w:val="20"/>
          <w:szCs w:val="20"/>
        </w:rPr>
        <w:t xml:space="preserve">Laufe des </w:t>
      </w:r>
      <w:r w:rsidR="0093332E">
        <w:rPr>
          <w:rFonts w:ascii="Grundig DIN" w:hAnsi="Grundig DIN"/>
          <w:b/>
          <w:bCs/>
          <w:color w:val="000000" w:themeColor="text1"/>
          <w:sz w:val="20"/>
          <w:szCs w:val="20"/>
        </w:rPr>
        <w:t>vierten Quartal</w:t>
      </w:r>
      <w:r w:rsidR="00D921E6">
        <w:rPr>
          <w:rFonts w:ascii="Grundig DIN" w:hAnsi="Grundig DIN"/>
          <w:b/>
          <w:bCs/>
          <w:color w:val="000000" w:themeColor="text1"/>
          <w:sz w:val="20"/>
          <w:szCs w:val="20"/>
        </w:rPr>
        <w:t>s</w:t>
      </w:r>
      <w:r w:rsidR="0093332E">
        <w:rPr>
          <w:rFonts w:ascii="Grundig DIN" w:hAnsi="Grundig DIN"/>
          <w:b/>
          <w:bCs/>
          <w:color w:val="000000" w:themeColor="text1"/>
          <w:sz w:val="20"/>
          <w:szCs w:val="20"/>
        </w:rPr>
        <w:t xml:space="preserve"> 2021 werden sie im </w:t>
      </w:r>
      <w:r w:rsidR="00D921E6">
        <w:rPr>
          <w:rFonts w:ascii="Grundig DIN" w:hAnsi="Grundig DIN"/>
          <w:b/>
          <w:bCs/>
          <w:color w:val="000000" w:themeColor="text1"/>
          <w:sz w:val="20"/>
          <w:szCs w:val="20"/>
        </w:rPr>
        <w:t xml:space="preserve">österreichischen </w:t>
      </w:r>
      <w:r w:rsidR="0093332E">
        <w:rPr>
          <w:rFonts w:ascii="Grundig DIN" w:hAnsi="Grundig DIN"/>
          <w:b/>
          <w:bCs/>
          <w:color w:val="000000" w:themeColor="text1"/>
          <w:sz w:val="20"/>
          <w:szCs w:val="20"/>
        </w:rPr>
        <w:t>Handel erhältlich sein.</w:t>
      </w:r>
    </w:p>
    <w:p w14:paraId="61BAC5BD" w14:textId="77777777" w:rsidR="00B638DF" w:rsidRPr="007532BB" w:rsidRDefault="00B638DF" w:rsidP="00D8314A">
      <w:pPr>
        <w:rPr>
          <w:rFonts w:ascii="Grundig DIN" w:hAnsi="Grundig DIN"/>
          <w:b/>
          <w:bCs/>
          <w:color w:val="000000" w:themeColor="text1"/>
          <w:sz w:val="20"/>
          <w:szCs w:val="20"/>
        </w:rPr>
      </w:pPr>
    </w:p>
    <w:p w14:paraId="790E2454" w14:textId="2B526AAB" w:rsidR="00D921E6" w:rsidRDefault="00B638DF" w:rsidP="00D8314A">
      <w:pPr>
        <w:jc w:val="both"/>
        <w:rPr>
          <w:rFonts w:ascii="Grundig DIN" w:hAnsi="Grundig DIN"/>
          <w:color w:val="000000" w:themeColor="text1"/>
          <w:sz w:val="20"/>
          <w:szCs w:val="20"/>
        </w:rPr>
      </w:pPr>
      <w:r w:rsidRPr="007532BB">
        <w:rPr>
          <w:rFonts w:ascii="Grundig DIN" w:hAnsi="Grundig DIN"/>
          <w:b/>
          <w:color w:val="000000" w:themeColor="text1"/>
          <w:sz w:val="20"/>
          <w:szCs w:val="20"/>
        </w:rPr>
        <w:t xml:space="preserve">Wien, </w:t>
      </w:r>
      <w:r w:rsidR="003D2A33">
        <w:rPr>
          <w:rFonts w:ascii="Grundig DIN" w:hAnsi="Grundig DIN"/>
          <w:b/>
          <w:color w:val="000000" w:themeColor="text1"/>
          <w:sz w:val="20"/>
          <w:szCs w:val="20"/>
        </w:rPr>
        <w:t>16</w:t>
      </w:r>
      <w:r w:rsidRPr="007532BB">
        <w:rPr>
          <w:rFonts w:ascii="Grundig DIN" w:hAnsi="Grundig DIN"/>
          <w:b/>
          <w:color w:val="000000" w:themeColor="text1"/>
          <w:sz w:val="20"/>
          <w:szCs w:val="20"/>
        </w:rPr>
        <w:t xml:space="preserve">. </w:t>
      </w:r>
      <w:r w:rsidR="00D921E6">
        <w:rPr>
          <w:rFonts w:ascii="Grundig DIN" w:hAnsi="Grundig DIN"/>
          <w:b/>
          <w:color w:val="000000" w:themeColor="text1"/>
          <w:sz w:val="20"/>
          <w:szCs w:val="20"/>
        </w:rPr>
        <w:t>September</w:t>
      </w:r>
      <w:r w:rsidRPr="007532BB">
        <w:rPr>
          <w:rFonts w:ascii="Grundig DIN" w:hAnsi="Grundig DIN"/>
          <w:b/>
          <w:color w:val="000000" w:themeColor="text1"/>
          <w:sz w:val="20"/>
          <w:szCs w:val="20"/>
        </w:rPr>
        <w:t xml:space="preserve"> 202</w:t>
      </w:r>
      <w:r w:rsidR="00D930FC">
        <w:rPr>
          <w:rFonts w:ascii="Grundig DIN" w:hAnsi="Grundig DIN"/>
          <w:b/>
          <w:color w:val="000000" w:themeColor="text1"/>
          <w:sz w:val="20"/>
          <w:szCs w:val="20"/>
        </w:rPr>
        <w:t>1</w:t>
      </w:r>
      <w:r w:rsidRPr="007532BB">
        <w:rPr>
          <w:rFonts w:ascii="Grundig DIN" w:hAnsi="Grundig DIN"/>
          <w:color w:val="000000" w:themeColor="text1"/>
          <w:sz w:val="20"/>
          <w:szCs w:val="20"/>
        </w:rPr>
        <w:t xml:space="preserve">: </w:t>
      </w:r>
      <w:r w:rsidR="00CF7D43">
        <w:rPr>
          <w:rFonts w:ascii="Grundig DIN" w:hAnsi="Grundig DIN"/>
          <w:color w:val="000000" w:themeColor="text1"/>
          <w:sz w:val="20"/>
          <w:szCs w:val="20"/>
        </w:rPr>
        <w:t>Sie sind genau dort einsetzbar, wo man sie gerade braucht – ob in der eigenen Wohnung oder im Park: Portable Bluetooth-Speaker.</w:t>
      </w:r>
      <w:r w:rsidR="00CF7D43" w:rsidRPr="00CF7D43">
        <w:rPr>
          <w:rFonts w:ascii="Grundig DIN" w:hAnsi="Grundig DIN"/>
          <w:color w:val="000000" w:themeColor="text1"/>
          <w:sz w:val="20"/>
          <w:szCs w:val="20"/>
        </w:rPr>
        <w:t xml:space="preserve"> </w:t>
      </w:r>
      <w:r w:rsidR="00CF7D43" w:rsidRPr="00F90EFD">
        <w:rPr>
          <w:rFonts w:ascii="Grundig DIN" w:hAnsi="Grundig DIN"/>
          <w:color w:val="000000" w:themeColor="text1"/>
          <w:sz w:val="20"/>
          <w:szCs w:val="20"/>
        </w:rPr>
        <w:t>S</w:t>
      </w:r>
      <w:r w:rsidR="00CF7D43">
        <w:rPr>
          <w:rFonts w:ascii="Grundig DIN" w:hAnsi="Grundig DIN"/>
          <w:color w:val="000000" w:themeColor="text1"/>
          <w:sz w:val="20"/>
          <w:szCs w:val="20"/>
        </w:rPr>
        <w:t xml:space="preserve">ie </w:t>
      </w:r>
      <w:r w:rsidR="00CF7D43" w:rsidRPr="00F90EFD">
        <w:rPr>
          <w:rFonts w:ascii="Grundig DIN" w:hAnsi="Grundig DIN"/>
          <w:color w:val="000000" w:themeColor="text1"/>
          <w:sz w:val="20"/>
          <w:szCs w:val="20"/>
        </w:rPr>
        <w:t xml:space="preserve">kann man mitnehmen, </w:t>
      </w:r>
      <w:r w:rsidR="00CF7D43">
        <w:rPr>
          <w:rFonts w:ascii="Grundig DIN" w:hAnsi="Grundig DIN"/>
          <w:color w:val="000000" w:themeColor="text1"/>
          <w:sz w:val="20"/>
          <w:szCs w:val="20"/>
        </w:rPr>
        <w:t>wiegen</w:t>
      </w:r>
      <w:r w:rsidR="00CF7D43" w:rsidRPr="00F90EFD">
        <w:rPr>
          <w:rFonts w:ascii="Grundig DIN" w:hAnsi="Grundig DIN"/>
          <w:color w:val="000000" w:themeColor="text1"/>
          <w:sz w:val="20"/>
          <w:szCs w:val="20"/>
        </w:rPr>
        <w:t xml:space="preserve"> wenig und kling</w:t>
      </w:r>
      <w:r w:rsidR="00CF7D43">
        <w:rPr>
          <w:rFonts w:ascii="Grundig DIN" w:hAnsi="Grundig DIN"/>
          <w:color w:val="000000" w:themeColor="text1"/>
          <w:sz w:val="20"/>
          <w:szCs w:val="20"/>
        </w:rPr>
        <w:t>en</w:t>
      </w:r>
      <w:r w:rsidR="00CF7D43" w:rsidRPr="00F90EFD">
        <w:rPr>
          <w:rFonts w:ascii="Grundig DIN" w:hAnsi="Grundig DIN"/>
          <w:color w:val="000000" w:themeColor="text1"/>
          <w:sz w:val="20"/>
          <w:szCs w:val="20"/>
        </w:rPr>
        <w:t xml:space="preserve"> nach viel.</w:t>
      </w:r>
      <w:r w:rsidR="00CF7D43" w:rsidRPr="00CF7D43">
        <w:rPr>
          <w:rFonts w:ascii="Grundig DIN" w:hAnsi="Grundig DIN"/>
          <w:color w:val="000000" w:themeColor="text1"/>
          <w:sz w:val="20"/>
          <w:szCs w:val="20"/>
        </w:rPr>
        <w:t xml:space="preserve"> </w:t>
      </w:r>
      <w:r w:rsidR="00CF7D43" w:rsidRPr="00F90EFD">
        <w:rPr>
          <w:rFonts w:ascii="Grundig DIN" w:hAnsi="Grundig DIN"/>
          <w:color w:val="000000" w:themeColor="text1"/>
          <w:sz w:val="20"/>
          <w:szCs w:val="20"/>
        </w:rPr>
        <w:t xml:space="preserve">Man verbindet sie mit dem Smartphone und dank </w:t>
      </w:r>
      <w:proofErr w:type="spellStart"/>
      <w:r w:rsidR="00CF7D43" w:rsidRPr="00F90EFD">
        <w:rPr>
          <w:rFonts w:ascii="Grundig DIN" w:hAnsi="Grundig DIN"/>
          <w:color w:val="000000" w:themeColor="text1"/>
          <w:sz w:val="20"/>
          <w:szCs w:val="20"/>
        </w:rPr>
        <w:t>Spotify</w:t>
      </w:r>
      <w:proofErr w:type="spellEnd"/>
      <w:r w:rsidR="00CF7D43" w:rsidRPr="00F90EFD">
        <w:rPr>
          <w:rFonts w:ascii="Grundig DIN" w:hAnsi="Grundig DIN"/>
          <w:color w:val="000000" w:themeColor="text1"/>
          <w:sz w:val="20"/>
          <w:szCs w:val="20"/>
        </w:rPr>
        <w:t xml:space="preserve"> und YouTube</w:t>
      </w:r>
      <w:r w:rsidR="00CF7D43">
        <w:rPr>
          <w:rFonts w:ascii="Grundig DIN" w:hAnsi="Grundig DIN"/>
          <w:color w:val="000000" w:themeColor="text1"/>
          <w:sz w:val="20"/>
          <w:szCs w:val="20"/>
        </w:rPr>
        <w:t xml:space="preserve"> hat man</w:t>
      </w:r>
      <w:r w:rsidR="00CF7D43" w:rsidRPr="00F90EFD">
        <w:rPr>
          <w:rFonts w:ascii="Grundig DIN" w:hAnsi="Grundig DIN"/>
          <w:color w:val="000000" w:themeColor="text1"/>
          <w:sz w:val="20"/>
          <w:szCs w:val="20"/>
        </w:rPr>
        <w:t xml:space="preserve"> Zugriff auf fast jeden Song.</w:t>
      </w:r>
      <w:r w:rsidR="00CF7D43">
        <w:rPr>
          <w:rFonts w:ascii="Grundig DIN" w:hAnsi="Grundig DIN"/>
          <w:color w:val="000000" w:themeColor="text1"/>
          <w:sz w:val="20"/>
          <w:szCs w:val="20"/>
        </w:rPr>
        <w:t xml:space="preserve"> </w:t>
      </w:r>
      <w:r w:rsidR="00D8314A">
        <w:rPr>
          <w:rFonts w:ascii="Grundig DIN" w:hAnsi="Grundig DIN"/>
          <w:color w:val="000000" w:themeColor="text1"/>
          <w:sz w:val="20"/>
          <w:szCs w:val="20"/>
        </w:rPr>
        <w:t>Ideal für das Chillen zu Hause, die Party im Park oder die Fete a</w:t>
      </w:r>
      <w:r w:rsidR="003D2A33">
        <w:rPr>
          <w:rFonts w:ascii="Grundig DIN" w:hAnsi="Grundig DIN"/>
          <w:color w:val="000000" w:themeColor="text1"/>
          <w:sz w:val="20"/>
          <w:szCs w:val="20"/>
        </w:rPr>
        <w:t>uf de</w:t>
      </w:r>
      <w:r w:rsidR="00D8314A">
        <w:rPr>
          <w:rFonts w:ascii="Grundig DIN" w:hAnsi="Grundig DIN"/>
          <w:color w:val="000000" w:themeColor="text1"/>
          <w:sz w:val="20"/>
          <w:szCs w:val="20"/>
        </w:rPr>
        <w:t>m Balkon oder im Garten.</w:t>
      </w:r>
      <w:r w:rsidR="003D2A33">
        <w:rPr>
          <w:rFonts w:ascii="Grundig DIN" w:hAnsi="Grundig DIN"/>
          <w:color w:val="000000" w:themeColor="text1"/>
          <w:sz w:val="20"/>
          <w:szCs w:val="20"/>
        </w:rPr>
        <w:t xml:space="preserve"> Grundig bringt mit dem GBT Club und dem GBT Jam zwei neue Bluetooth-Speaker auf den Markt.</w:t>
      </w:r>
      <w:r w:rsidR="00D8314A">
        <w:rPr>
          <w:rFonts w:ascii="Grundig DIN" w:hAnsi="Grundig DIN"/>
          <w:color w:val="000000" w:themeColor="text1"/>
          <w:sz w:val="20"/>
          <w:szCs w:val="20"/>
        </w:rPr>
        <w:t xml:space="preserve"> </w:t>
      </w:r>
      <w:r w:rsidR="00D921E6" w:rsidRPr="007532BB">
        <w:rPr>
          <w:rFonts w:ascii="Grundig DIN" w:hAnsi="Grundig DIN"/>
          <w:color w:val="000000" w:themeColor="text1"/>
          <w:sz w:val="20"/>
          <w:szCs w:val="20"/>
        </w:rPr>
        <w:t>W</w:t>
      </w:r>
      <w:r w:rsidR="00D921E6">
        <w:rPr>
          <w:rFonts w:ascii="Grundig DIN" w:hAnsi="Grundig DIN"/>
          <w:color w:val="000000" w:themeColor="text1"/>
          <w:sz w:val="20"/>
          <w:szCs w:val="20"/>
        </w:rPr>
        <w:t>ä</w:t>
      </w:r>
      <w:r w:rsidR="00D921E6" w:rsidRPr="007532BB">
        <w:rPr>
          <w:rFonts w:ascii="Grundig DIN" w:hAnsi="Grundig DIN"/>
          <w:color w:val="000000" w:themeColor="text1"/>
          <w:sz w:val="20"/>
          <w:szCs w:val="20"/>
        </w:rPr>
        <w:t xml:space="preserve">hrend der Lautsprecher </w:t>
      </w:r>
      <w:r w:rsidR="008B5CE9" w:rsidRPr="008B5CE9">
        <w:rPr>
          <w:rFonts w:ascii="Grundig DIN" w:hAnsi="Grundig DIN"/>
          <w:color w:val="000000" w:themeColor="text1"/>
          <w:sz w:val="20"/>
          <w:szCs w:val="20"/>
        </w:rPr>
        <w:t>GBT</w:t>
      </w:r>
      <w:r w:rsidR="008B5CE9" w:rsidRPr="007532BB">
        <w:rPr>
          <w:rFonts w:ascii="Grundig DIN" w:hAnsi="Grundig DIN"/>
          <w:color w:val="000000" w:themeColor="text1"/>
          <w:sz w:val="20"/>
          <w:szCs w:val="20"/>
        </w:rPr>
        <w:t xml:space="preserve"> </w:t>
      </w:r>
      <w:r w:rsidR="00D921E6" w:rsidRPr="007532BB">
        <w:rPr>
          <w:rFonts w:ascii="Grundig DIN" w:hAnsi="Grundig DIN"/>
          <w:color w:val="000000" w:themeColor="text1"/>
          <w:sz w:val="20"/>
          <w:szCs w:val="20"/>
        </w:rPr>
        <w:t>C</w:t>
      </w:r>
      <w:r w:rsidR="00D921E6">
        <w:rPr>
          <w:rFonts w:ascii="Grundig DIN" w:hAnsi="Grundig DIN"/>
          <w:color w:val="000000" w:themeColor="text1"/>
          <w:sz w:val="20"/>
          <w:szCs w:val="20"/>
        </w:rPr>
        <w:t>lub</w:t>
      </w:r>
      <w:r w:rsidR="00D921E6" w:rsidRPr="007532BB">
        <w:rPr>
          <w:rFonts w:ascii="Grundig DIN" w:hAnsi="Grundig DIN"/>
          <w:color w:val="000000" w:themeColor="text1"/>
          <w:sz w:val="20"/>
          <w:szCs w:val="20"/>
        </w:rPr>
        <w:t xml:space="preserve"> mit </w:t>
      </w:r>
      <w:proofErr w:type="spellStart"/>
      <w:r w:rsidR="00D921E6" w:rsidRPr="007532BB">
        <w:rPr>
          <w:rFonts w:ascii="Grundig DIN" w:hAnsi="Grundig DIN"/>
          <w:color w:val="000000" w:themeColor="text1"/>
          <w:sz w:val="20"/>
          <w:szCs w:val="20"/>
        </w:rPr>
        <w:t>stylischem</w:t>
      </w:r>
      <w:proofErr w:type="spellEnd"/>
      <w:r w:rsidR="00D921E6" w:rsidRPr="007532BB">
        <w:rPr>
          <w:rFonts w:ascii="Grundig DIN" w:hAnsi="Grundig DIN"/>
          <w:color w:val="000000" w:themeColor="text1"/>
          <w:sz w:val="20"/>
          <w:szCs w:val="20"/>
        </w:rPr>
        <w:t xml:space="preserve">, zeitlosen Design und beeindruckender Soundleistung </w:t>
      </w:r>
      <w:r w:rsidR="00D921E6">
        <w:rPr>
          <w:rFonts w:ascii="Grundig DIN" w:hAnsi="Grundig DIN"/>
          <w:color w:val="000000" w:themeColor="text1"/>
          <w:sz w:val="20"/>
          <w:szCs w:val="20"/>
        </w:rPr>
        <w:t>ü</w:t>
      </w:r>
      <w:r w:rsidR="00D921E6" w:rsidRPr="007532BB">
        <w:rPr>
          <w:rFonts w:ascii="Grundig DIN" w:hAnsi="Grundig DIN"/>
          <w:color w:val="000000" w:themeColor="text1"/>
          <w:sz w:val="20"/>
          <w:szCs w:val="20"/>
        </w:rPr>
        <w:t xml:space="preserve">berzeugt, </w:t>
      </w:r>
      <w:r w:rsidR="00D921E6">
        <w:rPr>
          <w:rFonts w:ascii="Grundig DIN" w:hAnsi="Grundig DIN"/>
          <w:color w:val="000000" w:themeColor="text1"/>
          <w:sz w:val="20"/>
          <w:szCs w:val="20"/>
        </w:rPr>
        <w:t>vereint</w:t>
      </w:r>
      <w:r w:rsidR="00D921E6" w:rsidRPr="007532BB">
        <w:rPr>
          <w:rFonts w:ascii="Grundig DIN" w:hAnsi="Grundig DIN"/>
          <w:color w:val="000000" w:themeColor="text1"/>
          <w:sz w:val="20"/>
          <w:szCs w:val="20"/>
        </w:rPr>
        <w:t xml:space="preserve"> </w:t>
      </w:r>
      <w:r w:rsidR="008B5CE9" w:rsidRPr="008B5CE9">
        <w:rPr>
          <w:rFonts w:ascii="Grundig DIN" w:hAnsi="Grundig DIN"/>
          <w:color w:val="000000" w:themeColor="text1"/>
          <w:sz w:val="20"/>
          <w:szCs w:val="20"/>
        </w:rPr>
        <w:t>GBT</w:t>
      </w:r>
      <w:r w:rsidR="008B5CE9" w:rsidRPr="007532BB">
        <w:rPr>
          <w:rFonts w:ascii="Grundig DIN" w:hAnsi="Grundig DIN"/>
          <w:color w:val="000000" w:themeColor="text1"/>
          <w:sz w:val="20"/>
          <w:szCs w:val="20"/>
        </w:rPr>
        <w:t xml:space="preserve"> </w:t>
      </w:r>
      <w:r w:rsidR="00D921E6" w:rsidRPr="007532BB">
        <w:rPr>
          <w:rFonts w:ascii="Grundig DIN" w:hAnsi="Grundig DIN"/>
          <w:color w:val="000000" w:themeColor="text1"/>
          <w:sz w:val="20"/>
          <w:szCs w:val="20"/>
        </w:rPr>
        <w:t>J</w:t>
      </w:r>
      <w:r w:rsidR="00D921E6">
        <w:rPr>
          <w:rFonts w:ascii="Grundig DIN" w:hAnsi="Grundig DIN"/>
          <w:color w:val="000000" w:themeColor="text1"/>
          <w:sz w:val="20"/>
          <w:szCs w:val="20"/>
        </w:rPr>
        <w:t>am</w:t>
      </w:r>
      <w:r w:rsidR="00D921E6" w:rsidRPr="007532BB">
        <w:rPr>
          <w:rFonts w:ascii="Grundig DIN" w:hAnsi="Grundig DIN"/>
          <w:color w:val="000000" w:themeColor="text1"/>
          <w:sz w:val="20"/>
          <w:szCs w:val="20"/>
        </w:rPr>
        <w:t xml:space="preserve"> satten Sound mit Handlichkeit und bring</w:t>
      </w:r>
      <w:r w:rsidR="00D921E6">
        <w:rPr>
          <w:rFonts w:ascii="Grundig DIN" w:hAnsi="Grundig DIN"/>
          <w:color w:val="000000" w:themeColor="text1"/>
          <w:sz w:val="20"/>
          <w:szCs w:val="20"/>
        </w:rPr>
        <w:t>t</w:t>
      </w:r>
      <w:r w:rsidR="00D921E6" w:rsidRPr="007532BB">
        <w:rPr>
          <w:rFonts w:ascii="Grundig DIN" w:hAnsi="Grundig DIN"/>
          <w:color w:val="000000" w:themeColor="text1"/>
          <w:sz w:val="20"/>
          <w:szCs w:val="20"/>
        </w:rPr>
        <w:t xml:space="preserve"> dabei Farbe in den Alltag. Alle neuen Ger</w:t>
      </w:r>
      <w:r w:rsidR="00D921E6">
        <w:rPr>
          <w:rFonts w:ascii="Grundig DIN" w:hAnsi="Grundig DIN"/>
          <w:color w:val="000000" w:themeColor="text1"/>
          <w:sz w:val="20"/>
          <w:szCs w:val="20"/>
        </w:rPr>
        <w:t>ä</w:t>
      </w:r>
      <w:r w:rsidR="00D921E6" w:rsidRPr="007532BB">
        <w:rPr>
          <w:rFonts w:ascii="Grundig DIN" w:hAnsi="Grundig DIN"/>
          <w:color w:val="000000" w:themeColor="text1"/>
          <w:sz w:val="20"/>
          <w:szCs w:val="20"/>
        </w:rPr>
        <w:t xml:space="preserve">te punkten mit besonders langen Akkulaufzeiten und einem erweiterten Bluetooth-Abdeckungsbereich von mindestens 20 </w:t>
      </w:r>
      <w:r w:rsidR="00E86EBA">
        <w:rPr>
          <w:rFonts w:ascii="Grundig DIN" w:hAnsi="Grundig DIN"/>
          <w:color w:val="000000" w:themeColor="text1"/>
          <w:sz w:val="20"/>
          <w:szCs w:val="20"/>
        </w:rPr>
        <w:t>(</w:t>
      </w:r>
      <w:r w:rsidR="008B5CE9" w:rsidRPr="008B5CE9">
        <w:rPr>
          <w:rFonts w:ascii="Grundig DIN" w:hAnsi="Grundig DIN"/>
          <w:color w:val="000000" w:themeColor="text1"/>
          <w:sz w:val="20"/>
          <w:szCs w:val="20"/>
        </w:rPr>
        <w:t>GBT</w:t>
      </w:r>
      <w:r w:rsidR="008B5CE9">
        <w:rPr>
          <w:rFonts w:ascii="Grundig DIN" w:hAnsi="Grundig DIN"/>
          <w:color w:val="000000" w:themeColor="text1"/>
          <w:sz w:val="20"/>
          <w:szCs w:val="20"/>
        </w:rPr>
        <w:t xml:space="preserve"> </w:t>
      </w:r>
      <w:r w:rsidR="00E86EBA">
        <w:rPr>
          <w:rFonts w:ascii="Grundig DIN" w:hAnsi="Grundig DIN"/>
          <w:color w:val="000000" w:themeColor="text1"/>
          <w:sz w:val="20"/>
          <w:szCs w:val="20"/>
        </w:rPr>
        <w:t>Club) bzw. 30 (</w:t>
      </w:r>
      <w:r w:rsidR="008B5CE9" w:rsidRPr="008B5CE9">
        <w:rPr>
          <w:rFonts w:ascii="Grundig DIN" w:hAnsi="Grundig DIN"/>
          <w:color w:val="000000" w:themeColor="text1"/>
          <w:sz w:val="20"/>
          <w:szCs w:val="20"/>
        </w:rPr>
        <w:t>GBT</w:t>
      </w:r>
      <w:r w:rsidR="008B5CE9">
        <w:rPr>
          <w:rFonts w:ascii="Grundig DIN" w:hAnsi="Grundig DIN"/>
          <w:color w:val="000000" w:themeColor="text1"/>
          <w:sz w:val="20"/>
          <w:szCs w:val="20"/>
        </w:rPr>
        <w:t xml:space="preserve"> </w:t>
      </w:r>
      <w:r w:rsidR="00E86EBA">
        <w:rPr>
          <w:rFonts w:ascii="Grundig DIN" w:hAnsi="Grundig DIN"/>
          <w:color w:val="000000" w:themeColor="text1"/>
          <w:sz w:val="20"/>
          <w:szCs w:val="20"/>
        </w:rPr>
        <w:t xml:space="preserve">Jam) </w:t>
      </w:r>
      <w:r w:rsidR="00D921E6" w:rsidRPr="007532BB">
        <w:rPr>
          <w:rFonts w:ascii="Grundig DIN" w:hAnsi="Grundig DIN"/>
          <w:color w:val="000000" w:themeColor="text1"/>
          <w:sz w:val="20"/>
          <w:szCs w:val="20"/>
        </w:rPr>
        <w:t>Metern.</w:t>
      </w:r>
      <w:r w:rsidR="00D921E6">
        <w:rPr>
          <w:rFonts w:ascii="Grundig DIN" w:hAnsi="Grundig DIN"/>
          <w:color w:val="000000" w:themeColor="text1"/>
          <w:sz w:val="20"/>
          <w:szCs w:val="20"/>
        </w:rPr>
        <w:t xml:space="preserve"> So </w:t>
      </w:r>
      <w:r w:rsidR="00E86EBA">
        <w:rPr>
          <w:rFonts w:ascii="Grundig DIN" w:hAnsi="Grundig DIN"/>
          <w:color w:val="000000" w:themeColor="text1"/>
          <w:sz w:val="20"/>
          <w:szCs w:val="20"/>
        </w:rPr>
        <w:t xml:space="preserve">bietet Grundig für jeden das passende Modell in der passenden Farbe. </w:t>
      </w:r>
    </w:p>
    <w:p w14:paraId="6139B7DF" w14:textId="2644FCAE" w:rsidR="00066688" w:rsidRDefault="000B29F5" w:rsidP="00D8314A">
      <w:pPr>
        <w:pStyle w:val="StandardWeb"/>
        <w:spacing w:before="0" w:beforeAutospacing="0" w:after="0" w:afterAutospacing="0"/>
        <w:rPr>
          <w:rFonts w:ascii="Grundig DIN" w:hAnsi="Grundig DIN"/>
          <w:b/>
          <w:bCs/>
          <w:color w:val="000000" w:themeColor="text1"/>
        </w:rPr>
      </w:pPr>
      <w:r w:rsidRPr="007532BB">
        <w:rPr>
          <w:rFonts w:ascii="Grundig DIN" w:hAnsi="Grundig DIN"/>
          <w:color w:val="000000" w:themeColor="text1"/>
        </w:rPr>
        <w:br/>
      </w:r>
      <w:r w:rsidR="008B5CE9" w:rsidRPr="008B5CE9">
        <w:rPr>
          <w:rFonts w:ascii="Grundig DIN" w:hAnsi="Grundig DIN"/>
          <w:b/>
          <w:bCs/>
          <w:color w:val="000000" w:themeColor="text1"/>
        </w:rPr>
        <w:t xml:space="preserve">GBT </w:t>
      </w:r>
      <w:r w:rsidR="002D66EF">
        <w:rPr>
          <w:rFonts w:ascii="Grundig DIN" w:hAnsi="Grundig DIN"/>
          <w:b/>
          <w:bCs/>
          <w:color w:val="000000" w:themeColor="text1"/>
        </w:rPr>
        <w:t>Club</w:t>
      </w:r>
      <w:r w:rsidR="00D56A97">
        <w:rPr>
          <w:rFonts w:ascii="Grundig DIN" w:hAnsi="Grundig DIN"/>
          <w:b/>
          <w:bCs/>
          <w:color w:val="000000" w:themeColor="text1"/>
        </w:rPr>
        <w:t xml:space="preserve"> bietet a</w:t>
      </w:r>
      <w:r w:rsidR="00E86EBA">
        <w:rPr>
          <w:rFonts w:ascii="Grundig DIN" w:hAnsi="Grundig DIN"/>
          <w:b/>
          <w:bCs/>
          <w:color w:val="000000" w:themeColor="text1"/>
        </w:rPr>
        <w:t>usgezeichnete</w:t>
      </w:r>
      <w:r w:rsidR="00D56A97">
        <w:rPr>
          <w:rFonts w:ascii="Grundig DIN" w:hAnsi="Grundig DIN"/>
          <w:b/>
          <w:bCs/>
          <w:color w:val="000000" w:themeColor="text1"/>
        </w:rPr>
        <w:t>n</w:t>
      </w:r>
      <w:r w:rsidR="00ED2309" w:rsidRPr="007532BB">
        <w:rPr>
          <w:rFonts w:ascii="Grundig DIN" w:hAnsi="Grundig DIN"/>
          <w:b/>
          <w:bCs/>
          <w:color w:val="000000" w:themeColor="text1"/>
        </w:rPr>
        <w:t xml:space="preserve"> Clubsound </w:t>
      </w:r>
    </w:p>
    <w:p w14:paraId="0B9C6B84" w14:textId="46C5D9E7" w:rsidR="00D56A97" w:rsidRDefault="00D56A97" w:rsidP="00D8314A">
      <w:pPr>
        <w:jc w:val="both"/>
        <w:rPr>
          <w:rFonts w:ascii="Grundig DIN" w:hAnsi="Grundig DIN"/>
          <w:color w:val="000000" w:themeColor="text1"/>
          <w:sz w:val="20"/>
          <w:szCs w:val="20"/>
        </w:rPr>
      </w:pPr>
      <w:r>
        <w:rPr>
          <w:rFonts w:ascii="Grundig DIN" w:hAnsi="Grundig DIN"/>
          <w:color w:val="000000" w:themeColor="text1"/>
          <w:sz w:val="20"/>
          <w:szCs w:val="20"/>
        </w:rPr>
        <w:t>Der</w:t>
      </w:r>
      <w:r w:rsidRPr="00D1215A">
        <w:rPr>
          <w:rFonts w:ascii="Grundig DIN" w:hAnsi="Grundig DIN"/>
          <w:color w:val="000000" w:themeColor="text1"/>
          <w:sz w:val="20"/>
          <w:szCs w:val="20"/>
        </w:rPr>
        <w:t xml:space="preserve"> Grundig </w:t>
      </w:r>
      <w:r w:rsidR="008B5CE9" w:rsidRPr="008B5CE9">
        <w:rPr>
          <w:rFonts w:ascii="Grundig DIN" w:hAnsi="Grundig DIN"/>
          <w:color w:val="000000" w:themeColor="text1"/>
          <w:sz w:val="20"/>
          <w:szCs w:val="20"/>
        </w:rPr>
        <w:t>GBT</w:t>
      </w:r>
      <w:r w:rsidR="008B5CE9" w:rsidRPr="00D1215A">
        <w:rPr>
          <w:rFonts w:ascii="Grundig DIN" w:hAnsi="Grundig DIN"/>
          <w:color w:val="000000" w:themeColor="text1"/>
          <w:sz w:val="20"/>
          <w:szCs w:val="20"/>
        </w:rPr>
        <w:t xml:space="preserve"> </w:t>
      </w:r>
      <w:r w:rsidRPr="00D1215A">
        <w:rPr>
          <w:rFonts w:ascii="Grundig DIN" w:hAnsi="Grundig DIN"/>
          <w:color w:val="000000" w:themeColor="text1"/>
          <w:sz w:val="20"/>
          <w:szCs w:val="20"/>
        </w:rPr>
        <w:t xml:space="preserve">Club Bluetooth-Lautsprecher konnte </w:t>
      </w:r>
      <w:r>
        <w:rPr>
          <w:rFonts w:ascii="Grundig DIN" w:hAnsi="Grundig DIN"/>
          <w:color w:val="000000" w:themeColor="text1"/>
          <w:sz w:val="20"/>
          <w:szCs w:val="20"/>
        </w:rPr>
        <w:t>dieses Jahr gleich zwei Auszeichnungen für sich gewin</w:t>
      </w:r>
      <w:r w:rsidR="00F90EFD">
        <w:rPr>
          <w:rFonts w:ascii="Grundig DIN" w:hAnsi="Grundig DIN"/>
          <w:color w:val="000000" w:themeColor="text1"/>
          <w:sz w:val="20"/>
          <w:szCs w:val="20"/>
        </w:rPr>
        <w:t>n</w:t>
      </w:r>
      <w:r>
        <w:rPr>
          <w:rFonts w:ascii="Grundig DIN" w:hAnsi="Grundig DIN"/>
          <w:color w:val="000000" w:themeColor="text1"/>
          <w:sz w:val="20"/>
          <w:szCs w:val="20"/>
        </w:rPr>
        <w:t>en: Ein</w:t>
      </w:r>
      <w:r w:rsidRPr="00D1215A">
        <w:rPr>
          <w:rFonts w:ascii="Grundig DIN" w:hAnsi="Grundig DIN"/>
          <w:color w:val="000000" w:themeColor="text1"/>
          <w:sz w:val="20"/>
          <w:szCs w:val="20"/>
        </w:rPr>
        <w:t xml:space="preserve">en </w:t>
      </w:r>
      <w:proofErr w:type="spellStart"/>
      <w:r w:rsidRPr="00D1215A">
        <w:rPr>
          <w:rFonts w:ascii="Grundig DIN" w:hAnsi="Grundig DIN"/>
          <w:color w:val="000000" w:themeColor="text1"/>
          <w:sz w:val="20"/>
          <w:szCs w:val="20"/>
        </w:rPr>
        <w:t>Red</w:t>
      </w:r>
      <w:proofErr w:type="spellEnd"/>
      <w:r w:rsidRPr="00D1215A">
        <w:rPr>
          <w:rFonts w:ascii="Grundig DIN" w:hAnsi="Grundig DIN"/>
          <w:color w:val="000000" w:themeColor="text1"/>
          <w:sz w:val="20"/>
          <w:szCs w:val="20"/>
        </w:rPr>
        <w:t xml:space="preserve"> </w:t>
      </w:r>
      <w:proofErr w:type="spellStart"/>
      <w:r w:rsidRPr="00D1215A">
        <w:rPr>
          <w:rFonts w:ascii="Grundig DIN" w:hAnsi="Grundig DIN"/>
          <w:color w:val="000000" w:themeColor="text1"/>
          <w:sz w:val="20"/>
          <w:szCs w:val="20"/>
        </w:rPr>
        <w:t>Dot</w:t>
      </w:r>
      <w:proofErr w:type="spellEnd"/>
      <w:r w:rsidRPr="00D1215A">
        <w:rPr>
          <w:rFonts w:ascii="Grundig DIN" w:hAnsi="Grundig DIN"/>
          <w:color w:val="000000" w:themeColor="text1"/>
          <w:sz w:val="20"/>
          <w:szCs w:val="20"/>
        </w:rPr>
        <w:t xml:space="preserve"> </w:t>
      </w:r>
      <w:r w:rsidR="00D8314A">
        <w:rPr>
          <w:rFonts w:ascii="Grundig DIN" w:hAnsi="Grundig DIN"/>
          <w:color w:val="000000" w:themeColor="text1"/>
          <w:sz w:val="20"/>
          <w:szCs w:val="20"/>
        </w:rPr>
        <w:t xml:space="preserve">und </w:t>
      </w:r>
      <w:r w:rsidRPr="00D1215A">
        <w:rPr>
          <w:rFonts w:ascii="Grundig DIN" w:hAnsi="Grundig DIN"/>
          <w:color w:val="000000" w:themeColor="text1"/>
          <w:sz w:val="20"/>
          <w:szCs w:val="20"/>
        </w:rPr>
        <w:t xml:space="preserve">einen </w:t>
      </w:r>
      <w:proofErr w:type="spellStart"/>
      <w:r w:rsidRPr="00D1215A">
        <w:rPr>
          <w:rFonts w:ascii="Grundig DIN" w:hAnsi="Grundig DIN"/>
          <w:color w:val="000000" w:themeColor="text1"/>
          <w:sz w:val="20"/>
          <w:szCs w:val="20"/>
        </w:rPr>
        <w:t>iF</w:t>
      </w:r>
      <w:proofErr w:type="spellEnd"/>
      <w:r w:rsidRPr="00D1215A">
        <w:rPr>
          <w:rFonts w:ascii="Grundig DIN" w:hAnsi="Grundig DIN"/>
          <w:color w:val="000000" w:themeColor="text1"/>
          <w:sz w:val="20"/>
          <w:szCs w:val="20"/>
        </w:rPr>
        <w:t xml:space="preserve"> Design Award. </w:t>
      </w:r>
      <w:r>
        <w:rPr>
          <w:rFonts w:ascii="Grundig DIN" w:hAnsi="Grundig DIN"/>
          <w:color w:val="000000" w:themeColor="text1"/>
          <w:sz w:val="20"/>
          <w:szCs w:val="20"/>
        </w:rPr>
        <w:t>Überzeugen konnte er mit</w:t>
      </w:r>
      <w:r w:rsidR="00D8314A">
        <w:rPr>
          <w:rFonts w:ascii="Grundig DIN" w:hAnsi="Grundig DIN"/>
          <w:color w:val="000000" w:themeColor="text1"/>
          <w:sz w:val="20"/>
          <w:szCs w:val="20"/>
        </w:rPr>
        <w:t xml:space="preserve"> seinem</w:t>
      </w:r>
      <w:r>
        <w:rPr>
          <w:rFonts w:ascii="Grundig DIN" w:hAnsi="Grundig DIN"/>
          <w:color w:val="000000" w:themeColor="text1"/>
          <w:sz w:val="20"/>
          <w:szCs w:val="20"/>
        </w:rPr>
        <w:t xml:space="preserve"> </w:t>
      </w:r>
      <w:proofErr w:type="spellStart"/>
      <w:r w:rsidRPr="00D1215A">
        <w:rPr>
          <w:rFonts w:ascii="Grundig DIN" w:hAnsi="Grundig DIN"/>
          <w:color w:val="000000" w:themeColor="text1"/>
          <w:sz w:val="20"/>
          <w:szCs w:val="20"/>
        </w:rPr>
        <w:t>stylischem</w:t>
      </w:r>
      <w:proofErr w:type="spellEnd"/>
      <w:r w:rsidRPr="00D1215A">
        <w:rPr>
          <w:rFonts w:ascii="Grundig DIN" w:hAnsi="Grundig DIN"/>
          <w:color w:val="000000" w:themeColor="text1"/>
          <w:sz w:val="20"/>
          <w:szCs w:val="20"/>
        </w:rPr>
        <w:t>, zeitlosen Design und beeindruckender Soundleistung</w:t>
      </w:r>
      <w:r>
        <w:rPr>
          <w:rFonts w:ascii="Grundig DIN" w:hAnsi="Grundig DIN"/>
          <w:color w:val="000000" w:themeColor="text1"/>
          <w:sz w:val="20"/>
          <w:szCs w:val="20"/>
        </w:rPr>
        <w:t>.</w:t>
      </w:r>
      <w:r w:rsidRPr="00D1215A">
        <w:rPr>
          <w:rFonts w:ascii="Grundig DIN" w:hAnsi="Grundig DIN"/>
          <w:color w:val="000000" w:themeColor="text1"/>
          <w:sz w:val="20"/>
          <w:szCs w:val="20"/>
        </w:rPr>
        <w:t xml:space="preserve"> </w:t>
      </w:r>
      <w:r>
        <w:rPr>
          <w:rFonts w:ascii="Grundig DIN" w:hAnsi="Grundig DIN"/>
          <w:color w:val="000000" w:themeColor="text1"/>
          <w:sz w:val="20"/>
          <w:szCs w:val="20"/>
        </w:rPr>
        <w:t>D</w:t>
      </w:r>
      <w:r w:rsidRPr="00D1215A">
        <w:rPr>
          <w:rFonts w:ascii="Grundig DIN" w:hAnsi="Grundig DIN"/>
          <w:color w:val="000000" w:themeColor="text1"/>
          <w:sz w:val="20"/>
          <w:szCs w:val="20"/>
        </w:rPr>
        <w:t xml:space="preserve">ank seines wasserdichten Gehäuses eignet er sich ideal für Aktivitäten im Freien. </w:t>
      </w:r>
      <w:r w:rsidR="007D3523">
        <w:rPr>
          <w:rFonts w:ascii="Grundig DIN" w:hAnsi="Grundig DIN"/>
          <w:color w:val="000000" w:themeColor="text1"/>
          <w:sz w:val="20"/>
          <w:szCs w:val="20"/>
        </w:rPr>
        <w:t>M</w:t>
      </w:r>
      <w:r w:rsidR="007D3523" w:rsidRPr="007D3523">
        <w:rPr>
          <w:rFonts w:ascii="Grundig DIN" w:hAnsi="Grundig DIN"/>
          <w:color w:val="000000" w:themeColor="text1"/>
          <w:sz w:val="20"/>
          <w:szCs w:val="20"/>
        </w:rPr>
        <w:t xml:space="preserve">it nur einer Akkuladung bietet </w:t>
      </w:r>
      <w:r w:rsidR="008B5CE9" w:rsidRPr="008B5CE9">
        <w:rPr>
          <w:rFonts w:ascii="Grundig DIN" w:hAnsi="Grundig DIN"/>
          <w:color w:val="000000" w:themeColor="text1"/>
          <w:sz w:val="20"/>
          <w:szCs w:val="20"/>
        </w:rPr>
        <w:t>GBT</w:t>
      </w:r>
      <w:r w:rsidR="008B5CE9">
        <w:rPr>
          <w:rFonts w:ascii="Grundig DIN" w:hAnsi="Grundig DIN"/>
          <w:color w:val="000000" w:themeColor="text1"/>
          <w:sz w:val="20"/>
          <w:szCs w:val="20"/>
        </w:rPr>
        <w:t xml:space="preserve"> </w:t>
      </w:r>
      <w:r w:rsidR="007D3523">
        <w:rPr>
          <w:rFonts w:ascii="Grundig DIN" w:hAnsi="Grundig DIN"/>
          <w:color w:val="000000" w:themeColor="text1"/>
          <w:sz w:val="20"/>
          <w:szCs w:val="20"/>
        </w:rPr>
        <w:t>Club</w:t>
      </w:r>
      <w:r w:rsidR="007D3523" w:rsidRPr="007D3523">
        <w:rPr>
          <w:rFonts w:ascii="Grundig DIN" w:hAnsi="Grundig DIN"/>
          <w:color w:val="000000" w:themeColor="text1"/>
          <w:sz w:val="20"/>
          <w:szCs w:val="20"/>
        </w:rPr>
        <w:t xml:space="preserve"> bis zu z</w:t>
      </w:r>
      <w:r w:rsidR="007D3523">
        <w:rPr>
          <w:rFonts w:ascii="Grundig DIN" w:hAnsi="Grundig DIN"/>
          <w:color w:val="000000" w:themeColor="text1"/>
          <w:sz w:val="20"/>
          <w:szCs w:val="20"/>
        </w:rPr>
        <w:t>wanzig</w:t>
      </w:r>
      <w:r w:rsidR="007D3523" w:rsidRPr="007D3523">
        <w:rPr>
          <w:rFonts w:ascii="Grundig DIN" w:hAnsi="Grundig DIN"/>
          <w:color w:val="000000" w:themeColor="text1"/>
          <w:sz w:val="20"/>
          <w:szCs w:val="20"/>
        </w:rPr>
        <w:t xml:space="preserve"> Stunden Sound-Vergnügen, </w:t>
      </w:r>
      <w:r w:rsidRPr="00D84B09">
        <w:rPr>
          <w:rFonts w:ascii="Grundig DIN" w:hAnsi="Grundig DIN"/>
          <w:color w:val="000000" w:themeColor="text1"/>
          <w:sz w:val="20"/>
          <w:szCs w:val="20"/>
        </w:rPr>
        <w:t xml:space="preserve">dank integriertem, </w:t>
      </w:r>
      <w:proofErr w:type="spellStart"/>
      <w:r w:rsidRPr="00D84B09">
        <w:rPr>
          <w:rFonts w:ascii="Grundig DIN" w:hAnsi="Grundig DIN"/>
          <w:color w:val="000000" w:themeColor="text1"/>
          <w:sz w:val="20"/>
          <w:szCs w:val="20"/>
        </w:rPr>
        <w:t>wiederaufladbaren</w:t>
      </w:r>
      <w:proofErr w:type="spellEnd"/>
      <w:r w:rsidRPr="00D84B09">
        <w:rPr>
          <w:rFonts w:ascii="Grundig DIN" w:hAnsi="Grundig DIN"/>
          <w:color w:val="000000" w:themeColor="text1"/>
          <w:sz w:val="20"/>
          <w:szCs w:val="20"/>
        </w:rPr>
        <w:t xml:space="preserve"> Lithium-Ionen-Akku.</w:t>
      </w:r>
    </w:p>
    <w:p w14:paraId="4AC1E5DF" w14:textId="77777777" w:rsidR="00D56A97" w:rsidRDefault="00D56A97" w:rsidP="00D8314A">
      <w:pPr>
        <w:pStyle w:val="StandardWeb"/>
        <w:spacing w:before="0" w:beforeAutospacing="0" w:after="0" w:afterAutospacing="0"/>
        <w:rPr>
          <w:rFonts w:ascii="Grundig DIN" w:hAnsi="Grundig DIN"/>
          <w:color w:val="000000" w:themeColor="text1"/>
        </w:rPr>
      </w:pPr>
    </w:p>
    <w:p w14:paraId="5038D75F" w14:textId="138CBE66" w:rsidR="00D1215A" w:rsidRDefault="00ED2309" w:rsidP="00D8314A">
      <w:pPr>
        <w:pStyle w:val="StandardWeb"/>
        <w:spacing w:before="0" w:beforeAutospacing="0" w:after="0" w:afterAutospacing="0"/>
        <w:jc w:val="both"/>
        <w:rPr>
          <w:rFonts w:ascii="Grundig DIN" w:hAnsi="Grundig DIN"/>
          <w:color w:val="000000" w:themeColor="text1"/>
        </w:rPr>
      </w:pPr>
      <w:r w:rsidRPr="007532BB">
        <w:rPr>
          <w:rFonts w:ascii="Grundig DIN" w:hAnsi="Grundig DIN"/>
          <w:color w:val="000000" w:themeColor="text1"/>
        </w:rPr>
        <w:t xml:space="preserve">Der neue BT-Lautsprecher </w:t>
      </w:r>
      <w:r w:rsidR="008B5CE9" w:rsidRPr="008B5CE9">
        <w:rPr>
          <w:rFonts w:ascii="Grundig DIN" w:hAnsi="Grundig DIN"/>
          <w:color w:val="000000" w:themeColor="text1"/>
        </w:rPr>
        <w:t>GBT</w:t>
      </w:r>
      <w:r w:rsidR="008B5CE9" w:rsidRPr="007532BB">
        <w:rPr>
          <w:rFonts w:ascii="Grundig DIN" w:hAnsi="Grundig DIN"/>
          <w:color w:val="000000" w:themeColor="text1"/>
        </w:rPr>
        <w:t xml:space="preserve"> </w:t>
      </w:r>
      <w:r w:rsidRPr="007532BB">
        <w:rPr>
          <w:rFonts w:ascii="Grundig DIN" w:hAnsi="Grundig DIN"/>
          <w:color w:val="000000" w:themeColor="text1"/>
        </w:rPr>
        <w:t>C</w:t>
      </w:r>
      <w:r w:rsidR="00D921E6">
        <w:rPr>
          <w:rFonts w:ascii="Grundig DIN" w:hAnsi="Grundig DIN"/>
          <w:color w:val="000000" w:themeColor="text1"/>
        </w:rPr>
        <w:t>lub</w:t>
      </w:r>
      <w:r w:rsidRPr="007532BB">
        <w:rPr>
          <w:rFonts w:ascii="Grundig DIN" w:hAnsi="Grundig DIN"/>
          <w:color w:val="000000" w:themeColor="text1"/>
        </w:rPr>
        <w:t xml:space="preserve"> macht seinem Namen alle Ehre, denn mit 20 Watt RMS </w:t>
      </w:r>
      <w:r w:rsidR="00D921E6">
        <w:rPr>
          <w:rFonts w:ascii="Grundig DIN" w:hAnsi="Grundig DIN"/>
          <w:color w:val="000000" w:themeColor="text1"/>
        </w:rPr>
        <w:t>Gesamta</w:t>
      </w:r>
      <w:r w:rsidRPr="007532BB">
        <w:rPr>
          <w:rFonts w:ascii="Grundig DIN" w:hAnsi="Grundig DIN"/>
          <w:color w:val="000000" w:themeColor="text1"/>
        </w:rPr>
        <w:t>usgangsleistung und Dual Passiv-Radiatoren, die die Basswiedergabe zus</w:t>
      </w:r>
      <w:r w:rsidR="00D921E6">
        <w:rPr>
          <w:rFonts w:ascii="Grundig DIN" w:hAnsi="Grundig DIN"/>
          <w:color w:val="000000" w:themeColor="text1"/>
        </w:rPr>
        <w:t>ä</w:t>
      </w:r>
      <w:r w:rsidRPr="007532BB">
        <w:rPr>
          <w:rFonts w:ascii="Grundig DIN" w:hAnsi="Grundig DIN"/>
          <w:color w:val="000000" w:themeColor="text1"/>
        </w:rPr>
        <w:t>tzlich verst</w:t>
      </w:r>
      <w:r w:rsidR="00D921E6">
        <w:rPr>
          <w:rFonts w:ascii="Grundig DIN" w:hAnsi="Grundig DIN"/>
          <w:color w:val="000000" w:themeColor="text1"/>
        </w:rPr>
        <w:t>ä</w:t>
      </w:r>
      <w:r w:rsidRPr="007532BB">
        <w:rPr>
          <w:rFonts w:ascii="Grundig DIN" w:hAnsi="Grundig DIN"/>
          <w:color w:val="000000" w:themeColor="text1"/>
        </w:rPr>
        <w:t>rken, sorgt er unterwegs f</w:t>
      </w:r>
      <w:r w:rsidR="00D921E6">
        <w:rPr>
          <w:rFonts w:ascii="Grundig DIN" w:hAnsi="Grundig DIN"/>
          <w:color w:val="000000" w:themeColor="text1"/>
        </w:rPr>
        <w:t>ü</w:t>
      </w:r>
      <w:r w:rsidRPr="007532BB">
        <w:rPr>
          <w:rFonts w:ascii="Grundig DIN" w:hAnsi="Grundig DIN"/>
          <w:color w:val="000000" w:themeColor="text1"/>
        </w:rPr>
        <w:t xml:space="preserve">r satten Club-Sound. </w:t>
      </w:r>
      <w:r w:rsidR="00D921E6" w:rsidRPr="00D921E6">
        <w:rPr>
          <w:rFonts w:ascii="Grundig DIN" w:hAnsi="Grundig DIN"/>
          <w:color w:val="000000" w:themeColor="text1"/>
        </w:rPr>
        <w:t>Dank des erweiterten Bluetooth-Abdeckungsbereichs k</w:t>
      </w:r>
      <w:r w:rsidR="00D921E6">
        <w:rPr>
          <w:rFonts w:ascii="Grundig DIN" w:hAnsi="Grundig DIN"/>
          <w:color w:val="000000" w:themeColor="text1"/>
        </w:rPr>
        <w:t>ann man</w:t>
      </w:r>
      <w:r w:rsidR="00D921E6" w:rsidRPr="00D921E6">
        <w:rPr>
          <w:rFonts w:ascii="Grundig DIN" w:hAnsi="Grundig DIN"/>
          <w:color w:val="000000" w:themeColor="text1"/>
        </w:rPr>
        <w:t xml:space="preserve"> </w:t>
      </w:r>
      <w:r w:rsidR="00D921E6">
        <w:rPr>
          <w:rFonts w:ascii="Grundig DIN" w:hAnsi="Grundig DIN"/>
          <w:color w:val="000000" w:themeColor="text1"/>
        </w:rPr>
        <w:t>di</w:t>
      </w:r>
      <w:r w:rsidR="00D921E6" w:rsidRPr="00D921E6">
        <w:rPr>
          <w:rFonts w:ascii="Grundig DIN" w:hAnsi="Grundig DIN"/>
          <w:color w:val="000000" w:themeColor="text1"/>
        </w:rPr>
        <w:t xml:space="preserve">e Lieblingsmusik bis zu einer Entfernung von 20 Metern </w:t>
      </w:r>
      <w:proofErr w:type="spellStart"/>
      <w:r w:rsidR="00D921E6" w:rsidRPr="00D921E6">
        <w:rPr>
          <w:rFonts w:ascii="Grundig DIN" w:hAnsi="Grundig DIN"/>
          <w:color w:val="000000" w:themeColor="text1"/>
        </w:rPr>
        <w:t>streamen</w:t>
      </w:r>
      <w:proofErr w:type="spellEnd"/>
      <w:r w:rsidR="00D921E6" w:rsidRPr="00D921E6">
        <w:rPr>
          <w:rFonts w:ascii="Grundig DIN" w:hAnsi="Grundig DIN"/>
          <w:color w:val="000000" w:themeColor="text1"/>
        </w:rPr>
        <w:t xml:space="preserve"> – </w:t>
      </w:r>
      <w:r w:rsidR="00D921E6">
        <w:rPr>
          <w:rFonts w:ascii="Grundig DIN" w:hAnsi="Grundig DIN"/>
          <w:color w:val="000000" w:themeColor="text1"/>
        </w:rPr>
        <w:t xml:space="preserve">ganz </w:t>
      </w:r>
      <w:r w:rsidR="00D921E6" w:rsidRPr="00D921E6">
        <w:rPr>
          <w:rFonts w:ascii="Grundig DIN" w:hAnsi="Grundig DIN"/>
          <w:color w:val="000000" w:themeColor="text1"/>
        </w:rPr>
        <w:t>ohne Unterbrechung und Qualitätseinbußen.</w:t>
      </w:r>
      <w:r w:rsidR="0066495E">
        <w:rPr>
          <w:rFonts w:ascii="Grundig DIN" w:hAnsi="Grundig DIN"/>
          <w:color w:val="000000" w:themeColor="text1"/>
        </w:rPr>
        <w:t xml:space="preserve"> Die</w:t>
      </w:r>
      <w:r w:rsidRPr="007532BB">
        <w:rPr>
          <w:rFonts w:ascii="Grundig DIN" w:hAnsi="Grundig DIN"/>
          <w:color w:val="000000" w:themeColor="text1"/>
        </w:rPr>
        <w:t xml:space="preserve"> Kopplung des Smartphones ist aber auch via AUX-Kabel m</w:t>
      </w:r>
      <w:r w:rsidR="00D921E6">
        <w:rPr>
          <w:rFonts w:ascii="Grundig DIN" w:hAnsi="Grundig DIN"/>
          <w:color w:val="000000" w:themeColor="text1"/>
        </w:rPr>
        <w:t>ö</w:t>
      </w:r>
      <w:r w:rsidRPr="007532BB">
        <w:rPr>
          <w:rFonts w:ascii="Grundig DIN" w:hAnsi="Grundig DIN"/>
          <w:color w:val="000000" w:themeColor="text1"/>
        </w:rPr>
        <w:t xml:space="preserve">glich. </w:t>
      </w:r>
      <w:r w:rsidR="0066495E">
        <w:rPr>
          <w:rFonts w:ascii="Grundig DIN" w:hAnsi="Grundig DIN"/>
          <w:color w:val="000000" w:themeColor="text1"/>
        </w:rPr>
        <w:t>Ü</w:t>
      </w:r>
      <w:r w:rsidRPr="007532BB">
        <w:rPr>
          <w:rFonts w:ascii="Grundig DIN" w:hAnsi="Grundig DIN"/>
          <w:color w:val="000000" w:themeColor="text1"/>
        </w:rPr>
        <w:t xml:space="preserve">ber die Bluetooth-Funktion True Wireless Stereo </w:t>
      </w:r>
      <w:r w:rsidR="00066688">
        <w:rPr>
          <w:rFonts w:ascii="Grundig DIN" w:hAnsi="Grundig DIN"/>
          <w:color w:val="000000" w:themeColor="text1"/>
        </w:rPr>
        <w:t xml:space="preserve">kann man Sound in Stereoqualität genießen </w:t>
      </w:r>
      <w:r w:rsidR="00D1215A">
        <w:rPr>
          <w:rFonts w:ascii="Grundig DIN" w:hAnsi="Grundig DIN"/>
          <w:color w:val="000000" w:themeColor="text1"/>
        </w:rPr>
        <w:t xml:space="preserve">und mit </w:t>
      </w:r>
      <w:r w:rsidR="00D1215A" w:rsidRPr="00A1013E">
        <w:rPr>
          <w:rFonts w:ascii="Grundig DIN" w:hAnsi="Grundig DIN"/>
          <w:color w:val="000000" w:themeColor="text1"/>
        </w:rPr>
        <w:t>dieser einzigartigen Bluetooth V 5.0-Funktion k</w:t>
      </w:r>
      <w:r w:rsidR="00D1215A">
        <w:rPr>
          <w:rFonts w:ascii="Grundig DIN" w:hAnsi="Grundig DIN"/>
          <w:color w:val="000000" w:themeColor="text1"/>
        </w:rPr>
        <w:t>ö</w:t>
      </w:r>
      <w:r w:rsidR="00D1215A" w:rsidRPr="00A1013E">
        <w:rPr>
          <w:rFonts w:ascii="Grundig DIN" w:hAnsi="Grundig DIN"/>
          <w:color w:val="000000" w:themeColor="text1"/>
        </w:rPr>
        <w:t>nnen zwei Lautsprecher miteinander verb</w:t>
      </w:r>
      <w:r w:rsidR="00D1215A">
        <w:rPr>
          <w:rFonts w:ascii="Grundig DIN" w:hAnsi="Grundig DIN"/>
          <w:color w:val="000000" w:themeColor="text1"/>
        </w:rPr>
        <w:t>u</w:t>
      </w:r>
      <w:r w:rsidR="00D1215A" w:rsidRPr="00A1013E">
        <w:rPr>
          <w:rFonts w:ascii="Grundig DIN" w:hAnsi="Grundig DIN"/>
          <w:color w:val="000000" w:themeColor="text1"/>
        </w:rPr>
        <w:t>nden</w:t>
      </w:r>
      <w:r w:rsidR="00D1215A">
        <w:rPr>
          <w:rFonts w:ascii="Grundig DIN" w:hAnsi="Grundig DIN"/>
          <w:color w:val="000000" w:themeColor="text1"/>
        </w:rPr>
        <w:t xml:space="preserve"> werden</w:t>
      </w:r>
      <w:r w:rsidR="00D1215A" w:rsidRPr="00A1013E">
        <w:rPr>
          <w:rFonts w:ascii="Grundig DIN" w:hAnsi="Grundig DIN"/>
          <w:color w:val="000000" w:themeColor="text1"/>
        </w:rPr>
        <w:t>.</w:t>
      </w:r>
    </w:p>
    <w:p w14:paraId="6BC00B52" w14:textId="77777777" w:rsidR="00066688" w:rsidRDefault="00066688" w:rsidP="00D8314A">
      <w:pPr>
        <w:pStyle w:val="StandardWeb"/>
        <w:spacing w:before="0" w:beforeAutospacing="0" w:after="0" w:afterAutospacing="0"/>
        <w:jc w:val="both"/>
        <w:rPr>
          <w:rFonts w:ascii="Grundig DIN" w:hAnsi="Grundig DIN"/>
          <w:color w:val="000000" w:themeColor="text1"/>
        </w:rPr>
      </w:pPr>
    </w:p>
    <w:p w14:paraId="4A92404B" w14:textId="1F331050" w:rsidR="00D1215A" w:rsidRDefault="008B5CE9" w:rsidP="00D8314A">
      <w:pPr>
        <w:pStyle w:val="StandardWeb"/>
        <w:spacing w:before="0" w:beforeAutospacing="0" w:after="0" w:afterAutospacing="0"/>
        <w:jc w:val="both"/>
        <w:rPr>
          <w:rFonts w:ascii="Grundig DIN" w:hAnsi="Grundig DIN"/>
          <w:color w:val="000000" w:themeColor="text1"/>
        </w:rPr>
      </w:pPr>
      <w:r w:rsidRPr="008B5CE9">
        <w:rPr>
          <w:rFonts w:ascii="Grundig DIN" w:hAnsi="Grundig DIN"/>
          <w:color w:val="000000" w:themeColor="text1"/>
        </w:rPr>
        <w:t>GBT</w:t>
      </w:r>
      <w:r w:rsidRPr="007532BB">
        <w:rPr>
          <w:rFonts w:ascii="Grundig DIN" w:hAnsi="Grundig DIN"/>
          <w:color w:val="000000" w:themeColor="text1"/>
        </w:rPr>
        <w:t xml:space="preserve"> </w:t>
      </w:r>
      <w:r w:rsidR="00ED2309" w:rsidRPr="007532BB">
        <w:rPr>
          <w:rFonts w:ascii="Grundig DIN" w:hAnsi="Grundig DIN"/>
          <w:color w:val="000000" w:themeColor="text1"/>
        </w:rPr>
        <w:t>C</w:t>
      </w:r>
      <w:r w:rsidR="0066495E">
        <w:rPr>
          <w:rFonts w:ascii="Grundig DIN" w:hAnsi="Grundig DIN"/>
          <w:color w:val="000000" w:themeColor="text1"/>
        </w:rPr>
        <w:t>lub</w:t>
      </w:r>
      <w:r w:rsidR="00ED2309" w:rsidRPr="007532BB">
        <w:rPr>
          <w:rFonts w:ascii="Grundig DIN" w:hAnsi="Grundig DIN"/>
          <w:color w:val="000000" w:themeColor="text1"/>
        </w:rPr>
        <w:t xml:space="preserve"> ist aber nicht nur klanglich ein echtes Kraftpaket – sollte der </w:t>
      </w:r>
      <w:proofErr w:type="spellStart"/>
      <w:r w:rsidR="00ED2309" w:rsidRPr="007532BB">
        <w:rPr>
          <w:rFonts w:ascii="Grundig DIN" w:hAnsi="Grundig DIN"/>
          <w:color w:val="000000" w:themeColor="text1"/>
        </w:rPr>
        <w:t>Handyakku</w:t>
      </w:r>
      <w:proofErr w:type="spellEnd"/>
      <w:r w:rsidR="00ED2309" w:rsidRPr="007532BB">
        <w:rPr>
          <w:rFonts w:ascii="Grundig DIN" w:hAnsi="Grundig DIN"/>
          <w:color w:val="000000" w:themeColor="text1"/>
        </w:rPr>
        <w:t xml:space="preserve"> unterwegs </w:t>
      </w:r>
      <w:r w:rsidR="00E86EBA">
        <w:rPr>
          <w:rFonts w:ascii="Grundig DIN" w:hAnsi="Grundig DIN"/>
          <w:color w:val="000000" w:themeColor="text1"/>
        </w:rPr>
        <w:t>aus</w:t>
      </w:r>
      <w:r w:rsidR="00ED2309" w:rsidRPr="007532BB">
        <w:rPr>
          <w:rFonts w:ascii="Grundig DIN" w:hAnsi="Grundig DIN"/>
          <w:color w:val="000000" w:themeColor="text1"/>
        </w:rPr>
        <w:t>gehen, kann er auch als Powerbank verwendet werden und garantiert so Musik nonstop. Mit integriertem Mikrofon fungiert die Box zudem als Freisprecheinrichtung, Anrufe k</w:t>
      </w:r>
      <w:r w:rsidR="00D1215A">
        <w:rPr>
          <w:rFonts w:ascii="Grundig DIN" w:hAnsi="Grundig DIN"/>
          <w:color w:val="000000" w:themeColor="text1"/>
        </w:rPr>
        <w:t>ö</w:t>
      </w:r>
      <w:r w:rsidR="00ED2309" w:rsidRPr="007532BB">
        <w:rPr>
          <w:rFonts w:ascii="Grundig DIN" w:hAnsi="Grundig DIN"/>
          <w:color w:val="000000" w:themeColor="text1"/>
        </w:rPr>
        <w:t xml:space="preserve">nnen ganz einfach per Knopfdruck angenommen werden. </w:t>
      </w:r>
      <w:r w:rsidR="00D56A97">
        <w:rPr>
          <w:rFonts w:ascii="Grundig DIN" w:hAnsi="Grundig DIN"/>
          <w:color w:val="000000" w:themeColor="text1"/>
        </w:rPr>
        <w:t>Dank der langen</w:t>
      </w:r>
      <w:r w:rsidR="00ED2309" w:rsidRPr="007532BB">
        <w:rPr>
          <w:rFonts w:ascii="Grundig DIN" w:hAnsi="Grundig DIN"/>
          <w:color w:val="000000" w:themeColor="text1"/>
        </w:rPr>
        <w:t xml:space="preserve"> Akkulaufzeit – der aktuelle Status ist auf der integrierten LED-Anzeige ablesbar – steht der Party nichts mehr im Weg.</w:t>
      </w:r>
      <w:r w:rsidR="0066495E">
        <w:rPr>
          <w:rFonts w:ascii="Grundig DIN" w:hAnsi="Grundig DIN"/>
          <w:color w:val="000000" w:themeColor="text1"/>
        </w:rPr>
        <w:t xml:space="preserve"> Und dabei macht der Lautsprecher in den Farben Schwarz, Coral oder Grün auch optisch was her</w:t>
      </w:r>
      <w:r w:rsidR="00ED2309" w:rsidRPr="007532BB">
        <w:rPr>
          <w:rFonts w:ascii="Grundig DIN" w:hAnsi="Grundig DIN"/>
          <w:color w:val="000000" w:themeColor="text1"/>
        </w:rPr>
        <w:t xml:space="preserve">. </w:t>
      </w:r>
    </w:p>
    <w:p w14:paraId="047E2B35" w14:textId="77777777" w:rsidR="00D8314A" w:rsidRDefault="00D8314A" w:rsidP="00D8314A">
      <w:pPr>
        <w:jc w:val="both"/>
        <w:rPr>
          <w:rFonts w:ascii="Grundig DIN" w:hAnsi="Grundig DIN"/>
          <w:b/>
          <w:bCs/>
          <w:color w:val="000000" w:themeColor="text1"/>
          <w:sz w:val="20"/>
          <w:szCs w:val="20"/>
        </w:rPr>
      </w:pPr>
    </w:p>
    <w:p w14:paraId="398E5F3E" w14:textId="03E61EC9" w:rsidR="003E3A86" w:rsidRDefault="004C79B8" w:rsidP="00D8314A">
      <w:pPr>
        <w:jc w:val="both"/>
        <w:rPr>
          <w:rFonts w:ascii="Grundig DIN" w:hAnsi="Grundig DIN"/>
          <w:color w:val="000000" w:themeColor="text1"/>
          <w:sz w:val="20"/>
          <w:szCs w:val="20"/>
        </w:rPr>
      </w:pPr>
      <w:r>
        <w:rPr>
          <w:rFonts w:ascii="Grundig DIN" w:hAnsi="Grundig DIN"/>
          <w:b/>
          <w:bCs/>
          <w:color w:val="000000" w:themeColor="text1"/>
          <w:sz w:val="20"/>
          <w:szCs w:val="20"/>
        </w:rPr>
        <w:t xml:space="preserve">GBT </w:t>
      </w:r>
      <w:r w:rsidR="00D56A97">
        <w:rPr>
          <w:rFonts w:ascii="Grundig DIN" w:hAnsi="Grundig DIN"/>
          <w:b/>
          <w:bCs/>
          <w:color w:val="000000" w:themeColor="text1"/>
          <w:sz w:val="20"/>
          <w:szCs w:val="20"/>
        </w:rPr>
        <w:t xml:space="preserve">Jam: </w:t>
      </w:r>
      <w:r w:rsidR="00ED2309" w:rsidRPr="007532BB">
        <w:rPr>
          <w:rFonts w:ascii="Grundig DIN" w:hAnsi="Grundig DIN"/>
          <w:b/>
          <w:bCs/>
          <w:color w:val="000000" w:themeColor="text1"/>
          <w:sz w:val="20"/>
          <w:szCs w:val="20"/>
        </w:rPr>
        <w:t>Satter Sound in knalligen Farben</w:t>
      </w:r>
      <w:r w:rsidR="00ED2309" w:rsidRPr="007532BB">
        <w:rPr>
          <w:rFonts w:ascii="Grundig DIN" w:hAnsi="Grundig DIN"/>
          <w:color w:val="000000" w:themeColor="text1"/>
          <w:sz w:val="20"/>
          <w:szCs w:val="20"/>
        </w:rPr>
        <w:t xml:space="preserve"> </w:t>
      </w:r>
    </w:p>
    <w:p w14:paraId="67F0E503" w14:textId="18CA13C5" w:rsidR="00D84B09" w:rsidRDefault="003E3A86" w:rsidP="00D8314A">
      <w:pPr>
        <w:jc w:val="both"/>
        <w:rPr>
          <w:rFonts w:ascii="Grundig DIN" w:hAnsi="Grundig DIN"/>
          <w:color w:val="000000" w:themeColor="text1"/>
          <w:sz w:val="20"/>
          <w:szCs w:val="20"/>
        </w:rPr>
      </w:pPr>
      <w:r>
        <w:rPr>
          <w:rFonts w:ascii="Grundig DIN" w:hAnsi="Grundig DIN"/>
          <w:color w:val="000000" w:themeColor="text1"/>
          <w:sz w:val="20"/>
          <w:szCs w:val="20"/>
        </w:rPr>
        <w:t xml:space="preserve">Kleiner, leichter, mobiler – das ist </w:t>
      </w:r>
      <w:r w:rsidR="004C79B8">
        <w:rPr>
          <w:rFonts w:ascii="Grundig DIN" w:hAnsi="Grundig DIN"/>
          <w:color w:val="000000" w:themeColor="text1"/>
          <w:sz w:val="20"/>
          <w:szCs w:val="20"/>
        </w:rPr>
        <w:t xml:space="preserve">GBT </w:t>
      </w:r>
      <w:r>
        <w:rPr>
          <w:rFonts w:ascii="Grundig DIN" w:hAnsi="Grundig DIN"/>
          <w:color w:val="000000" w:themeColor="text1"/>
          <w:sz w:val="20"/>
          <w:szCs w:val="20"/>
        </w:rPr>
        <w:t xml:space="preserve">Jam. </w:t>
      </w:r>
      <w:r w:rsidR="00ED2309" w:rsidRPr="007532BB">
        <w:rPr>
          <w:rFonts w:ascii="Grundig DIN" w:hAnsi="Grundig DIN"/>
          <w:color w:val="000000" w:themeColor="text1"/>
          <w:sz w:val="20"/>
          <w:szCs w:val="20"/>
        </w:rPr>
        <w:t>Die neuen B</w:t>
      </w:r>
      <w:r w:rsidR="00D84B09">
        <w:rPr>
          <w:rFonts w:ascii="Grundig DIN" w:hAnsi="Grundig DIN"/>
          <w:color w:val="000000" w:themeColor="text1"/>
          <w:sz w:val="20"/>
          <w:szCs w:val="20"/>
        </w:rPr>
        <w:t>luetooth</w:t>
      </w:r>
      <w:r w:rsidR="00ED2309" w:rsidRPr="007532BB">
        <w:rPr>
          <w:rFonts w:ascii="Grundig DIN" w:hAnsi="Grundig DIN"/>
          <w:color w:val="000000" w:themeColor="text1"/>
          <w:sz w:val="20"/>
          <w:szCs w:val="20"/>
        </w:rPr>
        <w:t>-Lautsprecher GBT J</w:t>
      </w:r>
      <w:r w:rsidR="00D84B09">
        <w:rPr>
          <w:rFonts w:ascii="Grundig DIN" w:hAnsi="Grundig DIN"/>
          <w:color w:val="000000" w:themeColor="text1"/>
          <w:sz w:val="20"/>
          <w:szCs w:val="20"/>
        </w:rPr>
        <w:t>am</w:t>
      </w:r>
      <w:r w:rsidR="00ED2309" w:rsidRPr="007532BB">
        <w:rPr>
          <w:rFonts w:ascii="Grundig DIN" w:hAnsi="Grundig DIN"/>
          <w:color w:val="000000" w:themeColor="text1"/>
          <w:sz w:val="20"/>
          <w:szCs w:val="20"/>
        </w:rPr>
        <w:t xml:space="preserve"> machen mit ihrem wasserdichten Geh</w:t>
      </w:r>
      <w:r w:rsidR="00D84B09">
        <w:rPr>
          <w:rFonts w:ascii="Grundig DIN" w:hAnsi="Grundig DIN"/>
          <w:color w:val="000000" w:themeColor="text1"/>
          <w:sz w:val="20"/>
          <w:szCs w:val="20"/>
        </w:rPr>
        <w:t>ä</w:t>
      </w:r>
      <w:r w:rsidR="00ED2309" w:rsidRPr="007532BB">
        <w:rPr>
          <w:rFonts w:ascii="Grundig DIN" w:hAnsi="Grundig DIN"/>
          <w:color w:val="000000" w:themeColor="text1"/>
          <w:sz w:val="20"/>
          <w:szCs w:val="20"/>
        </w:rPr>
        <w:t xml:space="preserve">use in </w:t>
      </w:r>
      <w:r w:rsidR="00D84B09">
        <w:rPr>
          <w:rFonts w:ascii="Grundig DIN" w:hAnsi="Grundig DIN"/>
          <w:color w:val="000000" w:themeColor="text1"/>
          <w:sz w:val="20"/>
          <w:szCs w:val="20"/>
        </w:rPr>
        <w:t>drei</w:t>
      </w:r>
      <w:r w:rsidR="00ED2309" w:rsidRPr="007532BB">
        <w:rPr>
          <w:rFonts w:ascii="Grundig DIN" w:hAnsi="Grundig DIN"/>
          <w:color w:val="000000" w:themeColor="text1"/>
          <w:sz w:val="20"/>
          <w:szCs w:val="20"/>
        </w:rPr>
        <w:t xml:space="preserve"> knalligen Farben </w:t>
      </w:r>
      <w:r w:rsidR="002D66EF">
        <w:rPr>
          <w:rFonts w:ascii="Grundig DIN" w:hAnsi="Grundig DIN"/>
          <w:color w:val="000000" w:themeColor="text1"/>
          <w:sz w:val="20"/>
          <w:szCs w:val="20"/>
        </w:rPr>
        <w:t>– Grün, Orange und Schwarz – ü</w:t>
      </w:r>
      <w:r w:rsidR="00ED2309" w:rsidRPr="007532BB">
        <w:rPr>
          <w:rFonts w:ascii="Grundig DIN" w:hAnsi="Grundig DIN"/>
          <w:color w:val="000000" w:themeColor="text1"/>
          <w:sz w:val="20"/>
          <w:szCs w:val="20"/>
        </w:rPr>
        <w:t>berall eine gute Figur. Dank ihrer kompakten Gr</w:t>
      </w:r>
      <w:r w:rsidR="00D84B09">
        <w:rPr>
          <w:rFonts w:ascii="Grundig DIN" w:hAnsi="Grundig DIN"/>
          <w:color w:val="000000" w:themeColor="text1"/>
          <w:sz w:val="20"/>
          <w:szCs w:val="20"/>
        </w:rPr>
        <w:t>ö</w:t>
      </w:r>
      <w:r w:rsidR="00ED2309" w:rsidRPr="007532BB">
        <w:rPr>
          <w:rFonts w:ascii="Grundig DIN" w:hAnsi="Grundig DIN"/>
          <w:color w:val="000000" w:themeColor="text1"/>
          <w:sz w:val="20"/>
          <w:szCs w:val="20"/>
        </w:rPr>
        <w:t>ße von 97</w:t>
      </w:r>
      <w:r w:rsidR="00D84B09">
        <w:rPr>
          <w:rFonts w:ascii="Grundig DIN" w:hAnsi="Grundig DIN"/>
          <w:color w:val="000000" w:themeColor="text1"/>
          <w:sz w:val="20"/>
          <w:szCs w:val="20"/>
        </w:rPr>
        <w:t xml:space="preserve"> </w:t>
      </w:r>
      <w:r w:rsidR="00ED2309" w:rsidRPr="007532BB">
        <w:rPr>
          <w:rFonts w:ascii="Grundig DIN" w:hAnsi="Grundig DIN"/>
          <w:color w:val="000000" w:themeColor="text1"/>
          <w:sz w:val="20"/>
          <w:szCs w:val="20"/>
        </w:rPr>
        <w:t>mm x 36</w:t>
      </w:r>
      <w:r w:rsidR="00D84B09">
        <w:rPr>
          <w:rFonts w:ascii="Grundig DIN" w:hAnsi="Grundig DIN"/>
          <w:color w:val="000000" w:themeColor="text1"/>
          <w:sz w:val="20"/>
          <w:szCs w:val="20"/>
        </w:rPr>
        <w:t xml:space="preserve"> </w:t>
      </w:r>
      <w:r w:rsidR="00ED2309" w:rsidRPr="007532BB">
        <w:rPr>
          <w:rFonts w:ascii="Grundig DIN" w:hAnsi="Grundig DIN"/>
          <w:color w:val="000000" w:themeColor="text1"/>
          <w:sz w:val="20"/>
          <w:szCs w:val="20"/>
        </w:rPr>
        <w:t>mm x 79</w:t>
      </w:r>
      <w:r w:rsidR="00D84B09">
        <w:rPr>
          <w:rFonts w:ascii="Grundig DIN" w:hAnsi="Grundig DIN"/>
          <w:color w:val="000000" w:themeColor="text1"/>
          <w:sz w:val="20"/>
          <w:szCs w:val="20"/>
        </w:rPr>
        <w:t xml:space="preserve"> </w:t>
      </w:r>
      <w:r w:rsidR="00ED2309" w:rsidRPr="007532BB">
        <w:rPr>
          <w:rFonts w:ascii="Grundig DIN" w:hAnsi="Grundig DIN"/>
          <w:color w:val="000000" w:themeColor="text1"/>
          <w:sz w:val="20"/>
          <w:szCs w:val="20"/>
        </w:rPr>
        <w:t xml:space="preserve">mm </w:t>
      </w:r>
      <w:r w:rsidR="00957CA2">
        <w:rPr>
          <w:rFonts w:ascii="Grundig DIN" w:hAnsi="Grundig DIN"/>
          <w:color w:val="000000" w:themeColor="text1"/>
          <w:sz w:val="20"/>
          <w:szCs w:val="20"/>
        </w:rPr>
        <w:t>u</w:t>
      </w:r>
      <w:r w:rsidR="00D56A97">
        <w:rPr>
          <w:rFonts w:ascii="Grundig DIN" w:hAnsi="Grundig DIN"/>
          <w:color w:val="000000" w:themeColor="text1"/>
          <w:sz w:val="20"/>
          <w:szCs w:val="20"/>
        </w:rPr>
        <w:t>nd</w:t>
      </w:r>
      <w:r w:rsidR="00957CA2">
        <w:rPr>
          <w:rFonts w:ascii="Grundig DIN" w:hAnsi="Grundig DIN"/>
          <w:color w:val="000000" w:themeColor="text1"/>
          <w:sz w:val="20"/>
          <w:szCs w:val="20"/>
        </w:rPr>
        <w:t xml:space="preserve"> b</w:t>
      </w:r>
      <w:r w:rsidR="00957CA2" w:rsidRPr="00957CA2">
        <w:rPr>
          <w:rFonts w:ascii="Grundig DIN" w:hAnsi="Grundig DIN"/>
          <w:color w:val="000000" w:themeColor="text1"/>
          <w:sz w:val="20"/>
          <w:szCs w:val="20"/>
        </w:rPr>
        <w:t xml:space="preserve">ei gerade einmal 240 Gramm </w:t>
      </w:r>
      <w:r w:rsidR="00ED2309" w:rsidRPr="007532BB">
        <w:rPr>
          <w:rFonts w:ascii="Grundig DIN" w:hAnsi="Grundig DIN"/>
          <w:color w:val="000000" w:themeColor="text1"/>
          <w:sz w:val="20"/>
          <w:szCs w:val="20"/>
        </w:rPr>
        <w:t xml:space="preserve">sind </w:t>
      </w:r>
      <w:r w:rsidR="002D66EF">
        <w:rPr>
          <w:rFonts w:ascii="Grundig DIN" w:hAnsi="Grundig DIN"/>
          <w:color w:val="000000" w:themeColor="text1"/>
          <w:sz w:val="20"/>
          <w:szCs w:val="20"/>
        </w:rPr>
        <w:t>die poppigen Allrounder</w:t>
      </w:r>
      <w:r w:rsidR="00ED2309" w:rsidRPr="007532BB">
        <w:rPr>
          <w:rFonts w:ascii="Grundig DIN" w:hAnsi="Grundig DIN"/>
          <w:color w:val="000000" w:themeColor="text1"/>
          <w:sz w:val="20"/>
          <w:szCs w:val="20"/>
        </w:rPr>
        <w:t xml:space="preserve"> dabei besonders </w:t>
      </w:r>
      <w:r w:rsidR="00D56A97">
        <w:rPr>
          <w:rFonts w:ascii="Grundig DIN" w:hAnsi="Grundig DIN"/>
          <w:color w:val="000000" w:themeColor="text1"/>
          <w:sz w:val="20"/>
          <w:szCs w:val="20"/>
        </w:rPr>
        <w:t xml:space="preserve">leicht und </w:t>
      </w:r>
      <w:r w:rsidR="00ED2309" w:rsidRPr="007532BB">
        <w:rPr>
          <w:rFonts w:ascii="Grundig DIN" w:hAnsi="Grundig DIN"/>
          <w:color w:val="000000" w:themeColor="text1"/>
          <w:sz w:val="20"/>
          <w:szCs w:val="20"/>
        </w:rPr>
        <w:t>handlich</w:t>
      </w:r>
      <w:r w:rsidR="00D56A97">
        <w:rPr>
          <w:rFonts w:ascii="Grundig DIN" w:hAnsi="Grundig DIN"/>
          <w:color w:val="000000" w:themeColor="text1"/>
          <w:sz w:val="20"/>
          <w:szCs w:val="20"/>
        </w:rPr>
        <w:t>.</w:t>
      </w:r>
      <w:r w:rsidR="00ED2309" w:rsidRPr="007532BB">
        <w:rPr>
          <w:rFonts w:ascii="Grundig DIN" w:hAnsi="Grundig DIN"/>
          <w:color w:val="000000" w:themeColor="text1"/>
          <w:sz w:val="20"/>
          <w:szCs w:val="20"/>
        </w:rPr>
        <w:t xml:space="preserve"> </w:t>
      </w:r>
      <w:r w:rsidR="00D56A97">
        <w:rPr>
          <w:rFonts w:ascii="Grundig DIN" w:hAnsi="Grundig DIN"/>
          <w:color w:val="000000" w:themeColor="text1"/>
          <w:sz w:val="20"/>
          <w:szCs w:val="20"/>
        </w:rPr>
        <w:t xml:space="preserve">Daher </w:t>
      </w:r>
      <w:r w:rsidR="00ED2309" w:rsidRPr="007532BB">
        <w:rPr>
          <w:rFonts w:ascii="Grundig DIN" w:hAnsi="Grundig DIN"/>
          <w:color w:val="000000" w:themeColor="text1"/>
          <w:sz w:val="20"/>
          <w:szCs w:val="20"/>
        </w:rPr>
        <w:t>passen</w:t>
      </w:r>
      <w:r w:rsidR="00D56A97">
        <w:rPr>
          <w:rFonts w:ascii="Grundig DIN" w:hAnsi="Grundig DIN"/>
          <w:color w:val="000000" w:themeColor="text1"/>
          <w:sz w:val="20"/>
          <w:szCs w:val="20"/>
        </w:rPr>
        <w:t xml:space="preserve"> sie</w:t>
      </w:r>
      <w:r w:rsidR="00ED2309" w:rsidRPr="007532BB">
        <w:rPr>
          <w:rFonts w:ascii="Grundig DIN" w:hAnsi="Grundig DIN"/>
          <w:color w:val="000000" w:themeColor="text1"/>
          <w:sz w:val="20"/>
          <w:szCs w:val="20"/>
        </w:rPr>
        <w:t xml:space="preserve"> in jede Tasche. Mit 3.5 Watt RMS</w:t>
      </w:r>
      <w:r w:rsidR="00D84B09">
        <w:rPr>
          <w:rFonts w:ascii="Grundig DIN" w:hAnsi="Grundig DIN"/>
          <w:color w:val="000000" w:themeColor="text1"/>
          <w:sz w:val="20"/>
          <w:szCs w:val="20"/>
        </w:rPr>
        <w:t xml:space="preserve"> </w:t>
      </w:r>
      <w:r w:rsidR="00ED2309" w:rsidRPr="007532BB">
        <w:rPr>
          <w:rFonts w:ascii="Grundig DIN" w:hAnsi="Grundig DIN"/>
          <w:color w:val="000000" w:themeColor="text1"/>
          <w:sz w:val="20"/>
          <w:szCs w:val="20"/>
        </w:rPr>
        <w:t>Ausgangsleitung und integriertem Passivradiator sorgen die Lautsprecher f</w:t>
      </w:r>
      <w:r w:rsidR="00D84B09">
        <w:rPr>
          <w:rFonts w:ascii="Grundig DIN" w:hAnsi="Grundig DIN"/>
          <w:color w:val="000000" w:themeColor="text1"/>
          <w:sz w:val="20"/>
          <w:szCs w:val="20"/>
        </w:rPr>
        <w:t>ü</w:t>
      </w:r>
      <w:r w:rsidR="00ED2309" w:rsidRPr="007532BB">
        <w:rPr>
          <w:rFonts w:ascii="Grundig DIN" w:hAnsi="Grundig DIN"/>
          <w:color w:val="000000" w:themeColor="text1"/>
          <w:sz w:val="20"/>
          <w:szCs w:val="20"/>
        </w:rPr>
        <w:t xml:space="preserve">r klaren Sound mit dynamischem Bass. </w:t>
      </w:r>
      <w:r w:rsidRPr="003E3A86">
        <w:rPr>
          <w:rFonts w:ascii="Grundig DIN" w:hAnsi="Grundig DIN"/>
          <w:color w:val="000000" w:themeColor="text1"/>
          <w:sz w:val="20"/>
          <w:szCs w:val="20"/>
        </w:rPr>
        <w:t xml:space="preserve">Die präzise abgestimmte Akustik sorgt trotz kompakter Größe </w:t>
      </w:r>
      <w:r>
        <w:rPr>
          <w:rFonts w:ascii="Grundig DIN" w:hAnsi="Grundig DIN"/>
          <w:color w:val="000000" w:themeColor="text1"/>
          <w:sz w:val="20"/>
          <w:szCs w:val="20"/>
        </w:rPr>
        <w:t xml:space="preserve">nicht nur </w:t>
      </w:r>
      <w:r w:rsidRPr="003E3A86">
        <w:rPr>
          <w:rFonts w:ascii="Grundig DIN" w:hAnsi="Grundig DIN"/>
          <w:color w:val="000000" w:themeColor="text1"/>
          <w:sz w:val="20"/>
          <w:szCs w:val="20"/>
        </w:rPr>
        <w:t>für klaren,</w:t>
      </w:r>
      <w:r>
        <w:rPr>
          <w:rFonts w:ascii="Grundig DIN" w:hAnsi="Grundig DIN"/>
          <w:color w:val="000000" w:themeColor="text1"/>
          <w:sz w:val="20"/>
          <w:szCs w:val="20"/>
        </w:rPr>
        <w:t xml:space="preserve"> sondern auch für</w:t>
      </w:r>
      <w:r w:rsidRPr="003E3A86">
        <w:rPr>
          <w:rFonts w:ascii="Grundig DIN" w:hAnsi="Grundig DIN"/>
          <w:color w:val="000000" w:themeColor="text1"/>
          <w:sz w:val="20"/>
          <w:szCs w:val="20"/>
        </w:rPr>
        <w:t xml:space="preserve"> detailreichen und kraftvollen Sound</w:t>
      </w:r>
      <w:r>
        <w:rPr>
          <w:rFonts w:ascii="Grundig DIN" w:hAnsi="Grundig DIN"/>
          <w:color w:val="000000" w:themeColor="text1"/>
          <w:sz w:val="20"/>
          <w:szCs w:val="20"/>
        </w:rPr>
        <w:t xml:space="preserve">. </w:t>
      </w:r>
      <w:r w:rsidR="00ED2309" w:rsidRPr="007532BB">
        <w:rPr>
          <w:rFonts w:ascii="Grundig DIN" w:hAnsi="Grundig DIN"/>
          <w:color w:val="000000" w:themeColor="text1"/>
          <w:sz w:val="20"/>
          <w:szCs w:val="20"/>
        </w:rPr>
        <w:t>Die Musikwiedergabe erfolgt via B</w:t>
      </w:r>
      <w:r w:rsidR="00D84B09">
        <w:rPr>
          <w:rFonts w:ascii="Grundig DIN" w:hAnsi="Grundig DIN"/>
          <w:color w:val="000000" w:themeColor="text1"/>
          <w:sz w:val="20"/>
          <w:szCs w:val="20"/>
        </w:rPr>
        <w:t>luetooth</w:t>
      </w:r>
      <w:r w:rsidR="00ED2309" w:rsidRPr="007532BB">
        <w:rPr>
          <w:rFonts w:ascii="Grundig DIN" w:hAnsi="Grundig DIN"/>
          <w:color w:val="000000" w:themeColor="text1"/>
          <w:sz w:val="20"/>
          <w:szCs w:val="20"/>
        </w:rPr>
        <w:t xml:space="preserve"> mit einer Reichweite von bis zu 30 Meter</w:t>
      </w:r>
      <w:r w:rsidR="00D8314A">
        <w:rPr>
          <w:rFonts w:ascii="Grundig DIN" w:hAnsi="Grundig DIN"/>
          <w:color w:val="000000" w:themeColor="text1"/>
          <w:sz w:val="20"/>
          <w:szCs w:val="20"/>
        </w:rPr>
        <w:t>n</w:t>
      </w:r>
      <w:r w:rsidR="00ED2309" w:rsidRPr="007532BB">
        <w:rPr>
          <w:rFonts w:ascii="Grundig DIN" w:hAnsi="Grundig DIN"/>
          <w:color w:val="000000" w:themeColor="text1"/>
          <w:sz w:val="20"/>
          <w:szCs w:val="20"/>
        </w:rPr>
        <w:t xml:space="preserve"> oder via AUX-Kabel. </w:t>
      </w:r>
      <w:r w:rsidR="00D84B09">
        <w:rPr>
          <w:rFonts w:ascii="Grundig DIN" w:hAnsi="Grundig DIN"/>
          <w:color w:val="000000" w:themeColor="text1"/>
          <w:sz w:val="20"/>
          <w:szCs w:val="20"/>
        </w:rPr>
        <w:t xml:space="preserve">So kann man die Musik ohne Unterbrechungen genießen. </w:t>
      </w:r>
    </w:p>
    <w:p w14:paraId="7DC235CD" w14:textId="77777777" w:rsidR="003E3A86" w:rsidRDefault="003E3A86" w:rsidP="00D8314A">
      <w:pPr>
        <w:rPr>
          <w:rFonts w:ascii="Grundig DIN" w:hAnsi="Grundig DIN"/>
          <w:color w:val="000000" w:themeColor="text1"/>
          <w:sz w:val="20"/>
          <w:szCs w:val="20"/>
        </w:rPr>
      </w:pPr>
    </w:p>
    <w:p w14:paraId="5D1943B8" w14:textId="4300B330" w:rsidR="002D66EF" w:rsidRPr="002D66EF" w:rsidRDefault="00ED2309" w:rsidP="00D8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rundig DIN" w:hAnsi="Grundig DIN"/>
          <w:color w:val="000000" w:themeColor="text1"/>
          <w:sz w:val="20"/>
          <w:szCs w:val="20"/>
        </w:rPr>
      </w:pPr>
      <w:r w:rsidRPr="007532BB">
        <w:rPr>
          <w:rFonts w:ascii="Grundig DIN" w:hAnsi="Grundig DIN"/>
          <w:color w:val="000000" w:themeColor="text1"/>
          <w:sz w:val="20"/>
          <w:szCs w:val="20"/>
        </w:rPr>
        <w:t xml:space="preserve">Auch </w:t>
      </w:r>
      <w:r w:rsidR="008B5CE9" w:rsidRPr="008B5CE9">
        <w:rPr>
          <w:rFonts w:ascii="Grundig DIN" w:hAnsi="Grundig DIN"/>
          <w:color w:val="000000" w:themeColor="text1"/>
          <w:sz w:val="20"/>
          <w:szCs w:val="20"/>
        </w:rPr>
        <w:t>GBT</w:t>
      </w:r>
      <w:r w:rsidR="008B5CE9">
        <w:rPr>
          <w:rFonts w:ascii="Grundig DIN" w:hAnsi="Grundig DIN"/>
          <w:color w:val="000000" w:themeColor="text1"/>
          <w:sz w:val="20"/>
          <w:szCs w:val="20"/>
        </w:rPr>
        <w:t xml:space="preserve"> </w:t>
      </w:r>
      <w:r w:rsidR="00123525">
        <w:rPr>
          <w:rFonts w:ascii="Grundig DIN" w:hAnsi="Grundig DIN"/>
          <w:color w:val="000000" w:themeColor="text1"/>
          <w:sz w:val="20"/>
          <w:szCs w:val="20"/>
        </w:rPr>
        <w:t>Jam</w:t>
      </w:r>
      <w:r w:rsidRPr="007532BB">
        <w:rPr>
          <w:rFonts w:ascii="Grundig DIN" w:hAnsi="Grundig DIN"/>
          <w:color w:val="000000" w:themeColor="text1"/>
          <w:sz w:val="20"/>
          <w:szCs w:val="20"/>
        </w:rPr>
        <w:t xml:space="preserve"> biete</w:t>
      </w:r>
      <w:r w:rsidR="00123525">
        <w:rPr>
          <w:rFonts w:ascii="Grundig DIN" w:hAnsi="Grundig DIN"/>
          <w:color w:val="000000" w:themeColor="text1"/>
          <w:sz w:val="20"/>
          <w:szCs w:val="20"/>
        </w:rPr>
        <w:t>t</w:t>
      </w:r>
      <w:r w:rsidRPr="007532BB">
        <w:rPr>
          <w:rFonts w:ascii="Grundig DIN" w:hAnsi="Grundig DIN"/>
          <w:color w:val="000000" w:themeColor="text1"/>
          <w:sz w:val="20"/>
          <w:szCs w:val="20"/>
        </w:rPr>
        <w:t xml:space="preserve"> </w:t>
      </w:r>
      <w:r w:rsidR="00D84B09">
        <w:rPr>
          <w:rFonts w:ascii="Grundig DIN" w:hAnsi="Grundig DIN"/>
          <w:color w:val="000000" w:themeColor="text1"/>
          <w:sz w:val="20"/>
          <w:szCs w:val="20"/>
        </w:rPr>
        <w:t>ü</w:t>
      </w:r>
      <w:r w:rsidRPr="007532BB">
        <w:rPr>
          <w:rFonts w:ascii="Grundig DIN" w:hAnsi="Grundig DIN"/>
          <w:color w:val="000000" w:themeColor="text1"/>
          <w:sz w:val="20"/>
          <w:szCs w:val="20"/>
        </w:rPr>
        <w:t>ber die T</w:t>
      </w:r>
      <w:r w:rsidR="00123525">
        <w:rPr>
          <w:rFonts w:ascii="Grundig DIN" w:hAnsi="Grundig DIN"/>
          <w:color w:val="000000" w:themeColor="text1"/>
          <w:sz w:val="20"/>
          <w:szCs w:val="20"/>
        </w:rPr>
        <w:t>rue Wireless Stereo</w:t>
      </w:r>
      <w:r w:rsidRPr="007532BB">
        <w:rPr>
          <w:rFonts w:ascii="Grundig DIN" w:hAnsi="Grundig DIN"/>
          <w:color w:val="000000" w:themeColor="text1"/>
          <w:sz w:val="20"/>
          <w:szCs w:val="20"/>
        </w:rPr>
        <w:t>-Funktion die M</w:t>
      </w:r>
      <w:r w:rsidR="00D84B09">
        <w:rPr>
          <w:rFonts w:ascii="Grundig DIN" w:hAnsi="Grundig DIN"/>
          <w:color w:val="000000" w:themeColor="text1"/>
          <w:sz w:val="20"/>
          <w:szCs w:val="20"/>
        </w:rPr>
        <w:t>ö</w:t>
      </w:r>
      <w:r w:rsidRPr="007532BB">
        <w:rPr>
          <w:rFonts w:ascii="Grundig DIN" w:hAnsi="Grundig DIN"/>
          <w:color w:val="000000" w:themeColor="text1"/>
          <w:sz w:val="20"/>
          <w:szCs w:val="20"/>
        </w:rPr>
        <w:t>glichkeit f</w:t>
      </w:r>
      <w:r w:rsidR="00D84B09">
        <w:rPr>
          <w:rFonts w:ascii="Grundig DIN" w:hAnsi="Grundig DIN"/>
          <w:color w:val="000000" w:themeColor="text1"/>
          <w:sz w:val="20"/>
          <w:szCs w:val="20"/>
        </w:rPr>
        <w:t>ü</w:t>
      </w:r>
      <w:r w:rsidRPr="007532BB">
        <w:rPr>
          <w:rFonts w:ascii="Grundig DIN" w:hAnsi="Grundig DIN"/>
          <w:color w:val="000000" w:themeColor="text1"/>
          <w:sz w:val="20"/>
          <w:szCs w:val="20"/>
        </w:rPr>
        <w:t xml:space="preserve">r Stereo-Sound. </w:t>
      </w:r>
      <w:r w:rsidR="00123525" w:rsidRPr="00A1013E">
        <w:rPr>
          <w:rFonts w:ascii="Grundig DIN" w:hAnsi="Grundig DIN"/>
          <w:color w:val="000000" w:themeColor="text1"/>
          <w:sz w:val="20"/>
          <w:szCs w:val="20"/>
        </w:rPr>
        <w:t>Durch diese</w:t>
      </w:r>
      <w:r w:rsidR="00123525">
        <w:rPr>
          <w:rFonts w:ascii="Grundig DIN" w:hAnsi="Grundig DIN"/>
          <w:color w:val="000000" w:themeColor="text1"/>
          <w:sz w:val="20"/>
          <w:szCs w:val="20"/>
        </w:rPr>
        <w:t xml:space="preserve"> </w:t>
      </w:r>
      <w:r w:rsidR="00123525" w:rsidRPr="00A1013E">
        <w:rPr>
          <w:rFonts w:ascii="Grundig DIN" w:hAnsi="Grundig DIN"/>
          <w:color w:val="000000" w:themeColor="text1"/>
          <w:sz w:val="20"/>
          <w:szCs w:val="20"/>
        </w:rPr>
        <w:t>einzigartige Bluetooth V 5.0-Funktion können Lautsprecher miteinander verb</w:t>
      </w:r>
      <w:r w:rsidR="00123525">
        <w:rPr>
          <w:rFonts w:ascii="Grundig DIN" w:hAnsi="Grundig DIN"/>
          <w:color w:val="000000" w:themeColor="text1"/>
          <w:sz w:val="20"/>
          <w:szCs w:val="20"/>
        </w:rPr>
        <w:t>unden werden</w:t>
      </w:r>
      <w:r w:rsidR="00123525" w:rsidRPr="00A1013E">
        <w:rPr>
          <w:rFonts w:ascii="Grundig DIN" w:hAnsi="Grundig DIN"/>
          <w:color w:val="000000" w:themeColor="text1"/>
          <w:sz w:val="20"/>
          <w:szCs w:val="20"/>
        </w:rPr>
        <w:t>.</w:t>
      </w:r>
      <w:r w:rsidR="00123525">
        <w:rPr>
          <w:rFonts w:ascii="Grundig DIN" w:hAnsi="Grundig DIN"/>
          <w:color w:val="000000" w:themeColor="text1"/>
          <w:sz w:val="20"/>
          <w:szCs w:val="20"/>
        </w:rPr>
        <w:t xml:space="preserve"> </w:t>
      </w:r>
      <w:r w:rsidRPr="007532BB">
        <w:rPr>
          <w:rFonts w:ascii="Grundig DIN" w:hAnsi="Grundig DIN"/>
          <w:color w:val="000000" w:themeColor="text1"/>
          <w:sz w:val="20"/>
          <w:szCs w:val="20"/>
        </w:rPr>
        <w:t xml:space="preserve">Besonders praktisch: </w:t>
      </w:r>
      <w:r w:rsidR="00D84B09">
        <w:rPr>
          <w:rFonts w:ascii="Grundig DIN" w:hAnsi="Grundig DIN"/>
          <w:color w:val="000000" w:themeColor="text1"/>
          <w:sz w:val="20"/>
          <w:szCs w:val="20"/>
        </w:rPr>
        <w:t>Ü</w:t>
      </w:r>
      <w:r w:rsidRPr="007532BB">
        <w:rPr>
          <w:rFonts w:ascii="Grundig DIN" w:hAnsi="Grundig DIN"/>
          <w:color w:val="000000" w:themeColor="text1"/>
          <w:sz w:val="20"/>
          <w:szCs w:val="20"/>
        </w:rPr>
        <w:t>ber das integrierte Mikrofon k</w:t>
      </w:r>
      <w:r w:rsidR="00D84B09">
        <w:rPr>
          <w:rFonts w:ascii="Grundig DIN" w:hAnsi="Grundig DIN"/>
          <w:color w:val="000000" w:themeColor="text1"/>
          <w:sz w:val="20"/>
          <w:szCs w:val="20"/>
        </w:rPr>
        <w:t>ö</w:t>
      </w:r>
      <w:r w:rsidRPr="007532BB">
        <w:rPr>
          <w:rFonts w:ascii="Grundig DIN" w:hAnsi="Grundig DIN"/>
          <w:color w:val="000000" w:themeColor="text1"/>
          <w:sz w:val="20"/>
          <w:szCs w:val="20"/>
        </w:rPr>
        <w:t xml:space="preserve">nnen die Boxen auch als Freisprecheinrichtung verwendet werden. Mit einer Akkulaufzeit von </w:t>
      </w:r>
      <w:r w:rsidR="00D84B09">
        <w:rPr>
          <w:rFonts w:ascii="Grundig DIN" w:hAnsi="Grundig DIN"/>
          <w:color w:val="000000" w:themeColor="text1"/>
          <w:sz w:val="20"/>
          <w:szCs w:val="20"/>
        </w:rPr>
        <w:t>ü</w:t>
      </w:r>
      <w:r w:rsidRPr="007532BB">
        <w:rPr>
          <w:rFonts w:ascii="Grundig DIN" w:hAnsi="Grundig DIN"/>
          <w:color w:val="000000" w:themeColor="text1"/>
          <w:sz w:val="20"/>
          <w:szCs w:val="20"/>
        </w:rPr>
        <w:t>ber 30 Stunden sorgen die ultra-kompakten Lautsprecher auch an einem langen Tag unterwegs f</w:t>
      </w:r>
      <w:r w:rsidR="00D84B09">
        <w:rPr>
          <w:rFonts w:ascii="Grundig DIN" w:hAnsi="Grundig DIN"/>
          <w:color w:val="000000" w:themeColor="text1"/>
          <w:sz w:val="20"/>
          <w:szCs w:val="20"/>
        </w:rPr>
        <w:t>ü</w:t>
      </w:r>
      <w:r w:rsidRPr="007532BB">
        <w:rPr>
          <w:rFonts w:ascii="Grundig DIN" w:hAnsi="Grundig DIN"/>
          <w:color w:val="000000" w:themeColor="text1"/>
          <w:sz w:val="20"/>
          <w:szCs w:val="20"/>
        </w:rPr>
        <w:t>r st</w:t>
      </w:r>
      <w:r w:rsidR="00D84B09">
        <w:rPr>
          <w:rFonts w:ascii="Grundig DIN" w:hAnsi="Grundig DIN"/>
          <w:color w:val="000000" w:themeColor="text1"/>
          <w:sz w:val="20"/>
          <w:szCs w:val="20"/>
        </w:rPr>
        <w:t>ä</w:t>
      </w:r>
      <w:r w:rsidRPr="007532BB">
        <w:rPr>
          <w:rFonts w:ascii="Grundig DIN" w:hAnsi="Grundig DIN"/>
          <w:color w:val="000000" w:themeColor="text1"/>
          <w:sz w:val="20"/>
          <w:szCs w:val="20"/>
        </w:rPr>
        <w:t>ndigen Musikgenuss. Beim GBT J</w:t>
      </w:r>
      <w:r w:rsidR="00D84B09">
        <w:rPr>
          <w:rFonts w:ascii="Grundig DIN" w:hAnsi="Grundig DIN"/>
          <w:color w:val="000000" w:themeColor="text1"/>
          <w:sz w:val="20"/>
          <w:szCs w:val="20"/>
        </w:rPr>
        <w:t>am</w:t>
      </w:r>
      <w:r w:rsidRPr="007532BB">
        <w:rPr>
          <w:rFonts w:ascii="Grundig DIN" w:hAnsi="Grundig DIN"/>
          <w:color w:val="000000" w:themeColor="text1"/>
          <w:sz w:val="20"/>
          <w:szCs w:val="20"/>
        </w:rPr>
        <w:t xml:space="preserve"> gibt die integrierte Akkustandanzeige stets Aufschluss </w:t>
      </w:r>
      <w:r w:rsidR="00D84B09">
        <w:rPr>
          <w:rFonts w:ascii="Grundig DIN" w:hAnsi="Grundig DIN"/>
          <w:color w:val="000000" w:themeColor="text1"/>
          <w:sz w:val="20"/>
          <w:szCs w:val="20"/>
        </w:rPr>
        <w:lastRenderedPageBreak/>
        <w:t>ü</w:t>
      </w:r>
      <w:r w:rsidRPr="007532BB">
        <w:rPr>
          <w:rFonts w:ascii="Grundig DIN" w:hAnsi="Grundig DIN"/>
          <w:color w:val="000000" w:themeColor="text1"/>
          <w:sz w:val="20"/>
          <w:szCs w:val="20"/>
        </w:rPr>
        <w:t xml:space="preserve">ber den Akkustand des Lautsprechers. Er kann </w:t>
      </w:r>
      <w:r w:rsidR="00D84B09">
        <w:rPr>
          <w:rFonts w:ascii="Grundig DIN" w:hAnsi="Grundig DIN"/>
          <w:color w:val="000000" w:themeColor="text1"/>
          <w:sz w:val="20"/>
          <w:szCs w:val="20"/>
        </w:rPr>
        <w:t>ebenso</w:t>
      </w:r>
      <w:r w:rsidRPr="007532BB">
        <w:rPr>
          <w:rFonts w:ascii="Grundig DIN" w:hAnsi="Grundig DIN"/>
          <w:color w:val="000000" w:themeColor="text1"/>
          <w:sz w:val="20"/>
          <w:szCs w:val="20"/>
        </w:rPr>
        <w:t xml:space="preserve"> als Powerbank genutzt werden und das gekoppelte Smartphone </w:t>
      </w:r>
      <w:r w:rsidR="00D84B09">
        <w:rPr>
          <w:rFonts w:ascii="Grundig DIN" w:hAnsi="Grundig DIN"/>
          <w:color w:val="000000" w:themeColor="text1"/>
          <w:sz w:val="20"/>
          <w:szCs w:val="20"/>
        </w:rPr>
        <w:t xml:space="preserve">kann mit der USB-Ladefunktion </w:t>
      </w:r>
      <w:r w:rsidRPr="007532BB">
        <w:rPr>
          <w:rFonts w:ascii="Grundig DIN" w:hAnsi="Grundig DIN"/>
          <w:color w:val="000000" w:themeColor="text1"/>
          <w:sz w:val="20"/>
          <w:szCs w:val="20"/>
        </w:rPr>
        <w:t>auf</w:t>
      </w:r>
      <w:r w:rsidR="00D84B09">
        <w:rPr>
          <w:rFonts w:ascii="Grundig DIN" w:hAnsi="Grundig DIN"/>
          <w:color w:val="000000" w:themeColor="text1"/>
          <w:sz w:val="20"/>
          <w:szCs w:val="20"/>
        </w:rPr>
        <w:t>ge</w:t>
      </w:r>
      <w:r w:rsidRPr="007532BB">
        <w:rPr>
          <w:rFonts w:ascii="Grundig DIN" w:hAnsi="Grundig DIN"/>
          <w:color w:val="000000" w:themeColor="text1"/>
          <w:sz w:val="20"/>
          <w:szCs w:val="20"/>
        </w:rPr>
        <w:t>laden</w:t>
      </w:r>
      <w:r w:rsidR="00D84B09">
        <w:rPr>
          <w:rFonts w:ascii="Grundig DIN" w:hAnsi="Grundig DIN"/>
          <w:color w:val="000000" w:themeColor="text1"/>
          <w:sz w:val="20"/>
          <w:szCs w:val="20"/>
        </w:rPr>
        <w:t xml:space="preserve"> werden</w:t>
      </w:r>
      <w:r w:rsidRPr="007532BB">
        <w:rPr>
          <w:rFonts w:ascii="Grundig DIN" w:hAnsi="Grundig DIN"/>
          <w:color w:val="000000" w:themeColor="text1"/>
          <w:sz w:val="20"/>
          <w:szCs w:val="20"/>
        </w:rPr>
        <w:t xml:space="preserve">. </w:t>
      </w:r>
    </w:p>
    <w:p w14:paraId="66B6DE27" w14:textId="77777777" w:rsidR="00D8314A" w:rsidRDefault="00D8314A" w:rsidP="00D8314A">
      <w:pPr>
        <w:jc w:val="both"/>
        <w:rPr>
          <w:rFonts w:ascii="Grundig DIN" w:hAnsi="Grundig DIN"/>
          <w:b/>
          <w:bCs/>
          <w:color w:val="000000" w:themeColor="text1"/>
          <w:sz w:val="20"/>
          <w:szCs w:val="20"/>
        </w:rPr>
      </w:pPr>
    </w:p>
    <w:p w14:paraId="58072C8E" w14:textId="43531E1C" w:rsidR="00D8314A" w:rsidRDefault="00ED2309" w:rsidP="00D8314A">
      <w:pPr>
        <w:jc w:val="both"/>
        <w:rPr>
          <w:rFonts w:ascii="Grundig DIN" w:hAnsi="Grundig DIN"/>
          <w:b/>
          <w:bCs/>
          <w:color w:val="000000" w:themeColor="text1"/>
          <w:sz w:val="20"/>
          <w:szCs w:val="20"/>
        </w:rPr>
      </w:pPr>
      <w:r w:rsidRPr="007532BB">
        <w:rPr>
          <w:rFonts w:ascii="Grundig DIN" w:hAnsi="Grundig DIN"/>
          <w:b/>
          <w:bCs/>
          <w:color w:val="000000" w:themeColor="text1"/>
          <w:sz w:val="20"/>
          <w:szCs w:val="20"/>
        </w:rPr>
        <w:t xml:space="preserve">Nachhaltige Verpackungen </w:t>
      </w:r>
    </w:p>
    <w:p w14:paraId="58BE21D8" w14:textId="61B5D54A" w:rsidR="00ED2309" w:rsidRDefault="006903F0" w:rsidP="00D8314A">
      <w:pPr>
        <w:jc w:val="both"/>
        <w:rPr>
          <w:rFonts w:ascii="Grundig DIN" w:hAnsi="Grundig DIN"/>
          <w:color w:val="000000" w:themeColor="text1"/>
          <w:sz w:val="20"/>
          <w:szCs w:val="20"/>
        </w:rPr>
      </w:pPr>
      <w:r w:rsidRPr="00AC43CA">
        <w:rPr>
          <w:rFonts w:ascii="Grundig DIN" w:hAnsi="Grundig DIN" w:cs="DIN[T]"/>
          <w:color w:val="000000"/>
          <w:sz w:val="20"/>
          <w:szCs w:val="20"/>
        </w:rPr>
        <w:t>Das Thema Nachhaltigkeit nimmt bei Grundig einen hohen Stellenwert ein und wird sukzessive in allen Unternehmensbereichen verankert.</w:t>
      </w:r>
      <w:r>
        <w:rPr>
          <w:rFonts w:ascii="Grundig DIN" w:hAnsi="Grundig DIN" w:cs="DIN[T]"/>
          <w:color w:val="000000"/>
          <w:sz w:val="20"/>
          <w:szCs w:val="20"/>
        </w:rPr>
        <w:t xml:space="preserve"> In diesem Sinne hat </w:t>
      </w:r>
      <w:r w:rsidR="00D56A97">
        <w:rPr>
          <w:rFonts w:ascii="Grundig DIN" w:hAnsi="Grundig DIN"/>
          <w:color w:val="000000" w:themeColor="text1"/>
          <w:sz w:val="20"/>
          <w:szCs w:val="20"/>
        </w:rPr>
        <w:t xml:space="preserve">Grundig </w:t>
      </w:r>
      <w:r>
        <w:rPr>
          <w:rFonts w:ascii="Grundig DIN" w:hAnsi="Grundig DIN"/>
          <w:color w:val="000000" w:themeColor="text1"/>
          <w:sz w:val="20"/>
          <w:szCs w:val="20"/>
        </w:rPr>
        <w:t xml:space="preserve">auch </w:t>
      </w:r>
      <w:r w:rsidR="00D56A97">
        <w:rPr>
          <w:rFonts w:ascii="Grundig DIN" w:hAnsi="Grundig DIN"/>
          <w:color w:val="000000" w:themeColor="text1"/>
          <w:sz w:val="20"/>
          <w:szCs w:val="20"/>
        </w:rPr>
        <w:t xml:space="preserve">begonnen, seine </w:t>
      </w:r>
      <w:r w:rsidR="00D8656C">
        <w:rPr>
          <w:rFonts w:ascii="Grundig DIN" w:hAnsi="Grundig DIN"/>
          <w:color w:val="000000" w:themeColor="text1"/>
          <w:sz w:val="20"/>
          <w:szCs w:val="20"/>
        </w:rPr>
        <w:t xml:space="preserve">Produkte neu zu verpacken. </w:t>
      </w:r>
      <w:r w:rsidR="00ED2309" w:rsidRPr="007532BB">
        <w:rPr>
          <w:rFonts w:ascii="Grundig DIN" w:hAnsi="Grundig DIN"/>
          <w:color w:val="000000" w:themeColor="text1"/>
          <w:sz w:val="20"/>
          <w:szCs w:val="20"/>
        </w:rPr>
        <w:t xml:space="preserve">Das Unternehmen setzt dabei auf Materialien, die zu 100 Prozent recycelbar sind. </w:t>
      </w:r>
      <w:r w:rsidR="00D8656C">
        <w:rPr>
          <w:rFonts w:ascii="Grundig DIN" w:hAnsi="Grundig DIN"/>
          <w:color w:val="000000" w:themeColor="text1"/>
          <w:sz w:val="20"/>
          <w:szCs w:val="20"/>
        </w:rPr>
        <w:t xml:space="preserve">Auch die neuen Bluetooth-Speaker werden in den neuen Verpackungen erhältlich sein. </w:t>
      </w:r>
      <w:r w:rsidR="00ED2309" w:rsidRPr="007532BB">
        <w:rPr>
          <w:rFonts w:ascii="Grundig DIN" w:hAnsi="Grundig DIN"/>
          <w:color w:val="000000" w:themeColor="text1"/>
          <w:sz w:val="20"/>
          <w:szCs w:val="20"/>
        </w:rPr>
        <w:t>„Der Gedanke der Nachhaltigkeit und des Respekts vor allen nat</w:t>
      </w:r>
      <w:r w:rsidR="00D56A97">
        <w:rPr>
          <w:rFonts w:ascii="Grundig DIN" w:hAnsi="Grundig DIN"/>
          <w:color w:val="000000" w:themeColor="text1"/>
          <w:sz w:val="20"/>
          <w:szCs w:val="20"/>
        </w:rPr>
        <w:t>ü</w:t>
      </w:r>
      <w:r w:rsidR="00ED2309" w:rsidRPr="007532BB">
        <w:rPr>
          <w:rFonts w:ascii="Grundig DIN" w:hAnsi="Grundig DIN"/>
          <w:color w:val="000000" w:themeColor="text1"/>
          <w:sz w:val="20"/>
          <w:szCs w:val="20"/>
        </w:rPr>
        <w:t>rlichen Ressourcen sind f</w:t>
      </w:r>
      <w:r w:rsidR="00D56A97">
        <w:rPr>
          <w:rFonts w:ascii="Grundig DIN" w:hAnsi="Grundig DIN"/>
          <w:color w:val="000000" w:themeColor="text1"/>
          <w:sz w:val="20"/>
          <w:szCs w:val="20"/>
        </w:rPr>
        <w:t>ü</w:t>
      </w:r>
      <w:r w:rsidR="00ED2309" w:rsidRPr="007532BB">
        <w:rPr>
          <w:rFonts w:ascii="Grundig DIN" w:hAnsi="Grundig DIN"/>
          <w:color w:val="000000" w:themeColor="text1"/>
          <w:sz w:val="20"/>
          <w:szCs w:val="20"/>
        </w:rPr>
        <w:t xml:space="preserve">r uns ein wesentlicher Antrieb. </w:t>
      </w:r>
      <w:r w:rsidR="00D56A97">
        <w:rPr>
          <w:rFonts w:ascii="Grundig DIN" w:hAnsi="Grundig DIN"/>
          <w:color w:val="000000" w:themeColor="text1"/>
          <w:sz w:val="20"/>
          <w:szCs w:val="20"/>
        </w:rPr>
        <w:t>Dafür stehen auch die neuen nachhaltigen Verpackungen</w:t>
      </w:r>
      <w:r w:rsidR="00ED2309" w:rsidRPr="007532BB">
        <w:rPr>
          <w:rFonts w:ascii="Grundig DIN" w:hAnsi="Grundig DIN"/>
          <w:color w:val="000000" w:themeColor="text1"/>
          <w:sz w:val="20"/>
          <w:szCs w:val="20"/>
        </w:rPr>
        <w:t xml:space="preserve">“, so </w:t>
      </w:r>
      <w:r w:rsidR="00D56A97">
        <w:rPr>
          <w:rFonts w:ascii="Grundig DIN" w:hAnsi="Grundig DIN"/>
          <w:color w:val="000000" w:themeColor="text1"/>
          <w:sz w:val="20"/>
          <w:szCs w:val="20"/>
        </w:rPr>
        <w:t xml:space="preserve">Christian </w:t>
      </w:r>
      <w:proofErr w:type="spellStart"/>
      <w:r w:rsidR="00D56A97">
        <w:rPr>
          <w:rFonts w:ascii="Grundig DIN" w:hAnsi="Grundig DIN"/>
          <w:color w:val="000000" w:themeColor="text1"/>
          <w:sz w:val="20"/>
          <w:szCs w:val="20"/>
        </w:rPr>
        <w:t>Schimkowitsch</w:t>
      </w:r>
      <w:proofErr w:type="spellEnd"/>
      <w:r w:rsidR="00D56A97">
        <w:rPr>
          <w:rFonts w:ascii="Grundig DIN" w:hAnsi="Grundig DIN"/>
          <w:color w:val="000000" w:themeColor="text1"/>
          <w:sz w:val="20"/>
          <w:szCs w:val="20"/>
        </w:rPr>
        <w:t>, Geschäftsführer</w:t>
      </w:r>
      <w:r w:rsidR="000B29F5" w:rsidRPr="007532BB">
        <w:rPr>
          <w:rFonts w:ascii="Grundig DIN" w:hAnsi="Grundig DIN"/>
          <w:color w:val="000000" w:themeColor="text1"/>
          <w:sz w:val="20"/>
          <w:szCs w:val="20"/>
        </w:rPr>
        <w:t xml:space="preserve"> von Grundig Österreich. </w:t>
      </w:r>
    </w:p>
    <w:p w14:paraId="2A3247B5" w14:textId="77777777" w:rsidR="00D8314A" w:rsidRPr="007532BB" w:rsidRDefault="00D8314A" w:rsidP="00D8314A">
      <w:pPr>
        <w:jc w:val="both"/>
        <w:rPr>
          <w:rFonts w:ascii="Grundig DIN" w:hAnsi="Grundig DIN"/>
          <w:color w:val="000000" w:themeColor="text1"/>
          <w:sz w:val="20"/>
          <w:szCs w:val="20"/>
        </w:rPr>
      </w:pPr>
    </w:p>
    <w:p w14:paraId="0321B05E" w14:textId="174AA441" w:rsidR="00ED2309" w:rsidRPr="007532BB" w:rsidRDefault="00ED2309" w:rsidP="00D8314A">
      <w:pPr>
        <w:rPr>
          <w:rFonts w:ascii="Grundig DIN" w:hAnsi="Grundig DIN"/>
          <w:b/>
          <w:bCs/>
          <w:color w:val="000000" w:themeColor="text1"/>
          <w:sz w:val="20"/>
          <w:szCs w:val="20"/>
        </w:rPr>
      </w:pPr>
      <w:r w:rsidRPr="007532BB">
        <w:rPr>
          <w:rFonts w:ascii="Grundig DIN" w:hAnsi="Grundig DIN"/>
          <w:b/>
          <w:bCs/>
          <w:color w:val="000000" w:themeColor="text1"/>
          <w:sz w:val="20"/>
          <w:szCs w:val="20"/>
        </w:rPr>
        <w:t>Produktmerkmale Bluetooth-Lautsprecher</w:t>
      </w:r>
      <w:r w:rsidRPr="008B5CE9">
        <w:rPr>
          <w:rFonts w:ascii="Grundig DIN" w:hAnsi="Grundig DIN"/>
          <w:b/>
          <w:bCs/>
          <w:color w:val="000000" w:themeColor="text1"/>
          <w:sz w:val="20"/>
          <w:szCs w:val="20"/>
        </w:rPr>
        <w:t xml:space="preserve"> </w:t>
      </w:r>
      <w:r w:rsidR="008B5CE9" w:rsidRPr="008B5CE9">
        <w:rPr>
          <w:rFonts w:ascii="Grundig DIN" w:hAnsi="Grundig DIN"/>
          <w:b/>
          <w:bCs/>
          <w:color w:val="000000" w:themeColor="text1"/>
          <w:sz w:val="20"/>
          <w:szCs w:val="20"/>
        </w:rPr>
        <w:t xml:space="preserve">GBT </w:t>
      </w:r>
      <w:r w:rsidRPr="007532BB">
        <w:rPr>
          <w:rFonts w:ascii="Grundig DIN" w:hAnsi="Grundig DIN"/>
          <w:b/>
          <w:bCs/>
          <w:color w:val="000000" w:themeColor="text1"/>
          <w:sz w:val="20"/>
          <w:szCs w:val="20"/>
        </w:rPr>
        <w:t>C</w:t>
      </w:r>
      <w:r w:rsidR="005A3B35">
        <w:rPr>
          <w:rFonts w:ascii="Grundig DIN" w:hAnsi="Grundig DIN"/>
          <w:b/>
          <w:bCs/>
          <w:color w:val="000000" w:themeColor="text1"/>
          <w:sz w:val="20"/>
          <w:szCs w:val="20"/>
        </w:rPr>
        <w:t>lub</w:t>
      </w:r>
    </w:p>
    <w:p w14:paraId="3E77C311" w14:textId="4747417C"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203mm x 72mm x 74mm mit wasserdichtem Geh</w:t>
      </w:r>
      <w:r w:rsidR="00E86EBA" w:rsidRPr="00D8314A">
        <w:rPr>
          <w:rFonts w:ascii="Grundig DIN" w:hAnsi="Grundig DIN"/>
          <w:color w:val="000000" w:themeColor="text1"/>
          <w:sz w:val="20"/>
          <w:szCs w:val="20"/>
        </w:rPr>
        <w:t>ä</w:t>
      </w:r>
      <w:r w:rsidRPr="00D8314A">
        <w:rPr>
          <w:rFonts w:ascii="Grundig DIN" w:hAnsi="Grundig DIN"/>
          <w:color w:val="000000" w:themeColor="text1"/>
          <w:sz w:val="20"/>
          <w:szCs w:val="20"/>
        </w:rPr>
        <w:t xml:space="preserve">use (Schutzklasse IPX7) in Black, Coral oder Green </w:t>
      </w:r>
    </w:p>
    <w:p w14:paraId="13833082" w14:textId="77777777"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 xml:space="preserve">Musikwiedergabe via Bluetooth (5.0) bei einer Reichweite von bis zu 20 Metern oder AUX -Kabel </w:t>
      </w:r>
    </w:p>
    <w:p w14:paraId="2AE8A0BA" w14:textId="77777777"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 xml:space="preserve">20 Watt RMS Gesamtausgangsleistung mit Dual Passiv-Radiatoren </w:t>
      </w:r>
    </w:p>
    <w:p w14:paraId="396ACD92" w14:textId="3260E3AE" w:rsidR="00ED2309" w:rsidRPr="00D8314A" w:rsidRDefault="00ED2309" w:rsidP="00D8314A">
      <w:pPr>
        <w:pStyle w:val="Listenabsatz"/>
        <w:numPr>
          <w:ilvl w:val="0"/>
          <w:numId w:val="9"/>
        </w:numPr>
        <w:rPr>
          <w:rFonts w:ascii="Grundig DIN" w:hAnsi="Grundig DIN"/>
          <w:color w:val="000000" w:themeColor="text1"/>
          <w:sz w:val="20"/>
          <w:szCs w:val="20"/>
          <w:lang w:val="en-US"/>
        </w:rPr>
      </w:pPr>
      <w:r w:rsidRPr="00D8314A">
        <w:rPr>
          <w:rFonts w:ascii="Grundig DIN" w:hAnsi="Grundig DIN"/>
          <w:color w:val="000000" w:themeColor="text1"/>
          <w:sz w:val="20"/>
          <w:szCs w:val="20"/>
          <w:lang w:val="en-US"/>
        </w:rPr>
        <w:t xml:space="preserve">True Wireless Stereo (TWS) </w:t>
      </w:r>
      <w:proofErr w:type="spellStart"/>
      <w:r w:rsidRPr="00D8314A">
        <w:rPr>
          <w:rFonts w:ascii="Grundig DIN" w:hAnsi="Grundig DIN"/>
          <w:color w:val="000000" w:themeColor="text1"/>
          <w:sz w:val="20"/>
          <w:szCs w:val="20"/>
          <w:lang w:val="en-US"/>
        </w:rPr>
        <w:t>für</w:t>
      </w:r>
      <w:proofErr w:type="spellEnd"/>
      <w:r w:rsidRPr="00D8314A">
        <w:rPr>
          <w:rFonts w:ascii="Grundig DIN" w:hAnsi="Grundig DIN"/>
          <w:color w:val="000000" w:themeColor="text1"/>
          <w:sz w:val="20"/>
          <w:szCs w:val="20"/>
          <w:lang w:val="en-US"/>
        </w:rPr>
        <w:t xml:space="preserve"> Stereo-</w:t>
      </w:r>
      <w:proofErr w:type="spellStart"/>
      <w:r w:rsidRPr="00D8314A">
        <w:rPr>
          <w:rFonts w:ascii="Grundig DIN" w:hAnsi="Grundig DIN"/>
          <w:color w:val="000000" w:themeColor="text1"/>
          <w:sz w:val="20"/>
          <w:szCs w:val="20"/>
          <w:lang w:val="en-US"/>
        </w:rPr>
        <w:t>Soundqualit</w:t>
      </w:r>
      <w:r w:rsidR="00E86EBA" w:rsidRPr="00D8314A">
        <w:rPr>
          <w:rFonts w:ascii="Grundig DIN" w:hAnsi="Grundig DIN"/>
          <w:color w:val="000000" w:themeColor="text1"/>
          <w:sz w:val="20"/>
          <w:szCs w:val="20"/>
          <w:lang w:val="en-US"/>
        </w:rPr>
        <w:t>ä</w:t>
      </w:r>
      <w:r w:rsidRPr="00D8314A">
        <w:rPr>
          <w:rFonts w:ascii="Grundig DIN" w:hAnsi="Grundig DIN"/>
          <w:color w:val="000000" w:themeColor="text1"/>
          <w:sz w:val="20"/>
          <w:szCs w:val="20"/>
          <w:lang w:val="en-US"/>
        </w:rPr>
        <w:t>t</w:t>
      </w:r>
      <w:proofErr w:type="spellEnd"/>
      <w:r w:rsidRPr="00D8314A">
        <w:rPr>
          <w:rFonts w:ascii="Grundig DIN" w:hAnsi="Grundig DIN"/>
          <w:color w:val="000000" w:themeColor="text1"/>
          <w:sz w:val="20"/>
          <w:szCs w:val="20"/>
          <w:lang w:val="en-US"/>
        </w:rPr>
        <w:t xml:space="preserve"> </w:t>
      </w:r>
    </w:p>
    <w:p w14:paraId="515D3740" w14:textId="77777777" w:rsidR="00ED2309" w:rsidRPr="00D8314A" w:rsidRDefault="00ED2309" w:rsidP="00D8314A">
      <w:pPr>
        <w:pStyle w:val="Listenabsatz"/>
        <w:numPr>
          <w:ilvl w:val="0"/>
          <w:numId w:val="9"/>
        </w:numPr>
        <w:rPr>
          <w:rFonts w:ascii="Grundig DIN" w:hAnsi="Grundig DIN"/>
          <w:color w:val="000000" w:themeColor="text1"/>
          <w:sz w:val="20"/>
          <w:szCs w:val="20"/>
        </w:rPr>
      </w:pPr>
      <w:proofErr w:type="spellStart"/>
      <w:r w:rsidRPr="00D8314A">
        <w:rPr>
          <w:rFonts w:ascii="Grundig DIN" w:hAnsi="Grundig DIN"/>
          <w:color w:val="000000" w:themeColor="text1"/>
          <w:sz w:val="20"/>
          <w:szCs w:val="20"/>
        </w:rPr>
        <w:t>Wiederaufladbarer</w:t>
      </w:r>
      <w:proofErr w:type="spellEnd"/>
      <w:r w:rsidRPr="00D8314A">
        <w:rPr>
          <w:rFonts w:ascii="Grundig DIN" w:hAnsi="Grundig DIN"/>
          <w:color w:val="000000" w:themeColor="text1"/>
          <w:sz w:val="20"/>
          <w:szCs w:val="20"/>
        </w:rPr>
        <w:t xml:space="preserve"> Lithium-Ionen-Akku mit einer Laufzeit von 20+ Stunden, integrierte LED </w:t>
      </w:r>
      <w:proofErr w:type="spellStart"/>
      <w:r w:rsidRPr="00D8314A">
        <w:rPr>
          <w:rFonts w:ascii="Grundig DIN" w:hAnsi="Grundig DIN"/>
          <w:color w:val="000000" w:themeColor="text1"/>
          <w:sz w:val="20"/>
          <w:szCs w:val="20"/>
        </w:rPr>
        <w:t>Akkustandsanzeige</w:t>
      </w:r>
      <w:proofErr w:type="spellEnd"/>
      <w:r w:rsidRPr="00D8314A">
        <w:rPr>
          <w:rFonts w:ascii="Grundig DIN" w:hAnsi="Grundig DIN"/>
          <w:color w:val="000000" w:themeColor="text1"/>
          <w:sz w:val="20"/>
          <w:szCs w:val="20"/>
        </w:rPr>
        <w:t xml:space="preserve"> </w:t>
      </w:r>
    </w:p>
    <w:p w14:paraId="001D6A98" w14:textId="26083B77"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 xml:space="preserve">Powerbank-Funktion mit 5.0V und 1.0A und Freisprecheinrichtung </w:t>
      </w:r>
    </w:p>
    <w:p w14:paraId="41485B24" w14:textId="0ED4C857"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3 Jahre Garantie</w:t>
      </w:r>
    </w:p>
    <w:p w14:paraId="24DE1322" w14:textId="1D346CB7" w:rsidR="00ED2309" w:rsidRPr="00D8314A" w:rsidRDefault="00ED2309" w:rsidP="00D8314A">
      <w:pPr>
        <w:pStyle w:val="Listenabsatz"/>
        <w:numPr>
          <w:ilvl w:val="0"/>
          <w:numId w:val="9"/>
        </w:numPr>
        <w:rPr>
          <w:rFonts w:ascii="Grundig DIN" w:hAnsi="Grundig DIN"/>
          <w:color w:val="000000" w:themeColor="text1"/>
          <w:sz w:val="20"/>
          <w:szCs w:val="20"/>
        </w:rPr>
      </w:pPr>
      <w:r w:rsidRPr="00D8314A">
        <w:rPr>
          <w:rFonts w:ascii="Grundig DIN" w:hAnsi="Grundig DIN"/>
          <w:color w:val="000000" w:themeColor="text1"/>
          <w:sz w:val="20"/>
          <w:szCs w:val="20"/>
        </w:rPr>
        <w:t xml:space="preserve">UVP: 79,99 Euro </w:t>
      </w:r>
    </w:p>
    <w:p w14:paraId="7F3B5E6D" w14:textId="77777777" w:rsidR="00D8314A" w:rsidRPr="007532BB" w:rsidRDefault="00D8314A" w:rsidP="00D8314A">
      <w:pPr>
        <w:rPr>
          <w:rFonts w:ascii="Grundig DIN" w:hAnsi="Grundig DIN"/>
          <w:color w:val="000000" w:themeColor="text1"/>
          <w:sz w:val="20"/>
          <w:szCs w:val="20"/>
        </w:rPr>
      </w:pPr>
    </w:p>
    <w:p w14:paraId="168C0839" w14:textId="772B7CBD" w:rsidR="00ED2309" w:rsidRPr="007532BB" w:rsidRDefault="00ED2309" w:rsidP="00D8314A">
      <w:pPr>
        <w:rPr>
          <w:rFonts w:ascii="Grundig DIN" w:hAnsi="Grundig DIN"/>
          <w:b/>
          <w:bCs/>
          <w:color w:val="000000" w:themeColor="text1"/>
          <w:sz w:val="20"/>
          <w:szCs w:val="20"/>
        </w:rPr>
      </w:pPr>
      <w:r w:rsidRPr="007532BB">
        <w:rPr>
          <w:rFonts w:ascii="Grundig DIN" w:hAnsi="Grundig DIN"/>
          <w:b/>
          <w:bCs/>
          <w:color w:val="000000" w:themeColor="text1"/>
          <w:sz w:val="20"/>
          <w:szCs w:val="20"/>
        </w:rPr>
        <w:t>Produktmerkmale Bluetooth-Lautsprecher GBT J</w:t>
      </w:r>
      <w:r w:rsidR="00E86EBA">
        <w:rPr>
          <w:rFonts w:ascii="Grundig DIN" w:hAnsi="Grundig DIN"/>
          <w:b/>
          <w:bCs/>
          <w:color w:val="000000" w:themeColor="text1"/>
          <w:sz w:val="20"/>
          <w:szCs w:val="20"/>
        </w:rPr>
        <w:t>am</w:t>
      </w:r>
    </w:p>
    <w:p w14:paraId="15242211" w14:textId="2F161A69"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97mm x 36mm x 79mm mit wasserdichtem Geh</w:t>
      </w:r>
      <w:r w:rsidR="00E86EBA" w:rsidRPr="00D8314A">
        <w:rPr>
          <w:rFonts w:ascii="Grundig DIN" w:hAnsi="Grundig DIN"/>
          <w:color w:val="000000" w:themeColor="text1"/>
          <w:sz w:val="20"/>
          <w:szCs w:val="20"/>
        </w:rPr>
        <w:t>ä</w:t>
      </w:r>
      <w:r w:rsidRPr="00D8314A">
        <w:rPr>
          <w:rFonts w:ascii="Grundig DIN" w:hAnsi="Grundig DIN"/>
          <w:color w:val="000000" w:themeColor="text1"/>
          <w:sz w:val="20"/>
          <w:szCs w:val="20"/>
        </w:rPr>
        <w:t xml:space="preserve">use (Schutzklasse IPX7) in Black, </w:t>
      </w:r>
      <w:proofErr w:type="spellStart"/>
      <w:r w:rsidRPr="00D8314A">
        <w:rPr>
          <w:rFonts w:ascii="Grundig DIN" w:hAnsi="Grundig DIN"/>
          <w:color w:val="000000" w:themeColor="text1"/>
          <w:sz w:val="20"/>
          <w:szCs w:val="20"/>
        </w:rPr>
        <w:t>Lime</w:t>
      </w:r>
      <w:proofErr w:type="spellEnd"/>
      <w:r w:rsidRPr="00D8314A">
        <w:rPr>
          <w:rFonts w:ascii="Grundig DIN" w:hAnsi="Grundig DIN"/>
          <w:color w:val="000000" w:themeColor="text1"/>
          <w:sz w:val="20"/>
          <w:szCs w:val="20"/>
        </w:rPr>
        <w:t xml:space="preserve"> oder </w:t>
      </w:r>
      <w:proofErr w:type="gramStart"/>
      <w:r w:rsidRPr="00D8314A">
        <w:rPr>
          <w:rFonts w:ascii="Grundig DIN" w:hAnsi="Grundig DIN"/>
          <w:color w:val="000000" w:themeColor="text1"/>
          <w:sz w:val="20"/>
          <w:szCs w:val="20"/>
        </w:rPr>
        <w:t>Orange</w:t>
      </w:r>
      <w:proofErr w:type="gramEnd"/>
      <w:r w:rsidRPr="00D8314A">
        <w:rPr>
          <w:rFonts w:ascii="Grundig DIN" w:hAnsi="Grundig DIN"/>
          <w:color w:val="000000" w:themeColor="text1"/>
          <w:sz w:val="20"/>
          <w:szCs w:val="20"/>
        </w:rPr>
        <w:t xml:space="preserve"> </w:t>
      </w:r>
    </w:p>
    <w:p w14:paraId="263B91DC" w14:textId="77777777"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 xml:space="preserve">Musikwiedergabe via Bluetooth (5.0) bei einer Reichweite von bis zu 30 Metern oder AUX -Kabel </w:t>
      </w:r>
    </w:p>
    <w:p w14:paraId="56577ACA" w14:textId="77777777"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 xml:space="preserve">3.5 Watt RMS Gesamtausgangsleistung mit integriertem Passivradiator </w:t>
      </w:r>
    </w:p>
    <w:p w14:paraId="750E775D" w14:textId="5DE0F286" w:rsidR="00ED2309" w:rsidRPr="00D8314A" w:rsidRDefault="00ED2309" w:rsidP="00D8314A">
      <w:pPr>
        <w:pStyle w:val="Listenabsatz"/>
        <w:numPr>
          <w:ilvl w:val="0"/>
          <w:numId w:val="8"/>
        </w:numPr>
        <w:rPr>
          <w:rFonts w:ascii="Grundig DIN" w:hAnsi="Grundig DIN"/>
          <w:color w:val="000000" w:themeColor="text1"/>
          <w:sz w:val="20"/>
          <w:szCs w:val="20"/>
          <w:lang w:val="en-US"/>
        </w:rPr>
      </w:pPr>
      <w:r w:rsidRPr="00D8314A">
        <w:rPr>
          <w:rFonts w:ascii="Grundig DIN" w:hAnsi="Grundig DIN"/>
          <w:color w:val="000000" w:themeColor="text1"/>
          <w:sz w:val="20"/>
          <w:szCs w:val="20"/>
          <w:lang w:val="en-US"/>
        </w:rPr>
        <w:t xml:space="preserve">True Wireless Stereo (TWS) </w:t>
      </w:r>
      <w:proofErr w:type="spellStart"/>
      <w:r w:rsidRPr="00D8314A">
        <w:rPr>
          <w:rFonts w:ascii="Grundig DIN" w:hAnsi="Grundig DIN"/>
          <w:color w:val="000000" w:themeColor="text1"/>
          <w:sz w:val="20"/>
          <w:szCs w:val="20"/>
          <w:lang w:val="en-US"/>
        </w:rPr>
        <w:t>für</w:t>
      </w:r>
      <w:proofErr w:type="spellEnd"/>
      <w:r w:rsidRPr="00D8314A">
        <w:rPr>
          <w:rFonts w:ascii="Grundig DIN" w:hAnsi="Grundig DIN"/>
          <w:color w:val="000000" w:themeColor="text1"/>
          <w:sz w:val="20"/>
          <w:szCs w:val="20"/>
          <w:lang w:val="en-US"/>
        </w:rPr>
        <w:t xml:space="preserve"> Stereo-</w:t>
      </w:r>
      <w:proofErr w:type="spellStart"/>
      <w:r w:rsidRPr="00D8314A">
        <w:rPr>
          <w:rFonts w:ascii="Grundig DIN" w:hAnsi="Grundig DIN"/>
          <w:color w:val="000000" w:themeColor="text1"/>
          <w:sz w:val="20"/>
          <w:szCs w:val="20"/>
          <w:lang w:val="en-US"/>
        </w:rPr>
        <w:t>Soundqualit</w:t>
      </w:r>
      <w:r w:rsidR="00E86EBA" w:rsidRPr="00D8314A">
        <w:rPr>
          <w:rFonts w:ascii="Grundig DIN" w:hAnsi="Grundig DIN"/>
          <w:color w:val="000000" w:themeColor="text1"/>
          <w:sz w:val="20"/>
          <w:szCs w:val="20"/>
          <w:lang w:val="en-US"/>
        </w:rPr>
        <w:t>ä</w:t>
      </w:r>
      <w:r w:rsidRPr="00D8314A">
        <w:rPr>
          <w:rFonts w:ascii="Grundig DIN" w:hAnsi="Grundig DIN"/>
          <w:color w:val="000000" w:themeColor="text1"/>
          <w:sz w:val="20"/>
          <w:szCs w:val="20"/>
          <w:lang w:val="en-US"/>
        </w:rPr>
        <w:t>t</w:t>
      </w:r>
      <w:proofErr w:type="spellEnd"/>
      <w:r w:rsidRPr="00D8314A">
        <w:rPr>
          <w:rFonts w:ascii="Grundig DIN" w:hAnsi="Grundig DIN"/>
          <w:color w:val="000000" w:themeColor="text1"/>
          <w:sz w:val="20"/>
          <w:szCs w:val="20"/>
          <w:lang w:val="en-US"/>
        </w:rPr>
        <w:t xml:space="preserve"> </w:t>
      </w:r>
    </w:p>
    <w:p w14:paraId="47061EC6" w14:textId="77777777" w:rsidR="00ED2309" w:rsidRPr="00D8314A" w:rsidRDefault="00ED2309" w:rsidP="00D8314A">
      <w:pPr>
        <w:pStyle w:val="Listenabsatz"/>
        <w:numPr>
          <w:ilvl w:val="0"/>
          <w:numId w:val="8"/>
        </w:numPr>
        <w:rPr>
          <w:rFonts w:ascii="Grundig DIN" w:hAnsi="Grundig DIN"/>
          <w:color w:val="000000" w:themeColor="text1"/>
          <w:sz w:val="20"/>
          <w:szCs w:val="20"/>
        </w:rPr>
      </w:pPr>
      <w:proofErr w:type="spellStart"/>
      <w:r w:rsidRPr="00D8314A">
        <w:rPr>
          <w:rFonts w:ascii="Grundig DIN" w:hAnsi="Grundig DIN"/>
          <w:color w:val="000000" w:themeColor="text1"/>
          <w:sz w:val="20"/>
          <w:szCs w:val="20"/>
        </w:rPr>
        <w:t>Wiederaufladbarer</w:t>
      </w:r>
      <w:proofErr w:type="spellEnd"/>
      <w:r w:rsidRPr="00D8314A">
        <w:rPr>
          <w:rFonts w:ascii="Grundig DIN" w:hAnsi="Grundig DIN"/>
          <w:color w:val="000000" w:themeColor="text1"/>
          <w:sz w:val="20"/>
          <w:szCs w:val="20"/>
        </w:rPr>
        <w:t xml:space="preserve"> Lithium-Ionen-Akku mit einer Laufzeit von 30+ Stunden und integrierter </w:t>
      </w:r>
      <w:proofErr w:type="spellStart"/>
      <w:r w:rsidRPr="00D8314A">
        <w:rPr>
          <w:rFonts w:ascii="Grundig DIN" w:hAnsi="Grundig DIN"/>
          <w:color w:val="000000" w:themeColor="text1"/>
          <w:sz w:val="20"/>
          <w:szCs w:val="20"/>
        </w:rPr>
        <w:t>Akkustandsanzeige</w:t>
      </w:r>
      <w:proofErr w:type="spellEnd"/>
      <w:r w:rsidRPr="00D8314A">
        <w:rPr>
          <w:rFonts w:ascii="Grundig DIN" w:hAnsi="Grundig DIN"/>
          <w:color w:val="000000" w:themeColor="text1"/>
          <w:sz w:val="20"/>
          <w:szCs w:val="20"/>
        </w:rPr>
        <w:t xml:space="preserve"> </w:t>
      </w:r>
    </w:p>
    <w:p w14:paraId="50D772A9" w14:textId="0793C16E"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 xml:space="preserve">Powerbank-Funktion mit 5.0V und 1.0A und Freisprecheinrichtung </w:t>
      </w:r>
    </w:p>
    <w:p w14:paraId="4FEF44D8" w14:textId="77777777"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3 Jahre Garantie</w:t>
      </w:r>
    </w:p>
    <w:p w14:paraId="4A70440B" w14:textId="471511EC" w:rsidR="00ED2309" w:rsidRPr="00D8314A" w:rsidRDefault="00ED2309" w:rsidP="00D8314A">
      <w:pPr>
        <w:pStyle w:val="Listenabsatz"/>
        <w:numPr>
          <w:ilvl w:val="0"/>
          <w:numId w:val="8"/>
        </w:numPr>
        <w:rPr>
          <w:rFonts w:ascii="Grundig DIN" w:hAnsi="Grundig DIN"/>
          <w:color w:val="000000" w:themeColor="text1"/>
          <w:sz w:val="20"/>
          <w:szCs w:val="20"/>
        </w:rPr>
      </w:pPr>
      <w:r w:rsidRPr="00D8314A">
        <w:rPr>
          <w:rFonts w:ascii="Grundig DIN" w:hAnsi="Grundig DIN"/>
          <w:color w:val="000000" w:themeColor="text1"/>
          <w:sz w:val="20"/>
          <w:szCs w:val="20"/>
        </w:rPr>
        <w:t xml:space="preserve">UVP: 34,99 Euro </w:t>
      </w:r>
    </w:p>
    <w:p w14:paraId="766A6408" w14:textId="77777777" w:rsidR="00D8314A" w:rsidRDefault="00D8314A" w:rsidP="00D8314A">
      <w:pPr>
        <w:pStyle w:val="StandardWeb"/>
        <w:shd w:val="clear" w:color="auto" w:fill="FFFFFF"/>
        <w:spacing w:before="0" w:beforeAutospacing="0" w:after="0" w:afterAutospacing="0"/>
        <w:rPr>
          <w:rFonts w:ascii="Grundig DIN" w:hAnsi="Grundig DIN" w:cs="DIN[T]"/>
          <w:b/>
          <w:color w:val="000000" w:themeColor="text1"/>
          <w:sz w:val="16"/>
          <w:szCs w:val="16"/>
        </w:rPr>
      </w:pPr>
    </w:p>
    <w:p w14:paraId="16E6D37F" w14:textId="7D2E5932" w:rsidR="00CF7D43" w:rsidRDefault="008F1B25" w:rsidP="00D8314A">
      <w:pPr>
        <w:pStyle w:val="StandardWeb"/>
        <w:shd w:val="clear" w:color="auto" w:fill="FFFFFF"/>
        <w:spacing w:before="0" w:beforeAutospacing="0" w:after="0" w:afterAutospacing="0"/>
        <w:rPr>
          <w:rFonts w:ascii="Grundig DIN" w:hAnsi="Grundig DIN" w:cs="DIN[T]"/>
          <w:color w:val="000000" w:themeColor="text1"/>
          <w:sz w:val="16"/>
          <w:szCs w:val="16"/>
        </w:rPr>
      </w:pPr>
      <w:proofErr w:type="spellStart"/>
      <w:r w:rsidRPr="007532BB">
        <w:rPr>
          <w:rFonts w:ascii="Grundig DIN" w:hAnsi="Grundig DIN" w:cs="DIN[T]"/>
          <w:b/>
          <w:color w:val="000000" w:themeColor="text1"/>
          <w:sz w:val="16"/>
          <w:szCs w:val="16"/>
        </w:rPr>
        <w:t>Fotocredit</w:t>
      </w:r>
      <w:proofErr w:type="spellEnd"/>
      <w:r w:rsidRPr="007532BB">
        <w:rPr>
          <w:rFonts w:ascii="Grundig DIN" w:hAnsi="Grundig DIN" w:cs="DIN[T]"/>
          <w:b/>
          <w:color w:val="000000" w:themeColor="text1"/>
          <w:sz w:val="16"/>
          <w:szCs w:val="16"/>
        </w:rPr>
        <w:t>:</w:t>
      </w:r>
      <w:r w:rsidR="00C42828" w:rsidRPr="007532BB">
        <w:rPr>
          <w:rFonts w:ascii="Grundig DIN" w:hAnsi="Grundig DIN" w:cs="DIN[T]"/>
          <w:b/>
          <w:color w:val="000000" w:themeColor="text1"/>
          <w:sz w:val="16"/>
          <w:szCs w:val="16"/>
        </w:rPr>
        <w:br/>
      </w:r>
      <w:r w:rsidRPr="007532BB">
        <w:rPr>
          <w:rFonts w:ascii="Grundig DIN" w:hAnsi="Grundig DIN" w:cs="DIN[T]"/>
          <w:color w:val="000000" w:themeColor="text1"/>
          <w:sz w:val="16"/>
          <w:szCs w:val="16"/>
        </w:rPr>
        <w:t>Foto:</w:t>
      </w:r>
      <w:r w:rsidR="00DA5753" w:rsidRPr="007532BB">
        <w:rPr>
          <w:rFonts w:ascii="Grundig DIN" w:hAnsi="Grundig DIN" w:cs="DIN[T]"/>
          <w:color w:val="000000" w:themeColor="text1"/>
          <w:sz w:val="16"/>
          <w:szCs w:val="16"/>
        </w:rPr>
        <w:t xml:space="preserve"> </w:t>
      </w:r>
      <w:r w:rsidR="008B5CE9">
        <w:rPr>
          <w:rFonts w:ascii="Grundig DIN" w:hAnsi="Grundig DIN" w:cs="DIN[T]"/>
          <w:color w:val="000000" w:themeColor="text1"/>
          <w:sz w:val="16"/>
          <w:szCs w:val="16"/>
        </w:rPr>
        <w:t xml:space="preserve">GBT </w:t>
      </w:r>
      <w:r w:rsidR="002D66EF">
        <w:rPr>
          <w:rFonts w:ascii="Grundig DIN" w:hAnsi="Grundig DIN" w:cs="DIN[T]"/>
          <w:color w:val="000000" w:themeColor="text1"/>
          <w:sz w:val="16"/>
          <w:szCs w:val="16"/>
        </w:rPr>
        <w:t>Club</w:t>
      </w:r>
      <w:r w:rsidR="000B29F5" w:rsidRPr="007532BB">
        <w:rPr>
          <w:rFonts w:ascii="Grundig DIN" w:hAnsi="Grundig DIN" w:cs="DIN[T]"/>
          <w:color w:val="000000" w:themeColor="text1"/>
          <w:sz w:val="16"/>
          <w:szCs w:val="16"/>
        </w:rPr>
        <w:t>: Sorgt f</w:t>
      </w:r>
      <w:r w:rsidR="002D66EF">
        <w:rPr>
          <w:rFonts w:ascii="Grundig DIN" w:hAnsi="Grundig DIN" w:cs="DIN[T]"/>
          <w:color w:val="000000" w:themeColor="text1"/>
          <w:sz w:val="16"/>
          <w:szCs w:val="16"/>
        </w:rPr>
        <w:t>ü</w:t>
      </w:r>
      <w:r w:rsidR="000B29F5" w:rsidRPr="007532BB">
        <w:rPr>
          <w:rFonts w:ascii="Grundig DIN" w:hAnsi="Grundig DIN" w:cs="DIN[T]"/>
          <w:color w:val="000000" w:themeColor="text1"/>
          <w:sz w:val="16"/>
          <w:szCs w:val="16"/>
        </w:rPr>
        <w:t>r beeindruckend satten Club-Sound unterwegs.</w:t>
      </w:r>
    </w:p>
    <w:p w14:paraId="3200E16B" w14:textId="2F51EEF6" w:rsidR="007A1FBB" w:rsidRPr="00A1013E" w:rsidRDefault="008B5CE9" w:rsidP="00D8314A">
      <w:pPr>
        <w:pStyle w:val="StandardWeb"/>
        <w:shd w:val="clear" w:color="auto" w:fill="FFFFFF"/>
        <w:spacing w:before="0" w:beforeAutospacing="0" w:after="0" w:afterAutospacing="0"/>
        <w:rPr>
          <w:rFonts w:ascii="Grundig DIN" w:hAnsi="Grundig DIN" w:cs="DIN[T]"/>
          <w:color w:val="000000" w:themeColor="text1"/>
          <w:sz w:val="16"/>
          <w:szCs w:val="16"/>
        </w:rPr>
      </w:pPr>
      <w:r>
        <w:rPr>
          <w:rFonts w:ascii="Grundig DIN" w:hAnsi="Grundig DIN" w:cs="DIN[T]"/>
          <w:color w:val="000000" w:themeColor="text1"/>
          <w:sz w:val="16"/>
          <w:szCs w:val="16"/>
        </w:rPr>
        <w:t xml:space="preserve">GBT </w:t>
      </w:r>
      <w:r w:rsidR="00CF7D43">
        <w:rPr>
          <w:rFonts w:ascii="Grundig DIN" w:hAnsi="Grundig DIN" w:cs="DIN[T]"/>
          <w:color w:val="000000" w:themeColor="text1"/>
          <w:sz w:val="16"/>
          <w:szCs w:val="16"/>
        </w:rPr>
        <w:t>Jam: Satter Sound trotz kompakter Größe.</w:t>
      </w:r>
      <w:r w:rsidR="00684B53" w:rsidRPr="007532BB">
        <w:rPr>
          <w:rFonts w:ascii="Grundig DIN" w:hAnsi="Grundig DIN" w:cs="DIN[T]"/>
          <w:color w:val="000000" w:themeColor="text1"/>
          <w:sz w:val="16"/>
          <w:szCs w:val="16"/>
        </w:rPr>
        <w:br/>
      </w:r>
      <w:proofErr w:type="spellStart"/>
      <w:r w:rsidR="00497E4A" w:rsidRPr="007532BB">
        <w:rPr>
          <w:rFonts w:ascii="Grundig DIN" w:hAnsi="Grundig DIN" w:cs="DIN[T]"/>
          <w:color w:val="000000" w:themeColor="text1"/>
          <w:sz w:val="16"/>
          <w:szCs w:val="16"/>
        </w:rPr>
        <w:t>Fotocredit</w:t>
      </w:r>
      <w:proofErr w:type="spellEnd"/>
      <w:r w:rsidR="00497E4A" w:rsidRPr="007532BB">
        <w:rPr>
          <w:rFonts w:ascii="Grundig DIN" w:hAnsi="Grundig DIN" w:cs="DIN[T]"/>
          <w:color w:val="000000" w:themeColor="text1"/>
          <w:sz w:val="16"/>
          <w:szCs w:val="16"/>
        </w:rPr>
        <w:t xml:space="preserve">: </w:t>
      </w:r>
      <w:r w:rsidR="008F1B25" w:rsidRPr="007532BB">
        <w:rPr>
          <w:rFonts w:ascii="Grundig DIN" w:hAnsi="Grundig DIN" w:cs="DIN[T]"/>
          <w:color w:val="000000" w:themeColor="text1"/>
          <w:sz w:val="16"/>
          <w:szCs w:val="16"/>
        </w:rPr>
        <w:t>Grundig / Elektra Bregenz AG, Abdruck honorarfrei</w:t>
      </w:r>
    </w:p>
    <w:p w14:paraId="28E682D0" w14:textId="77777777" w:rsidR="00D8314A" w:rsidRDefault="00D8314A" w:rsidP="00D8314A">
      <w:pPr>
        <w:jc w:val="both"/>
        <w:outlineLvl w:val="0"/>
        <w:rPr>
          <w:rFonts w:ascii="Grundig DIN" w:hAnsi="Grundig DIN"/>
          <w:b/>
          <w:color w:val="000000" w:themeColor="text1"/>
          <w:sz w:val="16"/>
          <w:szCs w:val="16"/>
        </w:rPr>
      </w:pPr>
    </w:p>
    <w:p w14:paraId="298C6F01" w14:textId="6A8C7161" w:rsidR="00474EB0" w:rsidRPr="007532BB" w:rsidRDefault="00BD0AFB" w:rsidP="00D8314A">
      <w:pPr>
        <w:jc w:val="both"/>
        <w:outlineLvl w:val="0"/>
        <w:rPr>
          <w:rFonts w:ascii="Grundig DIN" w:hAnsi="Grundig DIN"/>
          <w:b/>
          <w:color w:val="000000" w:themeColor="text1"/>
          <w:sz w:val="16"/>
          <w:szCs w:val="16"/>
        </w:rPr>
      </w:pPr>
      <w:r w:rsidRPr="007532BB">
        <w:rPr>
          <w:rFonts w:ascii="Grundig DIN" w:hAnsi="Grundig DIN"/>
          <w:b/>
          <w:color w:val="000000" w:themeColor="text1"/>
          <w:sz w:val="16"/>
          <w:szCs w:val="16"/>
        </w:rPr>
        <w:t>Über Grundig</w:t>
      </w:r>
    </w:p>
    <w:p w14:paraId="64C7E890" w14:textId="06829244" w:rsidR="00D21EED" w:rsidRDefault="00D21EED" w:rsidP="00D8314A">
      <w:pPr>
        <w:jc w:val="both"/>
        <w:rPr>
          <w:rFonts w:ascii="Grundig DIN" w:hAnsi="Grundig DIN"/>
          <w:color w:val="000000" w:themeColor="text1"/>
          <w:sz w:val="16"/>
          <w:szCs w:val="16"/>
        </w:rPr>
      </w:pPr>
      <w:r w:rsidRPr="00D21EED">
        <w:rPr>
          <w:rFonts w:ascii="Grundig DIN" w:hAnsi="Grundig DIN"/>
          <w:color w:val="000000" w:themeColor="text1"/>
          <w:sz w:val="16"/>
          <w:szCs w:val="16"/>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D21EED">
        <w:rPr>
          <w:rFonts w:ascii="Grundig DIN" w:hAnsi="Grundig DIN"/>
          <w:color w:val="000000" w:themeColor="text1"/>
          <w:sz w:val="16"/>
          <w:szCs w:val="16"/>
        </w:rPr>
        <w:t>Hairstyler</w:t>
      </w:r>
      <w:proofErr w:type="spellEnd"/>
      <w:r w:rsidRPr="00D21EED">
        <w:rPr>
          <w:rFonts w:ascii="Grundig DIN" w:hAnsi="Grundig DIN"/>
          <w:color w:val="000000" w:themeColor="text1"/>
          <w:sz w:val="16"/>
          <w:szCs w:val="16"/>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7C288543" w14:textId="77777777" w:rsidR="00D21EED" w:rsidRDefault="00892DA0" w:rsidP="00D8314A">
      <w:pPr>
        <w:jc w:val="both"/>
        <w:rPr>
          <w:rFonts w:ascii="Grundig DIN" w:hAnsi="Grundig DIN"/>
          <w:color w:val="000000" w:themeColor="text1"/>
          <w:sz w:val="16"/>
          <w:szCs w:val="16"/>
        </w:rPr>
      </w:pPr>
      <w:r w:rsidRPr="007532BB">
        <w:rPr>
          <w:rFonts w:ascii="Grundig DIN" w:hAnsi="Grundig DIN"/>
          <w:color w:val="000000" w:themeColor="text1"/>
          <w:sz w:val="16"/>
          <w:szCs w:val="16"/>
        </w:rPr>
        <w:t>Entdecken Sie mehr unter</w:t>
      </w:r>
      <w:r w:rsidRPr="007532BB">
        <w:rPr>
          <w:rFonts w:ascii="Verdana" w:hAnsi="Verdana" w:cs="Arial"/>
          <w:color w:val="000000" w:themeColor="text1"/>
          <w:sz w:val="14"/>
          <w:szCs w:val="14"/>
        </w:rPr>
        <w:t xml:space="preserve"> </w:t>
      </w:r>
      <w:hyperlink r:id="rId8" w:history="1">
        <w:r w:rsidRPr="00D21EED">
          <w:rPr>
            <w:rFonts w:ascii="Grundig DIN" w:hAnsi="Grundig DIN"/>
            <w:color w:val="0070C0"/>
            <w:sz w:val="16"/>
            <w:szCs w:val="16"/>
            <w:u w:val="single"/>
          </w:rPr>
          <w:t>www.grundig.at</w:t>
        </w:r>
      </w:hyperlink>
    </w:p>
    <w:p w14:paraId="47E14940" w14:textId="77777777" w:rsidR="00D21EED" w:rsidRPr="007532BB" w:rsidRDefault="00D21EED" w:rsidP="00D8314A">
      <w:pPr>
        <w:rPr>
          <w:rFonts w:ascii="Grundig DIN" w:hAnsi="Grundig DIN"/>
          <w:color w:val="000000" w:themeColor="text1"/>
          <w:sz w:val="16"/>
          <w:szCs w:val="16"/>
        </w:rPr>
      </w:pPr>
    </w:p>
    <w:p w14:paraId="0F672978" w14:textId="667DD719" w:rsidR="00892DA0" w:rsidRPr="007532BB" w:rsidRDefault="00892DA0" w:rsidP="00D8314A">
      <w:pPr>
        <w:outlineLvl w:val="0"/>
        <w:rPr>
          <w:rFonts w:ascii="Grundig DIN" w:hAnsi="Grundig DIN"/>
          <w:b/>
          <w:color w:val="000000" w:themeColor="text1"/>
          <w:sz w:val="16"/>
          <w:szCs w:val="16"/>
        </w:rPr>
      </w:pPr>
      <w:r w:rsidRPr="007532BB">
        <w:rPr>
          <w:rFonts w:ascii="Grundig DIN" w:hAnsi="Grundig DIN"/>
          <w:b/>
          <w:color w:val="000000" w:themeColor="text1"/>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532BB" w14:paraId="358AFBFB" w14:textId="77777777" w:rsidTr="00CD4487">
        <w:trPr>
          <w:trHeight w:val="1250"/>
        </w:trPr>
        <w:tc>
          <w:tcPr>
            <w:tcW w:w="4077" w:type="dxa"/>
          </w:tcPr>
          <w:p w14:paraId="387DA3E9" w14:textId="77777777" w:rsidR="0093332E" w:rsidRDefault="0093332E" w:rsidP="00D8314A">
            <w:pPr>
              <w:outlineLvl w:val="0"/>
              <w:rPr>
                <w:rFonts w:ascii="Grundig DIN" w:hAnsi="Grundig DIN"/>
                <w:color w:val="000000" w:themeColor="text1"/>
                <w:sz w:val="16"/>
                <w:szCs w:val="16"/>
              </w:rPr>
            </w:pPr>
          </w:p>
          <w:p w14:paraId="2811A17E" w14:textId="4F8B9270"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 xml:space="preserve">Dr. Alexandra Vasak </w:t>
            </w:r>
          </w:p>
          <w:p w14:paraId="10F1977C" w14:textId="77777777" w:rsidR="00474087" w:rsidRPr="007532BB" w:rsidRDefault="004740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Reiter PR</w:t>
            </w:r>
            <w:r w:rsidRPr="007532BB">
              <w:rPr>
                <w:rFonts w:ascii="Grundig DIN" w:hAnsi="Grundig DIN"/>
                <w:color w:val="000000" w:themeColor="text1"/>
                <w:sz w:val="16"/>
                <w:szCs w:val="16"/>
              </w:rPr>
              <w:tab/>
            </w:r>
          </w:p>
          <w:p w14:paraId="476D1B77" w14:textId="77777777"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Tel.: +43/699/120 895 59</w:t>
            </w:r>
          </w:p>
          <w:p w14:paraId="11FB1FCB" w14:textId="77777777" w:rsidR="00CD4487" w:rsidRPr="0093332E" w:rsidRDefault="003854BD" w:rsidP="00D8314A">
            <w:pPr>
              <w:outlineLvl w:val="0"/>
              <w:rPr>
                <w:rStyle w:val="Hyperlink"/>
                <w:rFonts w:ascii="Grundig DIN" w:hAnsi="Grundig DIN"/>
                <w:sz w:val="16"/>
              </w:rPr>
            </w:pPr>
            <w:hyperlink r:id="rId9" w:history="1">
              <w:r w:rsidR="00CD4487" w:rsidRPr="00D21EED">
                <w:rPr>
                  <w:rStyle w:val="Hyperlink"/>
                  <w:rFonts w:ascii="Grundig DIN" w:hAnsi="Grundig DIN"/>
                  <w:color w:val="0070C0"/>
                  <w:sz w:val="16"/>
                </w:rPr>
                <w:t>alexandra.vasak@reiterpr.com</w:t>
              </w:r>
            </w:hyperlink>
            <w:r w:rsidR="00CD4487" w:rsidRPr="00D21EED">
              <w:rPr>
                <w:rStyle w:val="Hyperlink"/>
                <w:rFonts w:ascii="Grundig DIN" w:hAnsi="Grundig DIN"/>
                <w:color w:val="0070C0"/>
                <w:sz w:val="16"/>
              </w:rPr>
              <w:t xml:space="preserve">  </w:t>
            </w:r>
          </w:p>
          <w:p w14:paraId="3364A827" w14:textId="5A0421DF" w:rsidR="00A22172" w:rsidRPr="007532BB" w:rsidRDefault="00A22172"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ab/>
            </w:r>
          </w:p>
        </w:tc>
        <w:tc>
          <w:tcPr>
            <w:tcW w:w="5133" w:type="dxa"/>
          </w:tcPr>
          <w:p w14:paraId="4AF81C71" w14:textId="77777777" w:rsidR="0093332E" w:rsidRDefault="0093332E" w:rsidP="00D8314A">
            <w:pPr>
              <w:outlineLvl w:val="0"/>
              <w:rPr>
                <w:rFonts w:ascii="Grundig DIN" w:hAnsi="Grundig DIN"/>
                <w:color w:val="000000" w:themeColor="text1"/>
                <w:sz w:val="16"/>
                <w:szCs w:val="16"/>
              </w:rPr>
            </w:pPr>
          </w:p>
          <w:p w14:paraId="4CA3071C" w14:textId="4705F796" w:rsidR="00CD4487" w:rsidRPr="00A1013E" w:rsidRDefault="00A1013E" w:rsidP="00D8314A">
            <w:pPr>
              <w:outlineLvl w:val="0"/>
              <w:rPr>
                <w:rFonts w:ascii="Grundig DIN" w:hAnsi="Grundig DIN"/>
                <w:color w:val="000000" w:themeColor="text1"/>
                <w:sz w:val="16"/>
                <w:szCs w:val="16"/>
              </w:rPr>
            </w:pPr>
            <w:r w:rsidRPr="00A1013E">
              <w:rPr>
                <w:rFonts w:ascii="Grundig DIN" w:hAnsi="Grundig DIN"/>
                <w:color w:val="000000" w:themeColor="text1"/>
                <w:sz w:val="16"/>
                <w:szCs w:val="16"/>
              </w:rPr>
              <w:t xml:space="preserve">Mag. Wolfgang </w:t>
            </w:r>
            <w:proofErr w:type="spellStart"/>
            <w:r w:rsidRPr="00A1013E">
              <w:rPr>
                <w:rFonts w:ascii="Grundig DIN" w:hAnsi="Grundig DIN"/>
                <w:color w:val="000000" w:themeColor="text1"/>
                <w:sz w:val="16"/>
                <w:szCs w:val="16"/>
              </w:rPr>
              <w:t>Lutzky</w:t>
            </w:r>
            <w:proofErr w:type="spellEnd"/>
            <w:r>
              <w:rPr>
                <w:rFonts w:ascii="Grundig DIN" w:hAnsi="Grundig DIN"/>
                <w:color w:val="000000" w:themeColor="text1"/>
                <w:sz w:val="16"/>
                <w:szCs w:val="16"/>
              </w:rPr>
              <w:t xml:space="preserve"> </w:t>
            </w:r>
            <w:r w:rsidR="00CD4487" w:rsidRPr="00A1013E">
              <w:rPr>
                <w:rFonts w:ascii="Grundig DIN" w:hAnsi="Grundig DIN"/>
                <w:color w:val="000000" w:themeColor="text1"/>
                <w:sz w:val="16"/>
                <w:szCs w:val="16"/>
              </w:rPr>
              <w:t>/</w:t>
            </w:r>
            <w:r>
              <w:rPr>
                <w:rFonts w:ascii="Grundig DIN" w:hAnsi="Grundig DIN"/>
                <w:color w:val="000000" w:themeColor="text1"/>
                <w:sz w:val="16"/>
                <w:szCs w:val="16"/>
              </w:rPr>
              <w:t xml:space="preserve"> </w:t>
            </w:r>
            <w:r w:rsidRPr="00A1013E">
              <w:rPr>
                <w:rFonts w:ascii="Grundig DIN" w:hAnsi="Grundig DIN"/>
                <w:color w:val="000000" w:themeColor="text1"/>
                <w:sz w:val="16"/>
                <w:szCs w:val="16"/>
              </w:rPr>
              <w:t>Direktor Vertrieb &amp;</w:t>
            </w:r>
            <w:r>
              <w:rPr>
                <w:rFonts w:ascii="Grundig DIN" w:hAnsi="Grundig DIN"/>
                <w:color w:val="000000" w:themeColor="text1"/>
                <w:sz w:val="16"/>
                <w:szCs w:val="16"/>
              </w:rPr>
              <w:t xml:space="preserve"> </w:t>
            </w:r>
            <w:r w:rsidR="00CD4487" w:rsidRPr="00A1013E">
              <w:rPr>
                <w:rFonts w:ascii="Grundig DIN" w:hAnsi="Grundig DIN"/>
                <w:color w:val="000000" w:themeColor="text1"/>
                <w:sz w:val="16"/>
                <w:szCs w:val="16"/>
              </w:rPr>
              <w:t>Marketing</w:t>
            </w:r>
            <w:r w:rsidR="00CD4487" w:rsidRPr="00A1013E">
              <w:rPr>
                <w:rFonts w:ascii="Grundig DIN" w:hAnsi="Grundig DIN"/>
                <w:color w:val="000000" w:themeColor="text1"/>
                <w:sz w:val="16"/>
                <w:szCs w:val="16"/>
              </w:rPr>
              <w:tab/>
            </w:r>
          </w:p>
          <w:p w14:paraId="063CA0DC" w14:textId="77777777" w:rsidR="00474087" w:rsidRPr="007532BB" w:rsidRDefault="004740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Elektra Bregenz AG</w:t>
            </w:r>
            <w:r w:rsidRPr="007532BB">
              <w:rPr>
                <w:rFonts w:ascii="Grundig DIN" w:hAnsi="Grundig DIN"/>
                <w:color w:val="000000" w:themeColor="text1"/>
                <w:sz w:val="16"/>
                <w:szCs w:val="16"/>
              </w:rPr>
              <w:tab/>
            </w:r>
          </w:p>
          <w:p w14:paraId="2554A639" w14:textId="65D180A0" w:rsidR="00CD4487" w:rsidRPr="007532BB" w:rsidRDefault="00CD4487" w:rsidP="00D8314A">
            <w:pPr>
              <w:outlineLvl w:val="0"/>
              <w:rPr>
                <w:rFonts w:ascii="Grundig DIN" w:hAnsi="Grundig DIN"/>
                <w:color w:val="000000" w:themeColor="text1"/>
                <w:sz w:val="16"/>
                <w:szCs w:val="16"/>
              </w:rPr>
            </w:pPr>
            <w:r w:rsidRPr="007532BB">
              <w:rPr>
                <w:rFonts w:ascii="Grundig DIN" w:hAnsi="Grundig DIN"/>
                <w:color w:val="000000" w:themeColor="text1"/>
                <w:sz w:val="16"/>
                <w:szCs w:val="16"/>
              </w:rPr>
              <w:t xml:space="preserve">Tel.: +43/664/384 42 </w:t>
            </w:r>
            <w:r w:rsidR="0093332E">
              <w:rPr>
                <w:rFonts w:ascii="Grundig DIN" w:hAnsi="Grundig DIN"/>
                <w:color w:val="000000" w:themeColor="text1"/>
                <w:sz w:val="16"/>
                <w:szCs w:val="16"/>
              </w:rPr>
              <w:t>15</w:t>
            </w:r>
          </w:p>
          <w:p w14:paraId="3793A0C2" w14:textId="6BCC7A67" w:rsidR="00A22172" w:rsidRPr="007532BB" w:rsidRDefault="003854BD" w:rsidP="00D8314A">
            <w:pPr>
              <w:outlineLvl w:val="0"/>
              <w:rPr>
                <w:rFonts w:ascii="Grundig DIN" w:hAnsi="Grundig DIN"/>
                <w:color w:val="000000" w:themeColor="text1"/>
                <w:sz w:val="16"/>
                <w:szCs w:val="16"/>
              </w:rPr>
            </w:pPr>
            <w:hyperlink r:id="rId10" w:history="1">
              <w:r w:rsidR="00A1013E" w:rsidRPr="00D21EED">
                <w:rPr>
                  <w:rStyle w:val="Hyperlink"/>
                  <w:rFonts w:ascii="Grundig DIN" w:hAnsi="Grundig DIN"/>
                  <w:color w:val="0070C0"/>
                  <w:sz w:val="16"/>
                </w:rPr>
                <w:t>wolfgang.lutzky@elektrabregenz.com</w:t>
              </w:r>
            </w:hyperlink>
          </w:p>
        </w:tc>
      </w:tr>
    </w:tbl>
    <w:p w14:paraId="0D922134" w14:textId="7C3C44E8" w:rsidR="00A22172" w:rsidRPr="007532BB" w:rsidRDefault="00A22172" w:rsidP="00D8314A">
      <w:pPr>
        <w:rPr>
          <w:rFonts w:ascii="Calibri" w:hAnsi="Calibri"/>
          <w:color w:val="000000" w:themeColor="text1"/>
          <w:szCs w:val="22"/>
          <w:lang w:val="tr-TR" w:eastAsia="en-US"/>
        </w:rPr>
      </w:pPr>
    </w:p>
    <w:sectPr w:rsidR="00A22172" w:rsidRPr="007532BB"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D0D7" w14:textId="77777777" w:rsidR="003854BD" w:rsidRDefault="003854BD" w:rsidP="005E18FF">
      <w:r>
        <w:separator/>
      </w:r>
    </w:p>
  </w:endnote>
  <w:endnote w:type="continuationSeparator" w:id="0">
    <w:p w14:paraId="146B6C40" w14:textId="77777777" w:rsidR="003854BD" w:rsidRDefault="003854BD"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rundig DIN Medium">
    <w:altName w:val="Lucida Sans Unicode"/>
    <w:panose1 w:val="020B0604020202020204"/>
    <w:charset w:val="00"/>
    <w:family w:val="auto"/>
    <w:pitch w:val="variable"/>
    <w:sig w:usb0="800002AF" w:usb1="4000206A" w:usb2="00000000" w:usb3="00000000" w:csb0="0000009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D100" w14:textId="77777777" w:rsidR="003854BD" w:rsidRDefault="003854BD" w:rsidP="005E18FF">
      <w:r>
        <w:separator/>
      </w:r>
    </w:p>
  </w:footnote>
  <w:footnote w:type="continuationSeparator" w:id="0">
    <w:p w14:paraId="14838DF8" w14:textId="77777777" w:rsidR="003854BD" w:rsidRDefault="003854BD"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5C2" w14:textId="064D8365" w:rsidR="00C7084A" w:rsidRDefault="008B2591" w:rsidP="008B2591">
    <w:pPr>
      <w:pStyle w:val="Kopfzeile"/>
      <w:jc w:val="right"/>
    </w:pPr>
    <w:r>
      <w:rPr>
        <w:noProof/>
      </w:rPr>
      <w:drawing>
        <wp:inline distT="0" distB="0" distL="0" distR="0" wp14:anchorId="4376EADC" wp14:editId="62F60420">
          <wp:extent cx="1861820" cy="418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IG_terracota-02.png"/>
                  <pic:cNvPicPr/>
                </pic:nvPicPr>
                <pic:blipFill rotWithShape="1">
                  <a:blip r:embed="rId1"/>
                  <a:srcRect t="17486" b="22554"/>
                  <a:stretch/>
                </pic:blipFill>
                <pic:spPr bwMode="auto">
                  <a:xfrm>
                    <a:off x="0" y="0"/>
                    <a:ext cx="1896783" cy="425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730"/>
    <w:multiLevelType w:val="hybridMultilevel"/>
    <w:tmpl w:val="667C4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9A29D2"/>
    <w:multiLevelType w:val="multilevel"/>
    <w:tmpl w:val="1E8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31D79"/>
    <w:multiLevelType w:val="multilevel"/>
    <w:tmpl w:val="E25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310EF"/>
    <w:multiLevelType w:val="multilevel"/>
    <w:tmpl w:val="98A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04640"/>
    <w:multiLevelType w:val="multilevel"/>
    <w:tmpl w:val="85A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53A94"/>
    <w:multiLevelType w:val="multilevel"/>
    <w:tmpl w:val="2008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431AB4"/>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41BEB"/>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DE03C5"/>
    <w:multiLevelType w:val="multilevel"/>
    <w:tmpl w:val="ACA24D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num>
  <w:num w:numId="2">
    <w:abstractNumId w:val="4"/>
  </w:num>
  <w:num w:numId="3">
    <w:abstractNumId w:val="2"/>
  </w:num>
  <w:num w:numId="4">
    <w:abstractNumId w:val="8"/>
  </w:num>
  <w:num w:numId="5">
    <w:abstractNumId w:val="3"/>
  </w:num>
  <w:num w:numId="6">
    <w:abstractNumId w:val="1"/>
  </w:num>
  <w:num w:numId="7">
    <w:abstractNumId w:val="5"/>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4CD2"/>
    <w:rsid w:val="00005780"/>
    <w:rsid w:val="0001061E"/>
    <w:rsid w:val="00010F25"/>
    <w:rsid w:val="00011842"/>
    <w:rsid w:val="0001438E"/>
    <w:rsid w:val="00015D4F"/>
    <w:rsid w:val="0001711B"/>
    <w:rsid w:val="0002101F"/>
    <w:rsid w:val="000223D0"/>
    <w:rsid w:val="00031B4C"/>
    <w:rsid w:val="000478EF"/>
    <w:rsid w:val="00054714"/>
    <w:rsid w:val="000620BD"/>
    <w:rsid w:val="000650D2"/>
    <w:rsid w:val="00066688"/>
    <w:rsid w:val="00067332"/>
    <w:rsid w:val="00074D5E"/>
    <w:rsid w:val="0008041F"/>
    <w:rsid w:val="00085AF8"/>
    <w:rsid w:val="00086196"/>
    <w:rsid w:val="00090246"/>
    <w:rsid w:val="00091465"/>
    <w:rsid w:val="00096C12"/>
    <w:rsid w:val="00096D73"/>
    <w:rsid w:val="000A2006"/>
    <w:rsid w:val="000A2BA4"/>
    <w:rsid w:val="000A3B9F"/>
    <w:rsid w:val="000A59DB"/>
    <w:rsid w:val="000B29F5"/>
    <w:rsid w:val="000B3737"/>
    <w:rsid w:val="000B76D3"/>
    <w:rsid w:val="000C14EB"/>
    <w:rsid w:val="000C239A"/>
    <w:rsid w:val="000D30EF"/>
    <w:rsid w:val="000E567B"/>
    <w:rsid w:val="000F3217"/>
    <w:rsid w:val="000F3B3C"/>
    <w:rsid w:val="000F4506"/>
    <w:rsid w:val="000F4CA5"/>
    <w:rsid w:val="000F55F1"/>
    <w:rsid w:val="001003E4"/>
    <w:rsid w:val="00106946"/>
    <w:rsid w:val="00106E6D"/>
    <w:rsid w:val="00110F68"/>
    <w:rsid w:val="00121ED2"/>
    <w:rsid w:val="00122990"/>
    <w:rsid w:val="00122D4D"/>
    <w:rsid w:val="00122DC0"/>
    <w:rsid w:val="00122EAE"/>
    <w:rsid w:val="00123525"/>
    <w:rsid w:val="001271AF"/>
    <w:rsid w:val="0013233A"/>
    <w:rsid w:val="00141C93"/>
    <w:rsid w:val="001478B5"/>
    <w:rsid w:val="00160E10"/>
    <w:rsid w:val="0016116D"/>
    <w:rsid w:val="001647D5"/>
    <w:rsid w:val="00166DE1"/>
    <w:rsid w:val="00190032"/>
    <w:rsid w:val="00195C68"/>
    <w:rsid w:val="001A12C8"/>
    <w:rsid w:val="001A28EA"/>
    <w:rsid w:val="001A57F3"/>
    <w:rsid w:val="001A5938"/>
    <w:rsid w:val="001A641E"/>
    <w:rsid w:val="001A75EE"/>
    <w:rsid w:val="001B3B1F"/>
    <w:rsid w:val="001C0107"/>
    <w:rsid w:val="001C0E1E"/>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1B08"/>
    <w:rsid w:val="00216CE5"/>
    <w:rsid w:val="00217DB0"/>
    <w:rsid w:val="0022458E"/>
    <w:rsid w:val="002251CE"/>
    <w:rsid w:val="0022585A"/>
    <w:rsid w:val="00226C71"/>
    <w:rsid w:val="00231125"/>
    <w:rsid w:val="00231467"/>
    <w:rsid w:val="00235A6A"/>
    <w:rsid w:val="00240934"/>
    <w:rsid w:val="002452C8"/>
    <w:rsid w:val="00246DDE"/>
    <w:rsid w:val="002516A5"/>
    <w:rsid w:val="00251C9F"/>
    <w:rsid w:val="002525C0"/>
    <w:rsid w:val="0025609B"/>
    <w:rsid w:val="00257366"/>
    <w:rsid w:val="00262115"/>
    <w:rsid w:val="00273FA4"/>
    <w:rsid w:val="00274D62"/>
    <w:rsid w:val="00275079"/>
    <w:rsid w:val="002823C7"/>
    <w:rsid w:val="00282C71"/>
    <w:rsid w:val="00282DAB"/>
    <w:rsid w:val="00285099"/>
    <w:rsid w:val="002864FC"/>
    <w:rsid w:val="00287F95"/>
    <w:rsid w:val="002A0738"/>
    <w:rsid w:val="002A21B5"/>
    <w:rsid w:val="002A29C7"/>
    <w:rsid w:val="002A2C05"/>
    <w:rsid w:val="002A3303"/>
    <w:rsid w:val="002A3337"/>
    <w:rsid w:val="002A391E"/>
    <w:rsid w:val="002A50B6"/>
    <w:rsid w:val="002A7302"/>
    <w:rsid w:val="002A77CA"/>
    <w:rsid w:val="002B04AE"/>
    <w:rsid w:val="002B0E98"/>
    <w:rsid w:val="002B1FFD"/>
    <w:rsid w:val="002B3980"/>
    <w:rsid w:val="002B5A33"/>
    <w:rsid w:val="002C2CDF"/>
    <w:rsid w:val="002C3BFF"/>
    <w:rsid w:val="002C4912"/>
    <w:rsid w:val="002D28B5"/>
    <w:rsid w:val="002D669C"/>
    <w:rsid w:val="002D66EF"/>
    <w:rsid w:val="002D7FB2"/>
    <w:rsid w:val="002E1704"/>
    <w:rsid w:val="002F3761"/>
    <w:rsid w:val="002F5F77"/>
    <w:rsid w:val="003077C0"/>
    <w:rsid w:val="00310F55"/>
    <w:rsid w:val="003130DD"/>
    <w:rsid w:val="0031461E"/>
    <w:rsid w:val="00317575"/>
    <w:rsid w:val="00320A27"/>
    <w:rsid w:val="00323512"/>
    <w:rsid w:val="0032737E"/>
    <w:rsid w:val="003351AF"/>
    <w:rsid w:val="00336966"/>
    <w:rsid w:val="00340A53"/>
    <w:rsid w:val="0034399C"/>
    <w:rsid w:val="0034509A"/>
    <w:rsid w:val="00353D9B"/>
    <w:rsid w:val="003603C8"/>
    <w:rsid w:val="0036588E"/>
    <w:rsid w:val="003701B7"/>
    <w:rsid w:val="00371E7F"/>
    <w:rsid w:val="00373254"/>
    <w:rsid w:val="003741FE"/>
    <w:rsid w:val="0037469B"/>
    <w:rsid w:val="0037763E"/>
    <w:rsid w:val="00377A67"/>
    <w:rsid w:val="00383E4E"/>
    <w:rsid w:val="003854BD"/>
    <w:rsid w:val="00385AAF"/>
    <w:rsid w:val="0039444E"/>
    <w:rsid w:val="003A2BC6"/>
    <w:rsid w:val="003A3F4D"/>
    <w:rsid w:val="003A3FB6"/>
    <w:rsid w:val="003A65C1"/>
    <w:rsid w:val="003A66AF"/>
    <w:rsid w:val="003A75BB"/>
    <w:rsid w:val="003A7F3B"/>
    <w:rsid w:val="003B62C4"/>
    <w:rsid w:val="003B6434"/>
    <w:rsid w:val="003C32C9"/>
    <w:rsid w:val="003C6AB5"/>
    <w:rsid w:val="003D27F2"/>
    <w:rsid w:val="003D2A33"/>
    <w:rsid w:val="003D41E1"/>
    <w:rsid w:val="003D5CF5"/>
    <w:rsid w:val="003E0051"/>
    <w:rsid w:val="003E07C0"/>
    <w:rsid w:val="003E3A86"/>
    <w:rsid w:val="003E4E37"/>
    <w:rsid w:val="003F093F"/>
    <w:rsid w:val="003F2359"/>
    <w:rsid w:val="003F58BB"/>
    <w:rsid w:val="003F679B"/>
    <w:rsid w:val="0040292F"/>
    <w:rsid w:val="00402C8D"/>
    <w:rsid w:val="0040560C"/>
    <w:rsid w:val="0040576C"/>
    <w:rsid w:val="00415F7E"/>
    <w:rsid w:val="0041711C"/>
    <w:rsid w:val="0042332F"/>
    <w:rsid w:val="00424C34"/>
    <w:rsid w:val="00426391"/>
    <w:rsid w:val="00430946"/>
    <w:rsid w:val="00430C4C"/>
    <w:rsid w:val="00431757"/>
    <w:rsid w:val="00431810"/>
    <w:rsid w:val="00431EDF"/>
    <w:rsid w:val="00433D98"/>
    <w:rsid w:val="0043590A"/>
    <w:rsid w:val="004413D7"/>
    <w:rsid w:val="004432A2"/>
    <w:rsid w:val="00445E1D"/>
    <w:rsid w:val="004558AD"/>
    <w:rsid w:val="00456511"/>
    <w:rsid w:val="00462E6C"/>
    <w:rsid w:val="00467D80"/>
    <w:rsid w:val="00471055"/>
    <w:rsid w:val="00474087"/>
    <w:rsid w:val="00474EB0"/>
    <w:rsid w:val="004811F8"/>
    <w:rsid w:val="00493653"/>
    <w:rsid w:val="00496DA0"/>
    <w:rsid w:val="004978D3"/>
    <w:rsid w:val="00497E4A"/>
    <w:rsid w:val="004A5AC4"/>
    <w:rsid w:val="004B36F4"/>
    <w:rsid w:val="004B3CAE"/>
    <w:rsid w:val="004B3E9C"/>
    <w:rsid w:val="004B58AD"/>
    <w:rsid w:val="004B67BF"/>
    <w:rsid w:val="004B743F"/>
    <w:rsid w:val="004C095C"/>
    <w:rsid w:val="004C09EC"/>
    <w:rsid w:val="004C119F"/>
    <w:rsid w:val="004C5D57"/>
    <w:rsid w:val="004C5EBB"/>
    <w:rsid w:val="004C79B8"/>
    <w:rsid w:val="004D1C36"/>
    <w:rsid w:val="004D1D36"/>
    <w:rsid w:val="004E0940"/>
    <w:rsid w:val="004E353F"/>
    <w:rsid w:val="004E74C8"/>
    <w:rsid w:val="004F3C3F"/>
    <w:rsid w:val="004F4873"/>
    <w:rsid w:val="004F6465"/>
    <w:rsid w:val="004F7A88"/>
    <w:rsid w:val="00514842"/>
    <w:rsid w:val="0051787A"/>
    <w:rsid w:val="005229BC"/>
    <w:rsid w:val="00525241"/>
    <w:rsid w:val="0053603A"/>
    <w:rsid w:val="00545304"/>
    <w:rsid w:val="00546593"/>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A0781"/>
    <w:rsid w:val="005A3B35"/>
    <w:rsid w:val="005A3D05"/>
    <w:rsid w:val="005A6876"/>
    <w:rsid w:val="005A6E23"/>
    <w:rsid w:val="005B0BDF"/>
    <w:rsid w:val="005B4B0A"/>
    <w:rsid w:val="005B5E89"/>
    <w:rsid w:val="005C25C7"/>
    <w:rsid w:val="005C686D"/>
    <w:rsid w:val="005D0B5B"/>
    <w:rsid w:val="005D1D4F"/>
    <w:rsid w:val="005D2829"/>
    <w:rsid w:val="005D61AA"/>
    <w:rsid w:val="005E0821"/>
    <w:rsid w:val="005E18FF"/>
    <w:rsid w:val="005E2858"/>
    <w:rsid w:val="005E2C03"/>
    <w:rsid w:val="005E503E"/>
    <w:rsid w:val="005E5F85"/>
    <w:rsid w:val="005E6FED"/>
    <w:rsid w:val="005F030B"/>
    <w:rsid w:val="005F54CD"/>
    <w:rsid w:val="006024CE"/>
    <w:rsid w:val="00604A05"/>
    <w:rsid w:val="00605F5C"/>
    <w:rsid w:val="00610D12"/>
    <w:rsid w:val="0061348A"/>
    <w:rsid w:val="00615864"/>
    <w:rsid w:val="006204B3"/>
    <w:rsid w:val="00621CFB"/>
    <w:rsid w:val="00623927"/>
    <w:rsid w:val="00625342"/>
    <w:rsid w:val="006364BC"/>
    <w:rsid w:val="0064163D"/>
    <w:rsid w:val="006441FA"/>
    <w:rsid w:val="00644B1D"/>
    <w:rsid w:val="00645C21"/>
    <w:rsid w:val="00651252"/>
    <w:rsid w:val="0066495E"/>
    <w:rsid w:val="00665F5F"/>
    <w:rsid w:val="00666BC0"/>
    <w:rsid w:val="00672BDE"/>
    <w:rsid w:val="006769FE"/>
    <w:rsid w:val="00676B93"/>
    <w:rsid w:val="00684B53"/>
    <w:rsid w:val="00685233"/>
    <w:rsid w:val="00685568"/>
    <w:rsid w:val="0068760D"/>
    <w:rsid w:val="006903F0"/>
    <w:rsid w:val="006A5CFC"/>
    <w:rsid w:val="006A6185"/>
    <w:rsid w:val="006B54B1"/>
    <w:rsid w:val="006C2BB3"/>
    <w:rsid w:val="006C7051"/>
    <w:rsid w:val="006D0A23"/>
    <w:rsid w:val="006D41CB"/>
    <w:rsid w:val="006E26DD"/>
    <w:rsid w:val="006E680B"/>
    <w:rsid w:val="006E7323"/>
    <w:rsid w:val="006F5FDA"/>
    <w:rsid w:val="006F6FF6"/>
    <w:rsid w:val="006F7187"/>
    <w:rsid w:val="007017BF"/>
    <w:rsid w:val="00710EA6"/>
    <w:rsid w:val="00716690"/>
    <w:rsid w:val="0071771B"/>
    <w:rsid w:val="00720552"/>
    <w:rsid w:val="00725058"/>
    <w:rsid w:val="00726949"/>
    <w:rsid w:val="00734750"/>
    <w:rsid w:val="00735999"/>
    <w:rsid w:val="007419F6"/>
    <w:rsid w:val="00741BB9"/>
    <w:rsid w:val="00743A74"/>
    <w:rsid w:val="007532BB"/>
    <w:rsid w:val="00755A54"/>
    <w:rsid w:val="007569EB"/>
    <w:rsid w:val="00761E01"/>
    <w:rsid w:val="00761EE3"/>
    <w:rsid w:val="00763773"/>
    <w:rsid w:val="00764300"/>
    <w:rsid w:val="00764620"/>
    <w:rsid w:val="00765569"/>
    <w:rsid w:val="00765AD5"/>
    <w:rsid w:val="007726A6"/>
    <w:rsid w:val="00773420"/>
    <w:rsid w:val="00774474"/>
    <w:rsid w:val="007808F7"/>
    <w:rsid w:val="0078288D"/>
    <w:rsid w:val="0078460E"/>
    <w:rsid w:val="0078536E"/>
    <w:rsid w:val="007861CE"/>
    <w:rsid w:val="007877E3"/>
    <w:rsid w:val="0079349A"/>
    <w:rsid w:val="007937FA"/>
    <w:rsid w:val="007A0CD8"/>
    <w:rsid w:val="007A1FBB"/>
    <w:rsid w:val="007A3D44"/>
    <w:rsid w:val="007B0072"/>
    <w:rsid w:val="007B1F95"/>
    <w:rsid w:val="007B37C1"/>
    <w:rsid w:val="007B4E0C"/>
    <w:rsid w:val="007C7953"/>
    <w:rsid w:val="007D0420"/>
    <w:rsid w:val="007D3523"/>
    <w:rsid w:val="007D3B3A"/>
    <w:rsid w:val="007D6C13"/>
    <w:rsid w:val="007E4F16"/>
    <w:rsid w:val="007F3460"/>
    <w:rsid w:val="00800488"/>
    <w:rsid w:val="008022AE"/>
    <w:rsid w:val="0080553B"/>
    <w:rsid w:val="00806983"/>
    <w:rsid w:val="00807846"/>
    <w:rsid w:val="00813F66"/>
    <w:rsid w:val="00821FB8"/>
    <w:rsid w:val="00825961"/>
    <w:rsid w:val="00831B67"/>
    <w:rsid w:val="0083790E"/>
    <w:rsid w:val="0084613E"/>
    <w:rsid w:val="00846A2A"/>
    <w:rsid w:val="00855A20"/>
    <w:rsid w:val="008562FC"/>
    <w:rsid w:val="00856455"/>
    <w:rsid w:val="00867F60"/>
    <w:rsid w:val="00883BFA"/>
    <w:rsid w:val="00884E03"/>
    <w:rsid w:val="008857E5"/>
    <w:rsid w:val="00885EEA"/>
    <w:rsid w:val="00886582"/>
    <w:rsid w:val="0089249B"/>
    <w:rsid w:val="00892DA0"/>
    <w:rsid w:val="008A0AA9"/>
    <w:rsid w:val="008A4802"/>
    <w:rsid w:val="008A56C8"/>
    <w:rsid w:val="008A690F"/>
    <w:rsid w:val="008B0516"/>
    <w:rsid w:val="008B2591"/>
    <w:rsid w:val="008B5B66"/>
    <w:rsid w:val="008B5CE9"/>
    <w:rsid w:val="008B76D3"/>
    <w:rsid w:val="008C302A"/>
    <w:rsid w:val="008C33BC"/>
    <w:rsid w:val="008D2512"/>
    <w:rsid w:val="008E08CA"/>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3B69"/>
    <w:rsid w:val="009141BA"/>
    <w:rsid w:val="009142A4"/>
    <w:rsid w:val="009153B3"/>
    <w:rsid w:val="0091546F"/>
    <w:rsid w:val="0091591D"/>
    <w:rsid w:val="009223C0"/>
    <w:rsid w:val="009231E0"/>
    <w:rsid w:val="0092661C"/>
    <w:rsid w:val="00931CED"/>
    <w:rsid w:val="0093332E"/>
    <w:rsid w:val="0093657A"/>
    <w:rsid w:val="00936996"/>
    <w:rsid w:val="009378ED"/>
    <w:rsid w:val="00957CA2"/>
    <w:rsid w:val="0096096F"/>
    <w:rsid w:val="00965D92"/>
    <w:rsid w:val="0097069D"/>
    <w:rsid w:val="00973949"/>
    <w:rsid w:val="00974C93"/>
    <w:rsid w:val="00974CFD"/>
    <w:rsid w:val="00974F09"/>
    <w:rsid w:val="00976B0D"/>
    <w:rsid w:val="009773F8"/>
    <w:rsid w:val="0098290C"/>
    <w:rsid w:val="009841D9"/>
    <w:rsid w:val="00984766"/>
    <w:rsid w:val="009953FC"/>
    <w:rsid w:val="009956F8"/>
    <w:rsid w:val="009A0093"/>
    <w:rsid w:val="009A2278"/>
    <w:rsid w:val="009A5417"/>
    <w:rsid w:val="009A5974"/>
    <w:rsid w:val="009B06C5"/>
    <w:rsid w:val="009B51D5"/>
    <w:rsid w:val="009B533D"/>
    <w:rsid w:val="009B644D"/>
    <w:rsid w:val="009C27A3"/>
    <w:rsid w:val="009C4E91"/>
    <w:rsid w:val="009C56D0"/>
    <w:rsid w:val="009C6876"/>
    <w:rsid w:val="009D0FEA"/>
    <w:rsid w:val="009D2940"/>
    <w:rsid w:val="009D3D22"/>
    <w:rsid w:val="009D51C3"/>
    <w:rsid w:val="009E1417"/>
    <w:rsid w:val="009E15E8"/>
    <w:rsid w:val="009E1EE9"/>
    <w:rsid w:val="009E2161"/>
    <w:rsid w:val="009F72C4"/>
    <w:rsid w:val="00A01BF7"/>
    <w:rsid w:val="00A0282E"/>
    <w:rsid w:val="00A02D87"/>
    <w:rsid w:val="00A03DAE"/>
    <w:rsid w:val="00A04064"/>
    <w:rsid w:val="00A04071"/>
    <w:rsid w:val="00A04E27"/>
    <w:rsid w:val="00A04E5B"/>
    <w:rsid w:val="00A04F9C"/>
    <w:rsid w:val="00A1013E"/>
    <w:rsid w:val="00A135A9"/>
    <w:rsid w:val="00A1410B"/>
    <w:rsid w:val="00A15D8F"/>
    <w:rsid w:val="00A178B9"/>
    <w:rsid w:val="00A21385"/>
    <w:rsid w:val="00A21E72"/>
    <w:rsid w:val="00A22172"/>
    <w:rsid w:val="00A31102"/>
    <w:rsid w:val="00A3158B"/>
    <w:rsid w:val="00A3264D"/>
    <w:rsid w:val="00A352C4"/>
    <w:rsid w:val="00A3707A"/>
    <w:rsid w:val="00A43C62"/>
    <w:rsid w:val="00A53595"/>
    <w:rsid w:val="00A53D04"/>
    <w:rsid w:val="00A5403C"/>
    <w:rsid w:val="00A54B78"/>
    <w:rsid w:val="00A551C3"/>
    <w:rsid w:val="00A553C2"/>
    <w:rsid w:val="00A663CD"/>
    <w:rsid w:val="00A6676F"/>
    <w:rsid w:val="00A67C6D"/>
    <w:rsid w:val="00A7069B"/>
    <w:rsid w:val="00A70FC0"/>
    <w:rsid w:val="00A74E6B"/>
    <w:rsid w:val="00A831D3"/>
    <w:rsid w:val="00A84DC4"/>
    <w:rsid w:val="00A85882"/>
    <w:rsid w:val="00A93162"/>
    <w:rsid w:val="00A93359"/>
    <w:rsid w:val="00A93E7A"/>
    <w:rsid w:val="00AA515A"/>
    <w:rsid w:val="00AB1498"/>
    <w:rsid w:val="00AB67A5"/>
    <w:rsid w:val="00AB6F6B"/>
    <w:rsid w:val="00AB794E"/>
    <w:rsid w:val="00AC0440"/>
    <w:rsid w:val="00AC192D"/>
    <w:rsid w:val="00AC365E"/>
    <w:rsid w:val="00AD04B9"/>
    <w:rsid w:val="00AD0DD4"/>
    <w:rsid w:val="00AD5CA7"/>
    <w:rsid w:val="00AE485A"/>
    <w:rsid w:val="00AF36B9"/>
    <w:rsid w:val="00AF445F"/>
    <w:rsid w:val="00AF500B"/>
    <w:rsid w:val="00AF6577"/>
    <w:rsid w:val="00AF6EF1"/>
    <w:rsid w:val="00B01469"/>
    <w:rsid w:val="00B03220"/>
    <w:rsid w:val="00B07DF7"/>
    <w:rsid w:val="00B138D4"/>
    <w:rsid w:val="00B16E01"/>
    <w:rsid w:val="00B215F9"/>
    <w:rsid w:val="00B25B54"/>
    <w:rsid w:val="00B26B38"/>
    <w:rsid w:val="00B32AAA"/>
    <w:rsid w:val="00B36F2D"/>
    <w:rsid w:val="00B37681"/>
    <w:rsid w:val="00B4483D"/>
    <w:rsid w:val="00B4580E"/>
    <w:rsid w:val="00B55A5B"/>
    <w:rsid w:val="00B56C9B"/>
    <w:rsid w:val="00B638DF"/>
    <w:rsid w:val="00B6657D"/>
    <w:rsid w:val="00B66C0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5F53"/>
    <w:rsid w:val="00BF65C2"/>
    <w:rsid w:val="00BF71B2"/>
    <w:rsid w:val="00C0106A"/>
    <w:rsid w:val="00C04E05"/>
    <w:rsid w:val="00C051B0"/>
    <w:rsid w:val="00C20AD1"/>
    <w:rsid w:val="00C2237B"/>
    <w:rsid w:val="00C2344D"/>
    <w:rsid w:val="00C247F0"/>
    <w:rsid w:val="00C26036"/>
    <w:rsid w:val="00C27195"/>
    <w:rsid w:val="00C3166F"/>
    <w:rsid w:val="00C34609"/>
    <w:rsid w:val="00C36ECF"/>
    <w:rsid w:val="00C37775"/>
    <w:rsid w:val="00C404ED"/>
    <w:rsid w:val="00C42828"/>
    <w:rsid w:val="00C464B5"/>
    <w:rsid w:val="00C5241F"/>
    <w:rsid w:val="00C5504F"/>
    <w:rsid w:val="00C55410"/>
    <w:rsid w:val="00C57704"/>
    <w:rsid w:val="00C6014E"/>
    <w:rsid w:val="00C60217"/>
    <w:rsid w:val="00C61234"/>
    <w:rsid w:val="00C6226C"/>
    <w:rsid w:val="00C65295"/>
    <w:rsid w:val="00C67A41"/>
    <w:rsid w:val="00C7084A"/>
    <w:rsid w:val="00C741A4"/>
    <w:rsid w:val="00C7515C"/>
    <w:rsid w:val="00C80411"/>
    <w:rsid w:val="00C80487"/>
    <w:rsid w:val="00C84842"/>
    <w:rsid w:val="00C84D08"/>
    <w:rsid w:val="00C85AED"/>
    <w:rsid w:val="00C93D8F"/>
    <w:rsid w:val="00C940F0"/>
    <w:rsid w:val="00C95725"/>
    <w:rsid w:val="00C9628A"/>
    <w:rsid w:val="00CA119C"/>
    <w:rsid w:val="00CA5397"/>
    <w:rsid w:val="00CB1B5B"/>
    <w:rsid w:val="00CB45E1"/>
    <w:rsid w:val="00CB614C"/>
    <w:rsid w:val="00CC0072"/>
    <w:rsid w:val="00CD4487"/>
    <w:rsid w:val="00CD62D2"/>
    <w:rsid w:val="00CE06D2"/>
    <w:rsid w:val="00CE1363"/>
    <w:rsid w:val="00CE4078"/>
    <w:rsid w:val="00CF185D"/>
    <w:rsid w:val="00CF3A2C"/>
    <w:rsid w:val="00CF56CE"/>
    <w:rsid w:val="00CF6385"/>
    <w:rsid w:val="00CF66FA"/>
    <w:rsid w:val="00CF7D43"/>
    <w:rsid w:val="00D03DF2"/>
    <w:rsid w:val="00D05584"/>
    <w:rsid w:val="00D1215A"/>
    <w:rsid w:val="00D21EED"/>
    <w:rsid w:val="00D21F0E"/>
    <w:rsid w:val="00D236DC"/>
    <w:rsid w:val="00D34490"/>
    <w:rsid w:val="00D37BE4"/>
    <w:rsid w:val="00D406C5"/>
    <w:rsid w:val="00D4074F"/>
    <w:rsid w:val="00D42F1B"/>
    <w:rsid w:val="00D434E7"/>
    <w:rsid w:val="00D51AC5"/>
    <w:rsid w:val="00D56A97"/>
    <w:rsid w:val="00D60862"/>
    <w:rsid w:val="00D65375"/>
    <w:rsid w:val="00D74E5D"/>
    <w:rsid w:val="00D82916"/>
    <w:rsid w:val="00D8314A"/>
    <w:rsid w:val="00D84B09"/>
    <w:rsid w:val="00D8656C"/>
    <w:rsid w:val="00D86A26"/>
    <w:rsid w:val="00D9179B"/>
    <w:rsid w:val="00D921E6"/>
    <w:rsid w:val="00D930FC"/>
    <w:rsid w:val="00D96468"/>
    <w:rsid w:val="00D9761D"/>
    <w:rsid w:val="00DA5753"/>
    <w:rsid w:val="00DA7BBB"/>
    <w:rsid w:val="00DB2BEA"/>
    <w:rsid w:val="00DB2D80"/>
    <w:rsid w:val="00DB57F4"/>
    <w:rsid w:val="00DC45E9"/>
    <w:rsid w:val="00DC6729"/>
    <w:rsid w:val="00DC7C71"/>
    <w:rsid w:val="00DD1B42"/>
    <w:rsid w:val="00DD2830"/>
    <w:rsid w:val="00DD6127"/>
    <w:rsid w:val="00DD73E0"/>
    <w:rsid w:val="00DE4BC8"/>
    <w:rsid w:val="00DE559E"/>
    <w:rsid w:val="00DE6033"/>
    <w:rsid w:val="00DE7ABB"/>
    <w:rsid w:val="00DF0EB2"/>
    <w:rsid w:val="00E02D08"/>
    <w:rsid w:val="00E05DA9"/>
    <w:rsid w:val="00E1039A"/>
    <w:rsid w:val="00E1262D"/>
    <w:rsid w:val="00E2085A"/>
    <w:rsid w:val="00E20A2E"/>
    <w:rsid w:val="00E21803"/>
    <w:rsid w:val="00E27063"/>
    <w:rsid w:val="00E27AD1"/>
    <w:rsid w:val="00E35053"/>
    <w:rsid w:val="00E406E8"/>
    <w:rsid w:val="00E40F88"/>
    <w:rsid w:val="00E466F7"/>
    <w:rsid w:val="00E478DD"/>
    <w:rsid w:val="00E5025A"/>
    <w:rsid w:val="00E50475"/>
    <w:rsid w:val="00E52634"/>
    <w:rsid w:val="00E545F2"/>
    <w:rsid w:val="00E60E3C"/>
    <w:rsid w:val="00E657A1"/>
    <w:rsid w:val="00E65AA0"/>
    <w:rsid w:val="00E67912"/>
    <w:rsid w:val="00E754E9"/>
    <w:rsid w:val="00E821F9"/>
    <w:rsid w:val="00E82F1C"/>
    <w:rsid w:val="00E864FA"/>
    <w:rsid w:val="00E86EBA"/>
    <w:rsid w:val="00E912B5"/>
    <w:rsid w:val="00E929D0"/>
    <w:rsid w:val="00E94C9B"/>
    <w:rsid w:val="00E96168"/>
    <w:rsid w:val="00E9724A"/>
    <w:rsid w:val="00EA3472"/>
    <w:rsid w:val="00EB0746"/>
    <w:rsid w:val="00EB1782"/>
    <w:rsid w:val="00EB3C9A"/>
    <w:rsid w:val="00EB40E9"/>
    <w:rsid w:val="00EC5AE5"/>
    <w:rsid w:val="00EC75A1"/>
    <w:rsid w:val="00ED2309"/>
    <w:rsid w:val="00ED62D0"/>
    <w:rsid w:val="00ED7C9F"/>
    <w:rsid w:val="00EE0406"/>
    <w:rsid w:val="00EE2322"/>
    <w:rsid w:val="00EE56DD"/>
    <w:rsid w:val="00EF3CE3"/>
    <w:rsid w:val="00EF63AE"/>
    <w:rsid w:val="00F01628"/>
    <w:rsid w:val="00F0281B"/>
    <w:rsid w:val="00F02EDE"/>
    <w:rsid w:val="00F03FB7"/>
    <w:rsid w:val="00F04ECB"/>
    <w:rsid w:val="00F07474"/>
    <w:rsid w:val="00F167B7"/>
    <w:rsid w:val="00F1704D"/>
    <w:rsid w:val="00F17E52"/>
    <w:rsid w:val="00F23743"/>
    <w:rsid w:val="00F27DA9"/>
    <w:rsid w:val="00F31E6B"/>
    <w:rsid w:val="00F42216"/>
    <w:rsid w:val="00F42C1D"/>
    <w:rsid w:val="00F4315E"/>
    <w:rsid w:val="00F4751A"/>
    <w:rsid w:val="00F47B41"/>
    <w:rsid w:val="00F520B9"/>
    <w:rsid w:val="00F544BF"/>
    <w:rsid w:val="00F57A6B"/>
    <w:rsid w:val="00F60DAE"/>
    <w:rsid w:val="00F631FB"/>
    <w:rsid w:val="00F64282"/>
    <w:rsid w:val="00F665ED"/>
    <w:rsid w:val="00F678D2"/>
    <w:rsid w:val="00F7183B"/>
    <w:rsid w:val="00F73670"/>
    <w:rsid w:val="00F7469C"/>
    <w:rsid w:val="00F76715"/>
    <w:rsid w:val="00F77BB2"/>
    <w:rsid w:val="00F77E8C"/>
    <w:rsid w:val="00F82D61"/>
    <w:rsid w:val="00F872F2"/>
    <w:rsid w:val="00F90EFD"/>
    <w:rsid w:val="00F95338"/>
    <w:rsid w:val="00FA0C5C"/>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6DA7"/>
    <w:rsid w:val="00FF19FB"/>
    <w:rsid w:val="00FF244B"/>
    <w:rsid w:val="00FF7B7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83BFA"/>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3768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7532B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articlelead">
    <w:name w:val="article__lead"/>
    <w:basedOn w:val="Standard"/>
    <w:rsid w:val="00474087"/>
    <w:pPr>
      <w:spacing w:before="100" w:beforeAutospacing="1" w:after="100" w:afterAutospacing="1"/>
    </w:pPr>
  </w:style>
  <w:style w:type="character" w:customStyle="1" w:styleId="articleasidedescription">
    <w:name w:val="article__aside__description"/>
    <w:basedOn w:val="Absatz-Standardschriftart"/>
    <w:rsid w:val="00474087"/>
  </w:style>
  <w:style w:type="paragraph" w:styleId="Funotentext">
    <w:name w:val="footnote text"/>
    <w:basedOn w:val="Standard"/>
    <w:link w:val="FunotentextZchn"/>
    <w:uiPriority w:val="99"/>
    <w:semiHidden/>
    <w:unhideWhenUsed/>
    <w:rsid w:val="00AF500B"/>
    <w:rPr>
      <w:sz w:val="20"/>
      <w:szCs w:val="20"/>
    </w:rPr>
  </w:style>
  <w:style w:type="character" w:customStyle="1" w:styleId="FunotentextZchn">
    <w:name w:val="Fußnotentext Zchn"/>
    <w:basedOn w:val="Absatz-Standardschriftart"/>
    <w:link w:val="Funotentext"/>
    <w:uiPriority w:val="99"/>
    <w:semiHidden/>
    <w:rsid w:val="00AF500B"/>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AF500B"/>
    <w:rPr>
      <w:vertAlign w:val="superscript"/>
    </w:rPr>
  </w:style>
  <w:style w:type="character" w:customStyle="1" w:styleId="berschrift3Zchn">
    <w:name w:val="Überschrift 3 Zchn"/>
    <w:basedOn w:val="Absatz-Standardschriftart"/>
    <w:link w:val="berschrift3"/>
    <w:uiPriority w:val="9"/>
    <w:rsid w:val="00B37681"/>
    <w:rPr>
      <w:rFonts w:asciiTheme="majorHAnsi" w:eastAsiaTheme="majorEastAsia" w:hAnsiTheme="majorHAnsi" w:cstheme="majorBidi"/>
      <w:color w:val="243F60" w:themeColor="accent1" w:themeShade="7F"/>
      <w:sz w:val="24"/>
      <w:szCs w:val="24"/>
      <w:lang w:val="de-AT" w:eastAsia="de-DE"/>
    </w:rPr>
  </w:style>
  <w:style w:type="character" w:customStyle="1" w:styleId="avtext">
    <w:name w:val="avtext"/>
    <w:basedOn w:val="Absatz-Standardschriftart"/>
    <w:rsid w:val="0078288D"/>
  </w:style>
  <w:style w:type="character" w:customStyle="1" w:styleId="berschrift4Zchn">
    <w:name w:val="Überschrift 4 Zchn"/>
    <w:basedOn w:val="Absatz-Standardschriftart"/>
    <w:link w:val="berschrift4"/>
    <w:uiPriority w:val="9"/>
    <w:semiHidden/>
    <w:rsid w:val="007532BB"/>
    <w:rPr>
      <w:rFonts w:asciiTheme="majorHAnsi" w:eastAsiaTheme="majorEastAsia" w:hAnsiTheme="majorHAnsi" w:cstheme="majorBidi"/>
      <w:i/>
      <w:iCs/>
      <w:color w:val="365F91" w:themeColor="accent1" w:themeShade="BF"/>
      <w:sz w:val="24"/>
      <w:szCs w:val="24"/>
      <w:lang w:val="de-AT" w:eastAsia="de-DE"/>
    </w:rPr>
  </w:style>
  <w:style w:type="character" w:customStyle="1" w:styleId="y2iqfc">
    <w:name w:val="y2iqfc"/>
    <w:basedOn w:val="Absatz-Standardschriftart"/>
    <w:rsid w:val="00A1013E"/>
  </w:style>
  <w:style w:type="character" w:styleId="Hervorhebung">
    <w:name w:val="Emphasis"/>
    <w:basedOn w:val="Absatz-Standardschriftart"/>
    <w:uiPriority w:val="20"/>
    <w:qFormat/>
    <w:rsid w:val="00431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7">
      <w:bodyDiv w:val="1"/>
      <w:marLeft w:val="0"/>
      <w:marRight w:val="0"/>
      <w:marTop w:val="0"/>
      <w:marBottom w:val="0"/>
      <w:divBdr>
        <w:top w:val="none" w:sz="0" w:space="0" w:color="auto"/>
        <w:left w:val="none" w:sz="0" w:space="0" w:color="auto"/>
        <w:bottom w:val="none" w:sz="0" w:space="0" w:color="auto"/>
        <w:right w:val="none" w:sz="0" w:space="0" w:color="auto"/>
      </w:divBdr>
    </w:div>
    <w:div w:id="13381824">
      <w:bodyDiv w:val="1"/>
      <w:marLeft w:val="0"/>
      <w:marRight w:val="0"/>
      <w:marTop w:val="0"/>
      <w:marBottom w:val="0"/>
      <w:divBdr>
        <w:top w:val="none" w:sz="0" w:space="0" w:color="auto"/>
        <w:left w:val="none" w:sz="0" w:space="0" w:color="auto"/>
        <w:bottom w:val="none" w:sz="0" w:space="0" w:color="auto"/>
        <w:right w:val="none" w:sz="0" w:space="0" w:color="auto"/>
      </w:divBdr>
      <w:divsChild>
        <w:div w:id="708844643">
          <w:marLeft w:val="0"/>
          <w:marRight w:val="0"/>
          <w:marTop w:val="0"/>
          <w:marBottom w:val="0"/>
          <w:divBdr>
            <w:top w:val="none" w:sz="0" w:space="0" w:color="auto"/>
            <w:left w:val="none" w:sz="0" w:space="0" w:color="auto"/>
            <w:bottom w:val="none" w:sz="0" w:space="0" w:color="auto"/>
            <w:right w:val="none" w:sz="0" w:space="0" w:color="auto"/>
          </w:divBdr>
          <w:divsChild>
            <w:div w:id="757948530">
              <w:marLeft w:val="0"/>
              <w:marRight w:val="0"/>
              <w:marTop w:val="0"/>
              <w:marBottom w:val="0"/>
              <w:divBdr>
                <w:top w:val="none" w:sz="0" w:space="0" w:color="auto"/>
                <w:left w:val="none" w:sz="0" w:space="0" w:color="auto"/>
                <w:bottom w:val="none" w:sz="0" w:space="0" w:color="auto"/>
                <w:right w:val="none" w:sz="0" w:space="0" w:color="auto"/>
              </w:divBdr>
              <w:divsChild>
                <w:div w:id="396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81419014">
      <w:bodyDiv w:val="1"/>
      <w:marLeft w:val="0"/>
      <w:marRight w:val="0"/>
      <w:marTop w:val="0"/>
      <w:marBottom w:val="0"/>
      <w:divBdr>
        <w:top w:val="none" w:sz="0" w:space="0" w:color="auto"/>
        <w:left w:val="none" w:sz="0" w:space="0" w:color="auto"/>
        <w:bottom w:val="none" w:sz="0" w:space="0" w:color="auto"/>
        <w:right w:val="none" w:sz="0" w:space="0" w:color="auto"/>
      </w:divBdr>
      <w:divsChild>
        <w:div w:id="697580920">
          <w:marLeft w:val="0"/>
          <w:marRight w:val="0"/>
          <w:marTop w:val="0"/>
          <w:marBottom w:val="0"/>
          <w:divBdr>
            <w:top w:val="none" w:sz="0" w:space="0" w:color="auto"/>
            <w:left w:val="none" w:sz="0" w:space="0" w:color="auto"/>
            <w:bottom w:val="none" w:sz="0" w:space="0" w:color="auto"/>
            <w:right w:val="none" w:sz="0" w:space="0" w:color="auto"/>
          </w:divBdr>
          <w:divsChild>
            <w:div w:id="1644460643">
              <w:marLeft w:val="0"/>
              <w:marRight w:val="0"/>
              <w:marTop w:val="0"/>
              <w:marBottom w:val="0"/>
              <w:divBdr>
                <w:top w:val="none" w:sz="0" w:space="0" w:color="auto"/>
                <w:left w:val="none" w:sz="0" w:space="0" w:color="auto"/>
                <w:bottom w:val="none" w:sz="0" w:space="0" w:color="auto"/>
                <w:right w:val="none" w:sz="0" w:space="0" w:color="auto"/>
              </w:divBdr>
              <w:divsChild>
                <w:div w:id="1139034373">
                  <w:marLeft w:val="0"/>
                  <w:marRight w:val="0"/>
                  <w:marTop w:val="0"/>
                  <w:marBottom w:val="0"/>
                  <w:divBdr>
                    <w:top w:val="none" w:sz="0" w:space="0" w:color="auto"/>
                    <w:left w:val="none" w:sz="0" w:space="0" w:color="auto"/>
                    <w:bottom w:val="none" w:sz="0" w:space="0" w:color="auto"/>
                    <w:right w:val="none" w:sz="0" w:space="0" w:color="auto"/>
                  </w:divBdr>
                </w:div>
              </w:divsChild>
            </w:div>
            <w:div w:id="609241230">
              <w:marLeft w:val="0"/>
              <w:marRight w:val="0"/>
              <w:marTop w:val="0"/>
              <w:marBottom w:val="0"/>
              <w:divBdr>
                <w:top w:val="none" w:sz="0" w:space="0" w:color="auto"/>
                <w:left w:val="none" w:sz="0" w:space="0" w:color="auto"/>
                <w:bottom w:val="none" w:sz="0" w:space="0" w:color="auto"/>
                <w:right w:val="none" w:sz="0" w:space="0" w:color="auto"/>
              </w:divBdr>
              <w:divsChild>
                <w:div w:id="1288900153">
                  <w:marLeft w:val="0"/>
                  <w:marRight w:val="0"/>
                  <w:marTop w:val="0"/>
                  <w:marBottom w:val="0"/>
                  <w:divBdr>
                    <w:top w:val="none" w:sz="0" w:space="0" w:color="auto"/>
                    <w:left w:val="none" w:sz="0" w:space="0" w:color="auto"/>
                    <w:bottom w:val="none" w:sz="0" w:space="0" w:color="auto"/>
                    <w:right w:val="none" w:sz="0" w:space="0" w:color="auto"/>
                  </w:divBdr>
                  <w:divsChild>
                    <w:div w:id="1665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687">
              <w:marLeft w:val="0"/>
              <w:marRight w:val="0"/>
              <w:marTop w:val="0"/>
              <w:marBottom w:val="0"/>
              <w:divBdr>
                <w:top w:val="none" w:sz="0" w:space="0" w:color="auto"/>
                <w:left w:val="none" w:sz="0" w:space="0" w:color="auto"/>
                <w:bottom w:val="none" w:sz="0" w:space="0" w:color="auto"/>
                <w:right w:val="none" w:sz="0" w:space="0" w:color="auto"/>
              </w:divBdr>
              <w:divsChild>
                <w:div w:id="102648721">
                  <w:marLeft w:val="0"/>
                  <w:marRight w:val="0"/>
                  <w:marTop w:val="0"/>
                  <w:marBottom w:val="0"/>
                  <w:divBdr>
                    <w:top w:val="none" w:sz="0" w:space="0" w:color="auto"/>
                    <w:left w:val="none" w:sz="0" w:space="0" w:color="auto"/>
                    <w:bottom w:val="none" w:sz="0" w:space="0" w:color="auto"/>
                    <w:right w:val="none" w:sz="0" w:space="0" w:color="auto"/>
                  </w:divBdr>
                </w:div>
                <w:div w:id="541867555">
                  <w:marLeft w:val="0"/>
                  <w:marRight w:val="0"/>
                  <w:marTop w:val="0"/>
                  <w:marBottom w:val="0"/>
                  <w:divBdr>
                    <w:top w:val="none" w:sz="0" w:space="0" w:color="auto"/>
                    <w:left w:val="none" w:sz="0" w:space="0" w:color="auto"/>
                    <w:bottom w:val="none" w:sz="0" w:space="0" w:color="auto"/>
                    <w:right w:val="none" w:sz="0" w:space="0" w:color="auto"/>
                  </w:divBdr>
                </w:div>
              </w:divsChild>
            </w:div>
            <w:div w:id="374814358">
              <w:marLeft w:val="0"/>
              <w:marRight w:val="0"/>
              <w:marTop w:val="0"/>
              <w:marBottom w:val="0"/>
              <w:divBdr>
                <w:top w:val="none" w:sz="0" w:space="0" w:color="auto"/>
                <w:left w:val="none" w:sz="0" w:space="0" w:color="auto"/>
                <w:bottom w:val="none" w:sz="0" w:space="0" w:color="auto"/>
                <w:right w:val="none" w:sz="0" w:space="0" w:color="auto"/>
              </w:divBdr>
              <w:divsChild>
                <w:div w:id="315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466">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sChild>
                <w:div w:id="10005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1709644">
      <w:bodyDiv w:val="1"/>
      <w:marLeft w:val="0"/>
      <w:marRight w:val="0"/>
      <w:marTop w:val="0"/>
      <w:marBottom w:val="0"/>
      <w:divBdr>
        <w:top w:val="none" w:sz="0" w:space="0" w:color="auto"/>
        <w:left w:val="none" w:sz="0" w:space="0" w:color="auto"/>
        <w:bottom w:val="none" w:sz="0" w:space="0" w:color="auto"/>
        <w:right w:val="none" w:sz="0" w:space="0" w:color="auto"/>
      </w:divBdr>
    </w:div>
    <w:div w:id="97723097">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31020282">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27693337">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67785000">
      <w:bodyDiv w:val="1"/>
      <w:marLeft w:val="0"/>
      <w:marRight w:val="0"/>
      <w:marTop w:val="0"/>
      <w:marBottom w:val="0"/>
      <w:divBdr>
        <w:top w:val="none" w:sz="0" w:space="0" w:color="auto"/>
        <w:left w:val="none" w:sz="0" w:space="0" w:color="auto"/>
        <w:bottom w:val="none" w:sz="0" w:space="0" w:color="auto"/>
        <w:right w:val="none" w:sz="0" w:space="0" w:color="auto"/>
      </w:divBdr>
      <w:divsChild>
        <w:div w:id="2103793834">
          <w:marLeft w:val="-3030"/>
          <w:marRight w:val="0"/>
          <w:marTop w:val="0"/>
          <w:marBottom w:val="0"/>
          <w:divBdr>
            <w:top w:val="none" w:sz="0" w:space="0" w:color="auto"/>
            <w:left w:val="none" w:sz="0" w:space="0" w:color="auto"/>
            <w:bottom w:val="none" w:sz="0" w:space="0" w:color="auto"/>
            <w:right w:val="none" w:sz="0" w:space="0" w:color="auto"/>
          </w:divBdr>
        </w:div>
        <w:div w:id="552468944">
          <w:marLeft w:val="0"/>
          <w:marRight w:val="0"/>
          <w:marTop w:val="0"/>
          <w:marBottom w:val="0"/>
          <w:divBdr>
            <w:top w:val="none" w:sz="0" w:space="0" w:color="auto"/>
            <w:left w:val="none" w:sz="0" w:space="0" w:color="auto"/>
            <w:bottom w:val="none" w:sz="0" w:space="0" w:color="auto"/>
            <w:right w:val="none" w:sz="0" w:space="0" w:color="auto"/>
          </w:divBdr>
        </w:div>
      </w:divsChild>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43702925">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372118593">
      <w:bodyDiv w:val="1"/>
      <w:marLeft w:val="0"/>
      <w:marRight w:val="0"/>
      <w:marTop w:val="0"/>
      <w:marBottom w:val="0"/>
      <w:divBdr>
        <w:top w:val="none" w:sz="0" w:space="0" w:color="auto"/>
        <w:left w:val="none" w:sz="0" w:space="0" w:color="auto"/>
        <w:bottom w:val="none" w:sz="0" w:space="0" w:color="auto"/>
        <w:right w:val="none" w:sz="0" w:space="0" w:color="auto"/>
      </w:divBdr>
    </w:div>
    <w:div w:id="453256943">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57540316">
      <w:bodyDiv w:val="1"/>
      <w:marLeft w:val="0"/>
      <w:marRight w:val="0"/>
      <w:marTop w:val="0"/>
      <w:marBottom w:val="0"/>
      <w:divBdr>
        <w:top w:val="none" w:sz="0" w:space="0" w:color="auto"/>
        <w:left w:val="none" w:sz="0" w:space="0" w:color="auto"/>
        <w:bottom w:val="none" w:sz="0" w:space="0" w:color="auto"/>
        <w:right w:val="none" w:sz="0" w:space="0" w:color="auto"/>
      </w:divBdr>
    </w:div>
    <w:div w:id="680669603">
      <w:bodyDiv w:val="1"/>
      <w:marLeft w:val="0"/>
      <w:marRight w:val="0"/>
      <w:marTop w:val="0"/>
      <w:marBottom w:val="0"/>
      <w:divBdr>
        <w:top w:val="none" w:sz="0" w:space="0" w:color="auto"/>
        <w:left w:val="none" w:sz="0" w:space="0" w:color="auto"/>
        <w:bottom w:val="none" w:sz="0" w:space="0" w:color="auto"/>
        <w:right w:val="none" w:sz="0" w:space="0" w:color="auto"/>
      </w:divBdr>
    </w:div>
    <w:div w:id="746995471">
      <w:bodyDiv w:val="1"/>
      <w:marLeft w:val="0"/>
      <w:marRight w:val="0"/>
      <w:marTop w:val="0"/>
      <w:marBottom w:val="0"/>
      <w:divBdr>
        <w:top w:val="none" w:sz="0" w:space="0" w:color="auto"/>
        <w:left w:val="none" w:sz="0" w:space="0" w:color="auto"/>
        <w:bottom w:val="none" w:sz="0" w:space="0" w:color="auto"/>
        <w:right w:val="none" w:sz="0" w:space="0" w:color="auto"/>
      </w:divBdr>
      <w:divsChild>
        <w:div w:id="2112890220">
          <w:marLeft w:val="0"/>
          <w:marRight w:val="0"/>
          <w:marTop w:val="0"/>
          <w:marBottom w:val="0"/>
          <w:divBdr>
            <w:top w:val="none" w:sz="0" w:space="0" w:color="auto"/>
            <w:left w:val="none" w:sz="0" w:space="0" w:color="auto"/>
            <w:bottom w:val="none" w:sz="0" w:space="0" w:color="auto"/>
            <w:right w:val="none" w:sz="0" w:space="0" w:color="auto"/>
          </w:divBdr>
          <w:divsChild>
            <w:div w:id="742068555">
              <w:marLeft w:val="0"/>
              <w:marRight w:val="0"/>
              <w:marTop w:val="0"/>
              <w:marBottom w:val="0"/>
              <w:divBdr>
                <w:top w:val="none" w:sz="0" w:space="0" w:color="auto"/>
                <w:left w:val="none" w:sz="0" w:space="0" w:color="auto"/>
                <w:bottom w:val="none" w:sz="0" w:space="0" w:color="auto"/>
                <w:right w:val="none" w:sz="0" w:space="0" w:color="auto"/>
              </w:divBdr>
              <w:divsChild>
                <w:div w:id="219288348">
                  <w:marLeft w:val="0"/>
                  <w:marRight w:val="0"/>
                  <w:marTop w:val="0"/>
                  <w:marBottom w:val="0"/>
                  <w:divBdr>
                    <w:top w:val="none" w:sz="0" w:space="0" w:color="auto"/>
                    <w:left w:val="none" w:sz="0" w:space="0" w:color="auto"/>
                    <w:bottom w:val="none" w:sz="0" w:space="0" w:color="auto"/>
                    <w:right w:val="none" w:sz="0" w:space="0" w:color="auto"/>
                  </w:divBdr>
                  <w:divsChild>
                    <w:div w:id="1724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90441">
      <w:bodyDiv w:val="1"/>
      <w:marLeft w:val="0"/>
      <w:marRight w:val="0"/>
      <w:marTop w:val="0"/>
      <w:marBottom w:val="0"/>
      <w:divBdr>
        <w:top w:val="none" w:sz="0" w:space="0" w:color="auto"/>
        <w:left w:val="none" w:sz="0" w:space="0" w:color="auto"/>
        <w:bottom w:val="none" w:sz="0" w:space="0" w:color="auto"/>
        <w:right w:val="none" w:sz="0" w:space="0" w:color="auto"/>
      </w:divBdr>
    </w:div>
    <w:div w:id="771360066">
      <w:bodyDiv w:val="1"/>
      <w:marLeft w:val="0"/>
      <w:marRight w:val="0"/>
      <w:marTop w:val="0"/>
      <w:marBottom w:val="0"/>
      <w:divBdr>
        <w:top w:val="none" w:sz="0" w:space="0" w:color="auto"/>
        <w:left w:val="none" w:sz="0" w:space="0" w:color="auto"/>
        <w:bottom w:val="none" w:sz="0" w:space="0" w:color="auto"/>
        <w:right w:val="none" w:sz="0" w:space="0" w:color="auto"/>
      </w:divBdr>
    </w:div>
    <w:div w:id="810950185">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887768122">
      <w:bodyDiv w:val="1"/>
      <w:marLeft w:val="0"/>
      <w:marRight w:val="0"/>
      <w:marTop w:val="0"/>
      <w:marBottom w:val="0"/>
      <w:divBdr>
        <w:top w:val="none" w:sz="0" w:space="0" w:color="auto"/>
        <w:left w:val="none" w:sz="0" w:space="0" w:color="auto"/>
        <w:bottom w:val="none" w:sz="0" w:space="0" w:color="auto"/>
        <w:right w:val="none" w:sz="0" w:space="0" w:color="auto"/>
      </w:divBdr>
      <w:divsChild>
        <w:div w:id="625354816">
          <w:marLeft w:val="0"/>
          <w:marRight w:val="0"/>
          <w:marTop w:val="0"/>
          <w:marBottom w:val="0"/>
          <w:divBdr>
            <w:top w:val="none" w:sz="0" w:space="0" w:color="auto"/>
            <w:left w:val="none" w:sz="0" w:space="0" w:color="auto"/>
            <w:bottom w:val="none" w:sz="0" w:space="0" w:color="auto"/>
            <w:right w:val="none" w:sz="0" w:space="0" w:color="auto"/>
          </w:divBdr>
          <w:divsChild>
            <w:div w:id="2141454690">
              <w:marLeft w:val="0"/>
              <w:marRight w:val="0"/>
              <w:marTop w:val="0"/>
              <w:marBottom w:val="0"/>
              <w:divBdr>
                <w:top w:val="none" w:sz="0" w:space="0" w:color="auto"/>
                <w:left w:val="none" w:sz="0" w:space="0" w:color="auto"/>
                <w:bottom w:val="none" w:sz="0" w:space="0" w:color="auto"/>
                <w:right w:val="none" w:sz="0" w:space="0" w:color="auto"/>
              </w:divBdr>
              <w:divsChild>
                <w:div w:id="7613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7782216">
      <w:bodyDiv w:val="1"/>
      <w:marLeft w:val="0"/>
      <w:marRight w:val="0"/>
      <w:marTop w:val="0"/>
      <w:marBottom w:val="0"/>
      <w:divBdr>
        <w:top w:val="none" w:sz="0" w:space="0" w:color="auto"/>
        <w:left w:val="none" w:sz="0" w:space="0" w:color="auto"/>
        <w:bottom w:val="none" w:sz="0" w:space="0" w:color="auto"/>
        <w:right w:val="none" w:sz="0" w:space="0" w:color="auto"/>
      </w:divBdr>
      <w:divsChild>
        <w:div w:id="1174686763">
          <w:marLeft w:val="0"/>
          <w:marRight w:val="0"/>
          <w:marTop w:val="0"/>
          <w:marBottom w:val="0"/>
          <w:divBdr>
            <w:top w:val="none" w:sz="0" w:space="0" w:color="auto"/>
            <w:left w:val="none" w:sz="0" w:space="0" w:color="auto"/>
            <w:bottom w:val="none" w:sz="0" w:space="0" w:color="auto"/>
            <w:right w:val="none" w:sz="0" w:space="0" w:color="auto"/>
          </w:divBdr>
          <w:divsChild>
            <w:div w:id="329674932">
              <w:marLeft w:val="0"/>
              <w:marRight w:val="0"/>
              <w:marTop w:val="0"/>
              <w:marBottom w:val="0"/>
              <w:divBdr>
                <w:top w:val="none" w:sz="0" w:space="0" w:color="auto"/>
                <w:left w:val="none" w:sz="0" w:space="0" w:color="auto"/>
                <w:bottom w:val="none" w:sz="0" w:space="0" w:color="auto"/>
                <w:right w:val="none" w:sz="0" w:space="0" w:color="auto"/>
              </w:divBdr>
              <w:divsChild>
                <w:div w:id="1623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995189689">
      <w:bodyDiv w:val="1"/>
      <w:marLeft w:val="0"/>
      <w:marRight w:val="0"/>
      <w:marTop w:val="0"/>
      <w:marBottom w:val="0"/>
      <w:divBdr>
        <w:top w:val="none" w:sz="0" w:space="0" w:color="auto"/>
        <w:left w:val="none" w:sz="0" w:space="0" w:color="auto"/>
        <w:bottom w:val="none" w:sz="0" w:space="0" w:color="auto"/>
        <w:right w:val="none" w:sz="0" w:space="0" w:color="auto"/>
      </w:divBdr>
      <w:divsChild>
        <w:div w:id="34887217">
          <w:marLeft w:val="0"/>
          <w:marRight w:val="0"/>
          <w:marTop w:val="0"/>
          <w:marBottom w:val="0"/>
          <w:divBdr>
            <w:top w:val="none" w:sz="0" w:space="0" w:color="auto"/>
            <w:left w:val="none" w:sz="0" w:space="0" w:color="auto"/>
            <w:bottom w:val="none" w:sz="0" w:space="0" w:color="auto"/>
            <w:right w:val="none" w:sz="0" w:space="0" w:color="auto"/>
          </w:divBdr>
          <w:divsChild>
            <w:div w:id="1354108455">
              <w:marLeft w:val="0"/>
              <w:marRight w:val="0"/>
              <w:marTop w:val="0"/>
              <w:marBottom w:val="0"/>
              <w:divBdr>
                <w:top w:val="none" w:sz="0" w:space="0" w:color="auto"/>
                <w:left w:val="none" w:sz="0" w:space="0" w:color="auto"/>
                <w:bottom w:val="none" w:sz="0" w:space="0" w:color="auto"/>
                <w:right w:val="none" w:sz="0" w:space="0" w:color="auto"/>
              </w:divBdr>
              <w:divsChild>
                <w:div w:id="1580363926">
                  <w:marLeft w:val="0"/>
                  <w:marRight w:val="0"/>
                  <w:marTop w:val="0"/>
                  <w:marBottom w:val="0"/>
                  <w:divBdr>
                    <w:top w:val="none" w:sz="0" w:space="0" w:color="auto"/>
                    <w:left w:val="none" w:sz="0" w:space="0" w:color="auto"/>
                    <w:bottom w:val="none" w:sz="0" w:space="0" w:color="auto"/>
                    <w:right w:val="none" w:sz="0" w:space="0" w:color="auto"/>
                  </w:divBdr>
                  <w:divsChild>
                    <w:div w:id="736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40742">
      <w:bodyDiv w:val="1"/>
      <w:marLeft w:val="0"/>
      <w:marRight w:val="0"/>
      <w:marTop w:val="0"/>
      <w:marBottom w:val="0"/>
      <w:divBdr>
        <w:top w:val="none" w:sz="0" w:space="0" w:color="auto"/>
        <w:left w:val="none" w:sz="0" w:space="0" w:color="auto"/>
        <w:bottom w:val="none" w:sz="0" w:space="0" w:color="auto"/>
        <w:right w:val="none" w:sz="0" w:space="0" w:color="auto"/>
      </w:divBdr>
      <w:divsChild>
        <w:div w:id="1864397336">
          <w:marLeft w:val="0"/>
          <w:marRight w:val="0"/>
          <w:marTop w:val="0"/>
          <w:marBottom w:val="0"/>
          <w:divBdr>
            <w:top w:val="none" w:sz="0" w:space="0" w:color="auto"/>
            <w:left w:val="none" w:sz="0" w:space="0" w:color="auto"/>
            <w:bottom w:val="none" w:sz="0" w:space="0" w:color="auto"/>
            <w:right w:val="none" w:sz="0" w:space="0" w:color="auto"/>
          </w:divBdr>
          <w:divsChild>
            <w:div w:id="1476023768">
              <w:marLeft w:val="0"/>
              <w:marRight w:val="0"/>
              <w:marTop w:val="0"/>
              <w:marBottom w:val="0"/>
              <w:divBdr>
                <w:top w:val="none" w:sz="0" w:space="0" w:color="auto"/>
                <w:left w:val="none" w:sz="0" w:space="0" w:color="auto"/>
                <w:bottom w:val="none" w:sz="0" w:space="0" w:color="auto"/>
                <w:right w:val="none" w:sz="0" w:space="0" w:color="auto"/>
              </w:divBdr>
              <w:divsChild>
                <w:div w:id="498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221">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18253722">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39513646">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67270896">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09045178">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24969732">
      <w:bodyDiv w:val="1"/>
      <w:marLeft w:val="0"/>
      <w:marRight w:val="0"/>
      <w:marTop w:val="0"/>
      <w:marBottom w:val="0"/>
      <w:divBdr>
        <w:top w:val="none" w:sz="0" w:space="0" w:color="auto"/>
        <w:left w:val="none" w:sz="0" w:space="0" w:color="auto"/>
        <w:bottom w:val="none" w:sz="0" w:space="0" w:color="auto"/>
        <w:right w:val="none" w:sz="0" w:space="0" w:color="auto"/>
      </w:divBdr>
    </w:div>
    <w:div w:id="1352494001">
      <w:bodyDiv w:val="1"/>
      <w:marLeft w:val="0"/>
      <w:marRight w:val="0"/>
      <w:marTop w:val="0"/>
      <w:marBottom w:val="0"/>
      <w:divBdr>
        <w:top w:val="none" w:sz="0" w:space="0" w:color="auto"/>
        <w:left w:val="none" w:sz="0" w:space="0" w:color="auto"/>
        <w:bottom w:val="none" w:sz="0" w:space="0" w:color="auto"/>
        <w:right w:val="none" w:sz="0" w:space="0" w:color="auto"/>
      </w:divBdr>
      <w:divsChild>
        <w:div w:id="1460297179">
          <w:marLeft w:val="0"/>
          <w:marRight w:val="0"/>
          <w:marTop w:val="0"/>
          <w:marBottom w:val="0"/>
          <w:divBdr>
            <w:top w:val="none" w:sz="0" w:space="0" w:color="auto"/>
            <w:left w:val="none" w:sz="0" w:space="0" w:color="auto"/>
            <w:bottom w:val="none" w:sz="0" w:space="0" w:color="auto"/>
            <w:right w:val="none" w:sz="0" w:space="0" w:color="auto"/>
          </w:divBdr>
          <w:divsChild>
            <w:div w:id="1908301162">
              <w:marLeft w:val="0"/>
              <w:marRight w:val="0"/>
              <w:marTop w:val="0"/>
              <w:marBottom w:val="0"/>
              <w:divBdr>
                <w:top w:val="none" w:sz="0" w:space="0" w:color="auto"/>
                <w:left w:val="none" w:sz="0" w:space="0" w:color="auto"/>
                <w:bottom w:val="none" w:sz="0" w:space="0" w:color="auto"/>
                <w:right w:val="none" w:sz="0" w:space="0" w:color="auto"/>
              </w:divBdr>
              <w:divsChild>
                <w:div w:id="19831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657">
      <w:bodyDiv w:val="1"/>
      <w:marLeft w:val="0"/>
      <w:marRight w:val="0"/>
      <w:marTop w:val="0"/>
      <w:marBottom w:val="0"/>
      <w:divBdr>
        <w:top w:val="none" w:sz="0" w:space="0" w:color="auto"/>
        <w:left w:val="none" w:sz="0" w:space="0" w:color="auto"/>
        <w:bottom w:val="none" w:sz="0" w:space="0" w:color="auto"/>
        <w:right w:val="none" w:sz="0" w:space="0" w:color="auto"/>
      </w:divBdr>
    </w:div>
    <w:div w:id="1388068818">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396974240">
      <w:bodyDiv w:val="1"/>
      <w:marLeft w:val="0"/>
      <w:marRight w:val="0"/>
      <w:marTop w:val="0"/>
      <w:marBottom w:val="0"/>
      <w:divBdr>
        <w:top w:val="none" w:sz="0" w:space="0" w:color="auto"/>
        <w:left w:val="none" w:sz="0" w:space="0" w:color="auto"/>
        <w:bottom w:val="none" w:sz="0" w:space="0" w:color="auto"/>
        <w:right w:val="none" w:sz="0" w:space="0" w:color="auto"/>
      </w:divBdr>
      <w:divsChild>
        <w:div w:id="977341139">
          <w:marLeft w:val="0"/>
          <w:marRight w:val="0"/>
          <w:marTop w:val="0"/>
          <w:marBottom w:val="0"/>
          <w:divBdr>
            <w:top w:val="none" w:sz="0" w:space="0" w:color="auto"/>
            <w:left w:val="none" w:sz="0" w:space="0" w:color="auto"/>
            <w:bottom w:val="none" w:sz="0" w:space="0" w:color="auto"/>
            <w:right w:val="none" w:sz="0" w:space="0" w:color="auto"/>
          </w:divBdr>
          <w:divsChild>
            <w:div w:id="1957441861">
              <w:marLeft w:val="0"/>
              <w:marRight w:val="0"/>
              <w:marTop w:val="0"/>
              <w:marBottom w:val="0"/>
              <w:divBdr>
                <w:top w:val="none" w:sz="0" w:space="0" w:color="auto"/>
                <w:left w:val="none" w:sz="0" w:space="0" w:color="auto"/>
                <w:bottom w:val="none" w:sz="0" w:space="0" w:color="auto"/>
                <w:right w:val="none" w:sz="0" w:space="0" w:color="auto"/>
              </w:divBdr>
              <w:divsChild>
                <w:div w:id="5258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1877">
      <w:bodyDiv w:val="1"/>
      <w:marLeft w:val="0"/>
      <w:marRight w:val="0"/>
      <w:marTop w:val="0"/>
      <w:marBottom w:val="0"/>
      <w:divBdr>
        <w:top w:val="none" w:sz="0" w:space="0" w:color="auto"/>
        <w:left w:val="none" w:sz="0" w:space="0" w:color="auto"/>
        <w:bottom w:val="none" w:sz="0" w:space="0" w:color="auto"/>
        <w:right w:val="none" w:sz="0" w:space="0" w:color="auto"/>
      </w:divBdr>
    </w:div>
    <w:div w:id="1414818650">
      <w:bodyDiv w:val="1"/>
      <w:marLeft w:val="0"/>
      <w:marRight w:val="0"/>
      <w:marTop w:val="0"/>
      <w:marBottom w:val="0"/>
      <w:divBdr>
        <w:top w:val="none" w:sz="0" w:space="0" w:color="auto"/>
        <w:left w:val="none" w:sz="0" w:space="0" w:color="auto"/>
        <w:bottom w:val="none" w:sz="0" w:space="0" w:color="auto"/>
        <w:right w:val="none" w:sz="0" w:space="0" w:color="auto"/>
      </w:divBdr>
      <w:divsChild>
        <w:div w:id="1101754195">
          <w:marLeft w:val="0"/>
          <w:marRight w:val="0"/>
          <w:marTop w:val="0"/>
          <w:marBottom w:val="0"/>
          <w:divBdr>
            <w:top w:val="none" w:sz="0" w:space="0" w:color="auto"/>
            <w:left w:val="none" w:sz="0" w:space="0" w:color="auto"/>
            <w:bottom w:val="none" w:sz="0" w:space="0" w:color="auto"/>
            <w:right w:val="none" w:sz="0" w:space="0" w:color="auto"/>
          </w:divBdr>
        </w:div>
        <w:div w:id="1845513374">
          <w:marLeft w:val="0"/>
          <w:marRight w:val="0"/>
          <w:marTop w:val="0"/>
          <w:marBottom w:val="0"/>
          <w:divBdr>
            <w:top w:val="none" w:sz="0" w:space="0" w:color="auto"/>
            <w:left w:val="none" w:sz="0" w:space="0" w:color="auto"/>
            <w:bottom w:val="none" w:sz="0" w:space="0" w:color="auto"/>
            <w:right w:val="none" w:sz="0" w:space="0" w:color="auto"/>
          </w:divBdr>
        </w:div>
        <w:div w:id="1529567284">
          <w:marLeft w:val="0"/>
          <w:marRight w:val="0"/>
          <w:marTop w:val="0"/>
          <w:marBottom w:val="0"/>
          <w:divBdr>
            <w:top w:val="none" w:sz="0" w:space="0" w:color="auto"/>
            <w:left w:val="none" w:sz="0" w:space="0" w:color="auto"/>
            <w:bottom w:val="none" w:sz="0" w:space="0" w:color="auto"/>
            <w:right w:val="none" w:sz="0" w:space="0" w:color="auto"/>
          </w:divBdr>
        </w:div>
        <w:div w:id="1964991657">
          <w:marLeft w:val="0"/>
          <w:marRight w:val="0"/>
          <w:marTop w:val="0"/>
          <w:marBottom w:val="0"/>
          <w:divBdr>
            <w:top w:val="none" w:sz="0" w:space="0" w:color="auto"/>
            <w:left w:val="none" w:sz="0" w:space="0" w:color="auto"/>
            <w:bottom w:val="none" w:sz="0" w:space="0" w:color="auto"/>
            <w:right w:val="none" w:sz="0" w:space="0" w:color="auto"/>
          </w:divBdr>
        </w:div>
      </w:divsChild>
    </w:div>
    <w:div w:id="1416396288">
      <w:bodyDiv w:val="1"/>
      <w:marLeft w:val="0"/>
      <w:marRight w:val="0"/>
      <w:marTop w:val="0"/>
      <w:marBottom w:val="0"/>
      <w:divBdr>
        <w:top w:val="none" w:sz="0" w:space="0" w:color="auto"/>
        <w:left w:val="none" w:sz="0" w:space="0" w:color="auto"/>
        <w:bottom w:val="none" w:sz="0" w:space="0" w:color="auto"/>
        <w:right w:val="none" w:sz="0" w:space="0" w:color="auto"/>
      </w:divBdr>
      <w:divsChild>
        <w:div w:id="109126737">
          <w:marLeft w:val="0"/>
          <w:marRight w:val="0"/>
          <w:marTop w:val="0"/>
          <w:marBottom w:val="0"/>
          <w:divBdr>
            <w:top w:val="none" w:sz="0" w:space="0" w:color="auto"/>
            <w:left w:val="none" w:sz="0" w:space="0" w:color="auto"/>
            <w:bottom w:val="none" w:sz="0" w:space="0" w:color="auto"/>
            <w:right w:val="none" w:sz="0" w:space="0" w:color="auto"/>
          </w:divBdr>
          <w:divsChild>
            <w:div w:id="496775428">
              <w:marLeft w:val="0"/>
              <w:marRight w:val="0"/>
              <w:marTop w:val="0"/>
              <w:marBottom w:val="0"/>
              <w:divBdr>
                <w:top w:val="none" w:sz="0" w:space="0" w:color="auto"/>
                <w:left w:val="none" w:sz="0" w:space="0" w:color="auto"/>
                <w:bottom w:val="none" w:sz="0" w:space="0" w:color="auto"/>
                <w:right w:val="none" w:sz="0" w:space="0" w:color="auto"/>
              </w:divBdr>
              <w:divsChild>
                <w:div w:id="1502282369">
                  <w:marLeft w:val="0"/>
                  <w:marRight w:val="0"/>
                  <w:marTop w:val="0"/>
                  <w:marBottom w:val="0"/>
                  <w:divBdr>
                    <w:top w:val="none" w:sz="0" w:space="0" w:color="auto"/>
                    <w:left w:val="none" w:sz="0" w:space="0" w:color="auto"/>
                    <w:bottom w:val="none" w:sz="0" w:space="0" w:color="auto"/>
                    <w:right w:val="none" w:sz="0" w:space="0" w:color="auto"/>
                  </w:divBdr>
                  <w:divsChild>
                    <w:div w:id="1620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298">
      <w:bodyDiv w:val="1"/>
      <w:marLeft w:val="0"/>
      <w:marRight w:val="0"/>
      <w:marTop w:val="0"/>
      <w:marBottom w:val="0"/>
      <w:divBdr>
        <w:top w:val="none" w:sz="0" w:space="0" w:color="auto"/>
        <w:left w:val="none" w:sz="0" w:space="0" w:color="auto"/>
        <w:bottom w:val="none" w:sz="0" w:space="0" w:color="auto"/>
        <w:right w:val="none" w:sz="0" w:space="0" w:color="auto"/>
      </w:divBdr>
      <w:divsChild>
        <w:div w:id="1164668664">
          <w:marLeft w:val="0"/>
          <w:marRight w:val="0"/>
          <w:marTop w:val="0"/>
          <w:marBottom w:val="0"/>
          <w:divBdr>
            <w:top w:val="none" w:sz="0" w:space="0" w:color="auto"/>
            <w:left w:val="none" w:sz="0" w:space="0" w:color="auto"/>
            <w:bottom w:val="none" w:sz="0" w:space="0" w:color="auto"/>
            <w:right w:val="none" w:sz="0" w:space="0" w:color="auto"/>
          </w:divBdr>
          <w:divsChild>
            <w:div w:id="1801342945">
              <w:marLeft w:val="0"/>
              <w:marRight w:val="0"/>
              <w:marTop w:val="0"/>
              <w:marBottom w:val="0"/>
              <w:divBdr>
                <w:top w:val="none" w:sz="0" w:space="0" w:color="auto"/>
                <w:left w:val="none" w:sz="0" w:space="0" w:color="auto"/>
                <w:bottom w:val="none" w:sz="0" w:space="0" w:color="auto"/>
                <w:right w:val="none" w:sz="0" w:space="0" w:color="auto"/>
              </w:divBdr>
              <w:divsChild>
                <w:div w:id="176580014">
                  <w:marLeft w:val="0"/>
                  <w:marRight w:val="0"/>
                  <w:marTop w:val="0"/>
                  <w:marBottom w:val="0"/>
                  <w:divBdr>
                    <w:top w:val="none" w:sz="0" w:space="0" w:color="auto"/>
                    <w:left w:val="none" w:sz="0" w:space="0" w:color="auto"/>
                    <w:bottom w:val="none" w:sz="0" w:space="0" w:color="auto"/>
                    <w:right w:val="none" w:sz="0" w:space="0" w:color="auto"/>
                  </w:divBdr>
                </w:div>
              </w:divsChild>
            </w:div>
            <w:div w:id="2085562615">
              <w:marLeft w:val="0"/>
              <w:marRight w:val="0"/>
              <w:marTop w:val="0"/>
              <w:marBottom w:val="0"/>
              <w:divBdr>
                <w:top w:val="none" w:sz="0" w:space="0" w:color="auto"/>
                <w:left w:val="none" w:sz="0" w:space="0" w:color="auto"/>
                <w:bottom w:val="none" w:sz="0" w:space="0" w:color="auto"/>
                <w:right w:val="none" w:sz="0" w:space="0" w:color="auto"/>
              </w:divBdr>
              <w:divsChild>
                <w:div w:id="2092240286">
                  <w:marLeft w:val="0"/>
                  <w:marRight w:val="0"/>
                  <w:marTop w:val="0"/>
                  <w:marBottom w:val="0"/>
                  <w:divBdr>
                    <w:top w:val="none" w:sz="0" w:space="0" w:color="auto"/>
                    <w:left w:val="none" w:sz="0" w:space="0" w:color="auto"/>
                    <w:bottom w:val="none" w:sz="0" w:space="0" w:color="auto"/>
                    <w:right w:val="none" w:sz="0" w:space="0" w:color="auto"/>
                  </w:divBdr>
                </w:div>
              </w:divsChild>
            </w:div>
            <w:div w:id="1612392435">
              <w:marLeft w:val="0"/>
              <w:marRight w:val="0"/>
              <w:marTop w:val="0"/>
              <w:marBottom w:val="0"/>
              <w:divBdr>
                <w:top w:val="none" w:sz="0" w:space="0" w:color="auto"/>
                <w:left w:val="none" w:sz="0" w:space="0" w:color="auto"/>
                <w:bottom w:val="none" w:sz="0" w:space="0" w:color="auto"/>
                <w:right w:val="none" w:sz="0" w:space="0" w:color="auto"/>
              </w:divBdr>
              <w:divsChild>
                <w:div w:id="701125997">
                  <w:marLeft w:val="0"/>
                  <w:marRight w:val="0"/>
                  <w:marTop w:val="0"/>
                  <w:marBottom w:val="0"/>
                  <w:divBdr>
                    <w:top w:val="none" w:sz="0" w:space="0" w:color="auto"/>
                    <w:left w:val="none" w:sz="0" w:space="0" w:color="auto"/>
                    <w:bottom w:val="none" w:sz="0" w:space="0" w:color="auto"/>
                    <w:right w:val="none" w:sz="0" w:space="0" w:color="auto"/>
                  </w:divBdr>
                </w:div>
              </w:divsChild>
            </w:div>
            <w:div w:id="318584694">
              <w:marLeft w:val="0"/>
              <w:marRight w:val="0"/>
              <w:marTop w:val="0"/>
              <w:marBottom w:val="0"/>
              <w:divBdr>
                <w:top w:val="none" w:sz="0" w:space="0" w:color="auto"/>
                <w:left w:val="none" w:sz="0" w:space="0" w:color="auto"/>
                <w:bottom w:val="none" w:sz="0" w:space="0" w:color="auto"/>
                <w:right w:val="none" w:sz="0" w:space="0" w:color="auto"/>
              </w:divBdr>
              <w:divsChild>
                <w:div w:id="973753343">
                  <w:marLeft w:val="0"/>
                  <w:marRight w:val="0"/>
                  <w:marTop w:val="0"/>
                  <w:marBottom w:val="0"/>
                  <w:divBdr>
                    <w:top w:val="none" w:sz="0" w:space="0" w:color="auto"/>
                    <w:left w:val="none" w:sz="0" w:space="0" w:color="auto"/>
                    <w:bottom w:val="none" w:sz="0" w:space="0" w:color="auto"/>
                    <w:right w:val="none" w:sz="0" w:space="0" w:color="auto"/>
                  </w:divBdr>
                  <w:divsChild>
                    <w:div w:id="859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7951">
              <w:marLeft w:val="0"/>
              <w:marRight w:val="0"/>
              <w:marTop w:val="0"/>
              <w:marBottom w:val="0"/>
              <w:divBdr>
                <w:top w:val="none" w:sz="0" w:space="0" w:color="auto"/>
                <w:left w:val="none" w:sz="0" w:space="0" w:color="auto"/>
                <w:bottom w:val="none" w:sz="0" w:space="0" w:color="auto"/>
                <w:right w:val="none" w:sz="0" w:space="0" w:color="auto"/>
              </w:divBdr>
              <w:divsChild>
                <w:div w:id="1432555633">
                  <w:marLeft w:val="0"/>
                  <w:marRight w:val="0"/>
                  <w:marTop w:val="0"/>
                  <w:marBottom w:val="0"/>
                  <w:divBdr>
                    <w:top w:val="none" w:sz="0" w:space="0" w:color="auto"/>
                    <w:left w:val="none" w:sz="0" w:space="0" w:color="auto"/>
                    <w:bottom w:val="none" w:sz="0" w:space="0" w:color="auto"/>
                    <w:right w:val="none" w:sz="0" w:space="0" w:color="auto"/>
                  </w:divBdr>
                </w:div>
                <w:div w:id="15167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6842">
          <w:marLeft w:val="0"/>
          <w:marRight w:val="0"/>
          <w:marTop w:val="0"/>
          <w:marBottom w:val="0"/>
          <w:divBdr>
            <w:top w:val="none" w:sz="0" w:space="0" w:color="auto"/>
            <w:left w:val="none" w:sz="0" w:space="0" w:color="auto"/>
            <w:bottom w:val="none" w:sz="0" w:space="0" w:color="auto"/>
            <w:right w:val="none" w:sz="0" w:space="0" w:color="auto"/>
          </w:divBdr>
          <w:divsChild>
            <w:div w:id="1463886213">
              <w:marLeft w:val="0"/>
              <w:marRight w:val="0"/>
              <w:marTop w:val="0"/>
              <w:marBottom w:val="0"/>
              <w:divBdr>
                <w:top w:val="none" w:sz="0" w:space="0" w:color="auto"/>
                <w:left w:val="none" w:sz="0" w:space="0" w:color="auto"/>
                <w:bottom w:val="none" w:sz="0" w:space="0" w:color="auto"/>
                <w:right w:val="none" w:sz="0" w:space="0" w:color="auto"/>
              </w:divBdr>
              <w:divsChild>
                <w:div w:id="2142652927">
                  <w:marLeft w:val="0"/>
                  <w:marRight w:val="0"/>
                  <w:marTop w:val="0"/>
                  <w:marBottom w:val="0"/>
                  <w:divBdr>
                    <w:top w:val="none" w:sz="0" w:space="0" w:color="auto"/>
                    <w:left w:val="none" w:sz="0" w:space="0" w:color="auto"/>
                    <w:bottom w:val="none" w:sz="0" w:space="0" w:color="auto"/>
                    <w:right w:val="none" w:sz="0" w:space="0" w:color="auto"/>
                  </w:divBdr>
                </w:div>
              </w:divsChild>
            </w:div>
            <w:div w:id="892734787">
              <w:marLeft w:val="0"/>
              <w:marRight w:val="0"/>
              <w:marTop w:val="0"/>
              <w:marBottom w:val="0"/>
              <w:divBdr>
                <w:top w:val="none" w:sz="0" w:space="0" w:color="auto"/>
                <w:left w:val="none" w:sz="0" w:space="0" w:color="auto"/>
                <w:bottom w:val="none" w:sz="0" w:space="0" w:color="auto"/>
                <w:right w:val="none" w:sz="0" w:space="0" w:color="auto"/>
              </w:divBdr>
              <w:divsChild>
                <w:div w:id="1410079353">
                  <w:marLeft w:val="0"/>
                  <w:marRight w:val="0"/>
                  <w:marTop w:val="0"/>
                  <w:marBottom w:val="0"/>
                  <w:divBdr>
                    <w:top w:val="none" w:sz="0" w:space="0" w:color="auto"/>
                    <w:left w:val="none" w:sz="0" w:space="0" w:color="auto"/>
                    <w:bottom w:val="none" w:sz="0" w:space="0" w:color="auto"/>
                    <w:right w:val="none" w:sz="0" w:space="0" w:color="auto"/>
                  </w:divBdr>
                  <w:divsChild>
                    <w:div w:id="1791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093">
              <w:marLeft w:val="0"/>
              <w:marRight w:val="0"/>
              <w:marTop w:val="0"/>
              <w:marBottom w:val="0"/>
              <w:divBdr>
                <w:top w:val="none" w:sz="0" w:space="0" w:color="auto"/>
                <w:left w:val="none" w:sz="0" w:space="0" w:color="auto"/>
                <w:bottom w:val="none" w:sz="0" w:space="0" w:color="auto"/>
                <w:right w:val="none" w:sz="0" w:space="0" w:color="auto"/>
              </w:divBdr>
              <w:divsChild>
                <w:div w:id="1474713142">
                  <w:marLeft w:val="0"/>
                  <w:marRight w:val="0"/>
                  <w:marTop w:val="0"/>
                  <w:marBottom w:val="0"/>
                  <w:divBdr>
                    <w:top w:val="none" w:sz="0" w:space="0" w:color="auto"/>
                    <w:left w:val="none" w:sz="0" w:space="0" w:color="auto"/>
                    <w:bottom w:val="none" w:sz="0" w:space="0" w:color="auto"/>
                    <w:right w:val="none" w:sz="0" w:space="0" w:color="auto"/>
                  </w:divBdr>
                </w:div>
                <w:div w:id="2141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693">
          <w:marLeft w:val="0"/>
          <w:marRight w:val="0"/>
          <w:marTop w:val="0"/>
          <w:marBottom w:val="0"/>
          <w:divBdr>
            <w:top w:val="none" w:sz="0" w:space="0" w:color="auto"/>
            <w:left w:val="none" w:sz="0" w:space="0" w:color="auto"/>
            <w:bottom w:val="none" w:sz="0" w:space="0" w:color="auto"/>
            <w:right w:val="none" w:sz="0" w:space="0" w:color="auto"/>
          </w:divBdr>
          <w:divsChild>
            <w:div w:id="899101148">
              <w:marLeft w:val="0"/>
              <w:marRight w:val="0"/>
              <w:marTop w:val="0"/>
              <w:marBottom w:val="0"/>
              <w:divBdr>
                <w:top w:val="none" w:sz="0" w:space="0" w:color="auto"/>
                <w:left w:val="none" w:sz="0" w:space="0" w:color="auto"/>
                <w:bottom w:val="none" w:sz="0" w:space="0" w:color="auto"/>
                <w:right w:val="none" w:sz="0" w:space="0" w:color="auto"/>
              </w:divBdr>
              <w:divsChild>
                <w:div w:id="1404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56631411">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06243806">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18999456">
      <w:bodyDiv w:val="1"/>
      <w:marLeft w:val="0"/>
      <w:marRight w:val="0"/>
      <w:marTop w:val="0"/>
      <w:marBottom w:val="0"/>
      <w:divBdr>
        <w:top w:val="none" w:sz="0" w:space="0" w:color="auto"/>
        <w:left w:val="none" w:sz="0" w:space="0" w:color="auto"/>
        <w:bottom w:val="none" w:sz="0" w:space="0" w:color="auto"/>
        <w:right w:val="none" w:sz="0" w:space="0" w:color="auto"/>
      </w:divBdr>
    </w:div>
    <w:div w:id="1539197142">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34019879">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689990977">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6791">
      <w:bodyDiv w:val="1"/>
      <w:marLeft w:val="0"/>
      <w:marRight w:val="0"/>
      <w:marTop w:val="0"/>
      <w:marBottom w:val="0"/>
      <w:divBdr>
        <w:top w:val="none" w:sz="0" w:space="0" w:color="auto"/>
        <w:left w:val="none" w:sz="0" w:space="0" w:color="auto"/>
        <w:bottom w:val="none" w:sz="0" w:space="0" w:color="auto"/>
        <w:right w:val="none" w:sz="0" w:space="0" w:color="auto"/>
      </w:divBdr>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2214866">
      <w:bodyDiv w:val="1"/>
      <w:marLeft w:val="0"/>
      <w:marRight w:val="0"/>
      <w:marTop w:val="0"/>
      <w:marBottom w:val="0"/>
      <w:divBdr>
        <w:top w:val="none" w:sz="0" w:space="0" w:color="auto"/>
        <w:left w:val="none" w:sz="0" w:space="0" w:color="auto"/>
        <w:bottom w:val="none" w:sz="0" w:space="0" w:color="auto"/>
        <w:right w:val="none" w:sz="0" w:space="0" w:color="auto"/>
      </w:divBdr>
      <w:divsChild>
        <w:div w:id="509609080">
          <w:marLeft w:val="0"/>
          <w:marRight w:val="0"/>
          <w:marTop w:val="0"/>
          <w:marBottom w:val="0"/>
          <w:divBdr>
            <w:top w:val="none" w:sz="0" w:space="0" w:color="auto"/>
            <w:left w:val="none" w:sz="0" w:space="0" w:color="auto"/>
            <w:bottom w:val="none" w:sz="0" w:space="0" w:color="auto"/>
            <w:right w:val="none" w:sz="0" w:space="0" w:color="auto"/>
          </w:divBdr>
          <w:divsChild>
            <w:div w:id="222181684">
              <w:marLeft w:val="0"/>
              <w:marRight w:val="0"/>
              <w:marTop w:val="0"/>
              <w:marBottom w:val="0"/>
              <w:divBdr>
                <w:top w:val="none" w:sz="0" w:space="0" w:color="auto"/>
                <w:left w:val="none" w:sz="0" w:space="0" w:color="auto"/>
                <w:bottom w:val="none" w:sz="0" w:space="0" w:color="auto"/>
                <w:right w:val="none" w:sz="0" w:space="0" w:color="auto"/>
              </w:divBdr>
              <w:divsChild>
                <w:div w:id="146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77360722">
      <w:bodyDiv w:val="1"/>
      <w:marLeft w:val="0"/>
      <w:marRight w:val="0"/>
      <w:marTop w:val="0"/>
      <w:marBottom w:val="0"/>
      <w:divBdr>
        <w:top w:val="none" w:sz="0" w:space="0" w:color="auto"/>
        <w:left w:val="none" w:sz="0" w:space="0" w:color="auto"/>
        <w:bottom w:val="none" w:sz="0" w:space="0" w:color="auto"/>
        <w:right w:val="none" w:sz="0" w:space="0" w:color="auto"/>
      </w:divBdr>
    </w:div>
    <w:div w:id="1788624939">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79871778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25967934">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1944024678">
      <w:bodyDiv w:val="1"/>
      <w:marLeft w:val="0"/>
      <w:marRight w:val="0"/>
      <w:marTop w:val="0"/>
      <w:marBottom w:val="0"/>
      <w:divBdr>
        <w:top w:val="none" w:sz="0" w:space="0" w:color="auto"/>
        <w:left w:val="none" w:sz="0" w:space="0" w:color="auto"/>
        <w:bottom w:val="none" w:sz="0" w:space="0" w:color="auto"/>
        <w:right w:val="none" w:sz="0" w:space="0" w:color="auto"/>
      </w:divBdr>
    </w:div>
    <w:div w:id="2012873164">
      <w:bodyDiv w:val="1"/>
      <w:marLeft w:val="0"/>
      <w:marRight w:val="0"/>
      <w:marTop w:val="0"/>
      <w:marBottom w:val="0"/>
      <w:divBdr>
        <w:top w:val="none" w:sz="0" w:space="0" w:color="auto"/>
        <w:left w:val="none" w:sz="0" w:space="0" w:color="auto"/>
        <w:bottom w:val="none" w:sz="0" w:space="0" w:color="auto"/>
        <w:right w:val="none" w:sz="0" w:space="0" w:color="auto"/>
      </w:divBdr>
    </w:div>
    <w:div w:id="2013414009">
      <w:bodyDiv w:val="1"/>
      <w:marLeft w:val="0"/>
      <w:marRight w:val="0"/>
      <w:marTop w:val="0"/>
      <w:marBottom w:val="0"/>
      <w:divBdr>
        <w:top w:val="none" w:sz="0" w:space="0" w:color="auto"/>
        <w:left w:val="none" w:sz="0" w:space="0" w:color="auto"/>
        <w:bottom w:val="none" w:sz="0" w:space="0" w:color="auto"/>
        <w:right w:val="none" w:sz="0" w:space="0" w:color="auto"/>
      </w:divBdr>
    </w:div>
    <w:div w:id="2040930008">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37D4-C133-4A42-864D-372E57C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68</cp:revision>
  <cp:lastPrinted>2016-08-26T13:03:00Z</cp:lastPrinted>
  <dcterms:created xsi:type="dcterms:W3CDTF">2019-11-12T17:02:00Z</dcterms:created>
  <dcterms:modified xsi:type="dcterms:W3CDTF">2021-09-16T07:03:00Z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