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FD0A44" w:rsidRDefault="00715B21" w:rsidP="009B1A1B">
      <w:pPr>
        <w:jc w:val="both"/>
        <w:textAlignment w:val="baseline"/>
        <w:rPr>
          <w:rFonts w:asciiTheme="minorHAnsi" w:hAnsiTheme="minorHAnsi" w:cstheme="minorHAnsi"/>
          <w:color w:val="000000"/>
          <w:sz w:val="22"/>
          <w:szCs w:val="22"/>
          <w:bdr w:val="none" w:sz="0" w:space="0" w:color="auto" w:frame="1"/>
        </w:rPr>
      </w:pPr>
    </w:p>
    <w:p w14:paraId="5B52AF4F" w14:textId="703FA323" w:rsidR="009B1A1B" w:rsidRPr="00FD0A44" w:rsidRDefault="009B1A1B" w:rsidP="009B1A1B">
      <w:pPr>
        <w:jc w:val="both"/>
        <w:textAlignment w:val="baseline"/>
        <w:rPr>
          <w:rFonts w:asciiTheme="minorHAnsi" w:hAnsiTheme="minorHAnsi" w:cstheme="minorHAnsi"/>
          <w:color w:val="000000"/>
          <w:sz w:val="22"/>
          <w:szCs w:val="22"/>
          <w:bdr w:val="none" w:sz="0" w:space="0" w:color="auto" w:frame="1"/>
        </w:rPr>
      </w:pPr>
      <w:r w:rsidRPr="00FD0A44">
        <w:rPr>
          <w:rFonts w:asciiTheme="minorHAnsi" w:hAnsiTheme="minorHAnsi" w:cstheme="minorHAnsi"/>
          <w:color w:val="000000"/>
          <w:sz w:val="22"/>
          <w:szCs w:val="22"/>
          <w:bdr w:val="none" w:sz="0" w:space="0" w:color="auto" w:frame="1"/>
        </w:rPr>
        <w:t>Medieninformation</w:t>
      </w:r>
      <w:r w:rsidRPr="00FD0A44">
        <w:rPr>
          <w:rFonts w:asciiTheme="minorHAnsi" w:hAnsiTheme="minorHAnsi" w:cstheme="minorHAnsi"/>
          <w:b/>
          <w:color w:val="000000"/>
          <w:sz w:val="22"/>
          <w:szCs w:val="22"/>
          <w:bdr w:val="none" w:sz="0" w:space="0" w:color="auto" w:frame="1"/>
        </w:rPr>
        <w:tab/>
      </w:r>
    </w:p>
    <w:p w14:paraId="0E1C5B4B" w14:textId="77777777" w:rsidR="009B1A1B" w:rsidRPr="00FD0A44" w:rsidRDefault="009B1A1B" w:rsidP="009B1A1B">
      <w:pPr>
        <w:jc w:val="both"/>
        <w:rPr>
          <w:rFonts w:asciiTheme="minorHAnsi" w:hAnsiTheme="minorHAnsi" w:cstheme="minorHAnsi"/>
          <w:b/>
          <w:color w:val="000000"/>
          <w:sz w:val="22"/>
          <w:szCs w:val="22"/>
          <w:bdr w:val="none" w:sz="0" w:space="0" w:color="auto" w:frame="1"/>
        </w:rPr>
      </w:pPr>
    </w:p>
    <w:p w14:paraId="2645FD3F" w14:textId="5191D060" w:rsidR="00DC2107" w:rsidRPr="00FD0A44" w:rsidRDefault="43E06C4F" w:rsidP="18365556">
      <w:pPr>
        <w:pStyle w:val="paragraph"/>
        <w:spacing w:before="0" w:beforeAutospacing="0" w:after="0" w:afterAutospacing="0"/>
        <w:jc w:val="both"/>
        <w:textAlignment w:val="baseline"/>
        <w:rPr>
          <w:rStyle w:val="normaltextrun"/>
          <w:rFonts w:asciiTheme="minorHAnsi" w:hAnsiTheme="minorHAnsi" w:cstheme="minorBidi"/>
          <w:b/>
          <w:bCs/>
          <w:color w:val="000000" w:themeColor="text1"/>
        </w:rPr>
      </w:pPr>
      <w:r w:rsidRPr="18365556">
        <w:rPr>
          <w:rStyle w:val="normaltextrun"/>
          <w:rFonts w:asciiTheme="minorHAnsi" w:hAnsiTheme="minorHAnsi" w:cstheme="minorBidi"/>
          <w:b/>
          <w:bCs/>
        </w:rPr>
        <w:t xml:space="preserve">#madeforfrische: Pünktlich zum Sommer geht elektrabregenz mit </w:t>
      </w:r>
      <w:r w:rsidR="4BCBFE88" w:rsidRPr="18365556">
        <w:rPr>
          <w:rStyle w:val="normaltextrun"/>
          <w:rFonts w:asciiTheme="minorHAnsi" w:hAnsiTheme="minorHAnsi" w:cstheme="minorBidi"/>
          <w:b/>
          <w:bCs/>
          <w:color w:val="000000" w:themeColor="text1"/>
        </w:rPr>
        <w:t xml:space="preserve">ErnteFrisch-Kampagne </w:t>
      </w:r>
      <w:r w:rsidR="1162659C" w:rsidRPr="18365556">
        <w:rPr>
          <w:rStyle w:val="normaltextrun"/>
          <w:rFonts w:asciiTheme="minorHAnsi" w:hAnsiTheme="minorHAnsi" w:cstheme="minorBidi"/>
          <w:b/>
          <w:bCs/>
          <w:color w:val="000000" w:themeColor="text1"/>
        </w:rPr>
        <w:t>an den Start</w:t>
      </w:r>
    </w:p>
    <w:p w14:paraId="5C0A6C23"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p>
    <w:p w14:paraId="16EF8B42" w14:textId="1E47C0D5" w:rsidR="00F13254" w:rsidRPr="00FD0A44" w:rsidRDefault="4CBEF954" w:rsidP="18365556">
      <w:pPr>
        <w:pStyle w:val="paragraph"/>
        <w:spacing w:before="0" w:beforeAutospacing="0" w:after="0" w:afterAutospacing="0"/>
        <w:jc w:val="both"/>
        <w:textAlignment w:val="baseline"/>
        <w:rPr>
          <w:rFonts w:asciiTheme="minorHAnsi" w:eastAsia="SohoGothicPro-ExtraBold" w:hAnsiTheme="minorHAnsi" w:cstheme="minorBidi"/>
          <w:b/>
          <w:bCs/>
          <w:sz w:val="22"/>
          <w:szCs w:val="22"/>
        </w:rPr>
      </w:pPr>
      <w:r w:rsidRPr="18365556">
        <w:rPr>
          <w:rFonts w:asciiTheme="minorHAnsi" w:eastAsia="SohoGothicPro-ExtraBold" w:hAnsiTheme="minorHAnsi" w:cstheme="minorBidi"/>
          <w:b/>
          <w:bCs/>
          <w:sz w:val="22"/>
          <w:szCs w:val="22"/>
        </w:rPr>
        <w:t xml:space="preserve">elektrabregenz, eine Marke der Beko Grundig Österreich AG, startet seit diesem Frühjahr ein umfangreiches Rebranding. Neues Logo, neuer Claim, neue Werbe-Sujets, neue Social Media Auftritte </w:t>
      </w:r>
      <w:r w:rsidR="5E4F6F53" w:rsidRPr="18365556">
        <w:rPr>
          <w:rFonts w:asciiTheme="minorHAnsi" w:eastAsia="SohoGothicPro-ExtraBold" w:hAnsiTheme="minorHAnsi" w:cstheme="minorBidi"/>
          <w:b/>
          <w:bCs/>
          <w:sz w:val="22"/>
          <w:szCs w:val="22"/>
        </w:rPr>
        <w:t>und es folgt noch vieles mehr</w:t>
      </w:r>
      <w:r w:rsidRPr="18365556">
        <w:rPr>
          <w:rFonts w:asciiTheme="minorHAnsi" w:eastAsia="SohoGothicPro-ExtraBold" w:hAnsiTheme="minorHAnsi" w:cstheme="minorBidi"/>
          <w:b/>
          <w:bCs/>
          <w:sz w:val="22"/>
          <w:szCs w:val="22"/>
        </w:rPr>
        <w:t xml:space="preserve">. </w:t>
      </w:r>
      <w:r w:rsidR="27738BD2" w:rsidRPr="18365556">
        <w:rPr>
          <w:rFonts w:asciiTheme="minorHAnsi" w:eastAsia="SohoGothicPro-ExtraBold" w:hAnsiTheme="minorHAnsi" w:cstheme="minorBidi"/>
          <w:b/>
          <w:bCs/>
          <w:sz w:val="22"/>
          <w:szCs w:val="22"/>
        </w:rPr>
        <w:t>Umgesetzt und betreut wird all dies von der Wiener Agentur Springer &amp; Jacoby Österreich.</w:t>
      </w:r>
      <w:r w:rsidR="726FB858" w:rsidRPr="18365556">
        <w:rPr>
          <w:rFonts w:asciiTheme="minorHAnsi" w:eastAsia="SohoGothicPro-ExtraBold" w:hAnsiTheme="minorHAnsi" w:cstheme="minorBidi"/>
          <w:b/>
          <w:bCs/>
          <w:sz w:val="22"/>
          <w:szCs w:val="22"/>
        </w:rPr>
        <w:t xml:space="preserve"> Im Juli folgt nun aktuell eine B2C-Kampagne, die die </w:t>
      </w:r>
      <w:r w:rsidR="29B0E48A" w:rsidRPr="18365556">
        <w:rPr>
          <w:rFonts w:asciiTheme="minorHAnsi" w:eastAsia="SohoGothicPro-ExtraBold" w:hAnsiTheme="minorHAnsi" w:cstheme="minorBidi"/>
          <w:b/>
          <w:bCs/>
          <w:sz w:val="22"/>
          <w:szCs w:val="22"/>
        </w:rPr>
        <w:t xml:space="preserve">elektrabregenz </w:t>
      </w:r>
      <w:r w:rsidR="726FB858" w:rsidRPr="18365556">
        <w:rPr>
          <w:rFonts w:asciiTheme="minorHAnsi" w:eastAsia="SohoGothicPro-ExtraBold" w:hAnsiTheme="minorHAnsi" w:cstheme="minorBidi"/>
          <w:b/>
          <w:bCs/>
          <w:sz w:val="22"/>
          <w:szCs w:val="22"/>
        </w:rPr>
        <w:t xml:space="preserve">Kühlgeräte und das Feature ErnteFrisch in den Mittelpunkt rückt. </w:t>
      </w:r>
    </w:p>
    <w:p w14:paraId="6183A2DE" w14:textId="77777777" w:rsidR="00F13254" w:rsidRPr="00FD0A44" w:rsidRDefault="00F13254" w:rsidP="00DC2107">
      <w:pPr>
        <w:pStyle w:val="paragraph"/>
        <w:spacing w:before="0" w:beforeAutospacing="0" w:after="0" w:afterAutospacing="0"/>
        <w:jc w:val="both"/>
        <w:textAlignment w:val="baseline"/>
        <w:rPr>
          <w:rFonts w:asciiTheme="minorHAnsi" w:eastAsia="SohoGothicPro-ExtraBold" w:hAnsiTheme="minorHAnsi" w:cstheme="minorHAnsi"/>
          <w:b/>
          <w:bCs/>
          <w:sz w:val="22"/>
          <w:szCs w:val="22"/>
        </w:rPr>
      </w:pPr>
    </w:p>
    <w:p w14:paraId="6B477184" w14:textId="23A88E0B" w:rsidR="00A21727" w:rsidRPr="00FD0A44" w:rsidRDefault="1162659C" w:rsidP="18365556">
      <w:pPr>
        <w:pStyle w:val="paragraph"/>
        <w:spacing w:before="0" w:beforeAutospacing="0" w:after="0" w:afterAutospacing="0"/>
        <w:jc w:val="both"/>
        <w:textAlignment w:val="baseline"/>
        <w:rPr>
          <w:rFonts w:asciiTheme="minorHAnsi" w:hAnsiTheme="minorHAnsi" w:cstheme="minorBidi"/>
          <w:sz w:val="18"/>
          <w:szCs w:val="18"/>
        </w:rPr>
      </w:pPr>
      <w:r w:rsidRPr="004C2E00">
        <w:rPr>
          <w:rStyle w:val="normaltextrun"/>
          <w:rFonts w:asciiTheme="minorHAnsi" w:hAnsiTheme="minorHAnsi" w:cstheme="minorBidi"/>
          <w:sz w:val="22"/>
          <w:szCs w:val="22"/>
        </w:rPr>
        <w:t xml:space="preserve">Wien, </w:t>
      </w:r>
      <w:r w:rsidR="004C2E00" w:rsidRPr="004C2E00">
        <w:rPr>
          <w:rStyle w:val="normaltextrun"/>
          <w:rFonts w:asciiTheme="minorHAnsi" w:hAnsiTheme="minorHAnsi" w:cstheme="minorBidi"/>
          <w:sz w:val="22"/>
          <w:szCs w:val="22"/>
        </w:rPr>
        <w:t>18</w:t>
      </w:r>
      <w:r w:rsidRPr="004C2E00">
        <w:rPr>
          <w:rStyle w:val="normaltextrun"/>
          <w:rFonts w:asciiTheme="minorHAnsi" w:hAnsiTheme="minorHAnsi" w:cstheme="minorBidi"/>
          <w:sz w:val="22"/>
          <w:szCs w:val="22"/>
        </w:rPr>
        <w:t>. Juli 2022.</w:t>
      </w:r>
      <w:r w:rsidRPr="18365556">
        <w:rPr>
          <w:rStyle w:val="normaltextrun"/>
          <w:rFonts w:asciiTheme="minorHAnsi" w:hAnsiTheme="minorHAnsi" w:cstheme="minorBidi"/>
          <w:sz w:val="22"/>
          <w:szCs w:val="22"/>
        </w:rPr>
        <w:t xml:space="preserve"> </w:t>
      </w:r>
      <w:r w:rsidR="6FA5BA94" w:rsidRPr="18365556">
        <w:rPr>
          <w:rStyle w:val="normaltextrun"/>
          <w:rFonts w:asciiTheme="minorHAnsi" w:hAnsiTheme="minorHAnsi" w:cstheme="minorBidi"/>
          <w:sz w:val="22"/>
          <w:szCs w:val="22"/>
        </w:rPr>
        <w:t>Im Zentrum der Kampagne steht</w:t>
      </w:r>
      <w:r w:rsidR="0384C33D" w:rsidRPr="18365556">
        <w:rPr>
          <w:rStyle w:val="normaltextrun"/>
          <w:rFonts w:asciiTheme="minorHAnsi" w:hAnsiTheme="minorHAnsi" w:cstheme="minorBidi"/>
          <w:sz w:val="22"/>
          <w:szCs w:val="22"/>
        </w:rPr>
        <w:t xml:space="preserve"> der Claim </w:t>
      </w:r>
      <w:r w:rsidR="000E7637" w:rsidRPr="000E7637">
        <w:rPr>
          <w:rStyle w:val="normaltextrun"/>
          <w:rFonts w:asciiTheme="minorHAnsi" w:hAnsiTheme="minorHAnsi" w:cstheme="minorBidi"/>
          <w:sz w:val="22"/>
          <w:szCs w:val="22"/>
        </w:rPr>
        <w:t>madeforaustria</w:t>
      </w:r>
      <w:r w:rsidR="0384C33D" w:rsidRPr="18365556">
        <w:rPr>
          <w:rStyle w:val="normaltextrun"/>
          <w:rFonts w:asciiTheme="minorHAnsi" w:hAnsiTheme="minorHAnsi" w:cstheme="minorBidi"/>
          <w:sz w:val="22"/>
          <w:szCs w:val="22"/>
        </w:rPr>
        <w:t xml:space="preserve">– von dem sich alles weitere ableitet. </w:t>
      </w:r>
      <w:r w:rsidR="000E7637">
        <w:rPr>
          <w:rFonts w:asciiTheme="minorHAnsi" w:eastAsia="SohoGothicPro-ExtraBold" w:hAnsiTheme="minorHAnsi" w:cstheme="minorBidi"/>
          <w:sz w:val="22"/>
          <w:szCs w:val="22"/>
        </w:rPr>
        <w:t>m</w:t>
      </w:r>
      <w:r w:rsidR="33866228" w:rsidRPr="18365556">
        <w:rPr>
          <w:rFonts w:asciiTheme="minorHAnsi" w:eastAsia="SohoGothicPro-ExtraBold" w:hAnsiTheme="minorHAnsi" w:cstheme="minorBidi"/>
          <w:sz w:val="22"/>
          <w:szCs w:val="22"/>
        </w:rPr>
        <w:t>adefor</w:t>
      </w:r>
      <w:r w:rsidR="000E7637">
        <w:rPr>
          <w:rFonts w:asciiTheme="minorHAnsi" w:eastAsia="SohoGothicPro-ExtraBold" w:hAnsiTheme="minorHAnsi" w:cstheme="minorBidi"/>
          <w:sz w:val="22"/>
          <w:szCs w:val="22"/>
        </w:rPr>
        <w:t>a</w:t>
      </w:r>
      <w:r w:rsidR="33866228" w:rsidRPr="18365556">
        <w:rPr>
          <w:rFonts w:asciiTheme="minorHAnsi" w:eastAsia="SohoGothicPro-ExtraBold" w:hAnsiTheme="minorHAnsi" w:cstheme="minorBidi"/>
          <w:sz w:val="22"/>
          <w:szCs w:val="22"/>
        </w:rPr>
        <w:t xml:space="preserve">ustria steht dafür, dass elektrabregenz bereits seit Generationen der zuverlässige Partner für österreichische Haushalte ist. In der </w:t>
      </w:r>
      <w:r w:rsidR="29B0E48A" w:rsidRPr="18365556">
        <w:rPr>
          <w:rFonts w:asciiTheme="minorHAnsi" w:eastAsia="SohoGothicPro-ExtraBold" w:hAnsiTheme="minorHAnsi" w:cstheme="minorBidi"/>
          <w:sz w:val="22"/>
          <w:szCs w:val="22"/>
        </w:rPr>
        <w:t>gesamten</w:t>
      </w:r>
      <w:r w:rsidR="33866228" w:rsidRPr="18365556">
        <w:rPr>
          <w:rFonts w:asciiTheme="minorHAnsi" w:eastAsia="SohoGothicPro-ExtraBold" w:hAnsiTheme="minorHAnsi" w:cstheme="minorBidi"/>
          <w:sz w:val="22"/>
          <w:szCs w:val="22"/>
        </w:rPr>
        <w:t xml:space="preserve"> Kommunikation wird </w:t>
      </w:r>
      <w:r w:rsidR="000E7637">
        <w:rPr>
          <w:rFonts w:asciiTheme="minorHAnsi" w:eastAsia="SohoGothicPro-ExtraBold" w:hAnsiTheme="minorHAnsi" w:cstheme="minorBidi"/>
          <w:sz w:val="22"/>
          <w:szCs w:val="22"/>
        </w:rPr>
        <w:t>m</w:t>
      </w:r>
      <w:r w:rsidR="33866228" w:rsidRPr="18365556">
        <w:rPr>
          <w:rFonts w:asciiTheme="minorHAnsi" w:eastAsia="SohoGothicPro-ExtraBold" w:hAnsiTheme="minorHAnsi" w:cstheme="minorBidi"/>
          <w:sz w:val="22"/>
          <w:szCs w:val="22"/>
        </w:rPr>
        <w:t>adefor</w:t>
      </w:r>
      <w:r w:rsidR="000E7637">
        <w:rPr>
          <w:rFonts w:asciiTheme="minorHAnsi" w:eastAsia="SohoGothicPro-ExtraBold" w:hAnsiTheme="minorHAnsi" w:cstheme="minorBidi"/>
          <w:sz w:val="22"/>
          <w:szCs w:val="22"/>
        </w:rPr>
        <w:t>a</w:t>
      </w:r>
      <w:r w:rsidR="33866228" w:rsidRPr="18365556">
        <w:rPr>
          <w:rFonts w:asciiTheme="minorHAnsi" w:eastAsia="SohoGothicPro-ExtraBold" w:hAnsiTheme="minorHAnsi" w:cstheme="minorBidi"/>
          <w:sz w:val="22"/>
          <w:szCs w:val="22"/>
        </w:rPr>
        <w:t xml:space="preserve">ustria zusätzlich mit Botschaften zu Nachhaltigkeit, Langlebigkeit und innovativem Zeitgeist kombiniert. </w:t>
      </w:r>
    </w:p>
    <w:p w14:paraId="38E8AC72" w14:textId="77777777" w:rsidR="001E4DA9" w:rsidRPr="00FD0A44" w:rsidRDefault="001E4DA9" w:rsidP="001E4DA9">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553D595A" w14:textId="1829E7D2" w:rsidR="00B82BE5" w:rsidRPr="00FD0A44" w:rsidRDefault="6FA5BA94" w:rsidP="18365556">
      <w:pPr>
        <w:pStyle w:val="paragraph"/>
        <w:spacing w:before="0" w:beforeAutospacing="0" w:after="0" w:afterAutospacing="0"/>
        <w:jc w:val="both"/>
        <w:textAlignment w:val="baseline"/>
        <w:rPr>
          <w:rFonts w:asciiTheme="minorHAnsi" w:eastAsiaTheme="minorEastAsia" w:hAnsiTheme="minorHAnsi" w:cstheme="minorBidi"/>
          <w:color w:val="000000"/>
          <w:sz w:val="22"/>
          <w:szCs w:val="22"/>
          <w:lang w:val="de-DE"/>
        </w:rPr>
      </w:pPr>
      <w:r w:rsidRPr="18365556">
        <w:rPr>
          <w:rStyle w:val="eop"/>
          <w:rFonts w:asciiTheme="minorHAnsi" w:hAnsiTheme="minorHAnsi" w:cstheme="minorBidi"/>
          <w:color w:val="000000" w:themeColor="text1"/>
          <w:sz w:val="22"/>
          <w:szCs w:val="22"/>
        </w:rPr>
        <w:t>Frei nach dem Motto</w:t>
      </w:r>
      <w:r w:rsidR="0384C33D" w:rsidRPr="18365556">
        <w:rPr>
          <w:rStyle w:val="eop"/>
          <w:rFonts w:asciiTheme="minorHAnsi" w:hAnsiTheme="minorHAnsi" w:cstheme="minorBidi"/>
          <w:color w:val="000000" w:themeColor="text1"/>
          <w:sz w:val="22"/>
          <w:szCs w:val="22"/>
        </w:rPr>
        <w:t xml:space="preserve"> </w:t>
      </w:r>
      <w:r w:rsidR="0384C33D" w:rsidRPr="18365556">
        <w:rPr>
          <w:rFonts w:asciiTheme="minorHAnsi" w:eastAsiaTheme="minorEastAsia" w:hAnsiTheme="minorHAnsi" w:cstheme="minorBidi"/>
          <w:color w:val="000000" w:themeColor="text1"/>
          <w:sz w:val="22"/>
          <w:szCs w:val="22"/>
          <w:lang w:val="de-DE"/>
        </w:rPr>
        <w:t>#madeforfrische wird im Juli</w:t>
      </w:r>
      <w:r w:rsidRPr="18365556">
        <w:rPr>
          <w:rStyle w:val="eop"/>
          <w:rFonts w:asciiTheme="minorHAnsi" w:hAnsiTheme="minorHAnsi" w:cstheme="minorBidi"/>
          <w:color w:val="000000" w:themeColor="text1"/>
          <w:sz w:val="22"/>
          <w:szCs w:val="22"/>
        </w:rPr>
        <w:t xml:space="preserve"> eine B2C-Social Media-Kampagne umgesetzt, die elektrabregenz Kühlgeräte und vor allem die Funktion ErnteFrisch besonders hervorhebt. </w:t>
      </w:r>
      <w:r w:rsidR="29B0E48A" w:rsidRPr="18365556">
        <w:rPr>
          <w:rStyle w:val="eop"/>
          <w:rFonts w:asciiTheme="minorHAnsi" w:hAnsiTheme="minorHAnsi" w:cstheme="minorBidi"/>
          <w:color w:val="000000" w:themeColor="text1"/>
          <w:sz w:val="22"/>
          <w:szCs w:val="22"/>
        </w:rPr>
        <w:t>Mit Slogans wie „</w:t>
      </w:r>
      <w:r w:rsidR="29B0E48A" w:rsidRPr="18365556">
        <w:rPr>
          <w:rFonts w:asciiTheme="minorHAnsi" w:eastAsiaTheme="minorEastAsia" w:hAnsiTheme="minorHAnsi" w:cstheme="minorBidi"/>
          <w:color w:val="000000" w:themeColor="text1"/>
          <w:sz w:val="22"/>
          <w:szCs w:val="22"/>
          <w:lang w:val="de-DE"/>
        </w:rPr>
        <w:t>Mit ErnteFrisch merken Obst und Gemüse nicht, dass sie länger im Kühlschrank sind“</w:t>
      </w:r>
      <w:r w:rsidR="43E06C4F" w:rsidRPr="18365556">
        <w:rPr>
          <w:rFonts w:asciiTheme="minorHAnsi" w:eastAsiaTheme="minorEastAsia" w:hAnsiTheme="minorHAnsi" w:cstheme="minorBidi"/>
          <w:color w:val="000000" w:themeColor="text1"/>
          <w:sz w:val="22"/>
          <w:szCs w:val="22"/>
          <w:lang w:val="de-DE"/>
        </w:rPr>
        <w:t xml:space="preserve"> wird ganz ohne lange Erklärungen klar, worum es geht</w:t>
      </w:r>
      <w:r w:rsidR="29B0E48A" w:rsidRPr="18365556">
        <w:rPr>
          <w:rFonts w:asciiTheme="minorHAnsi" w:eastAsiaTheme="minorEastAsia" w:hAnsiTheme="minorHAnsi" w:cstheme="minorBidi"/>
          <w:color w:val="000000" w:themeColor="text1"/>
          <w:sz w:val="22"/>
          <w:szCs w:val="22"/>
          <w:lang w:val="de-DE"/>
        </w:rPr>
        <w:t>.</w:t>
      </w:r>
      <w:r w:rsidRPr="18365556">
        <w:rPr>
          <w:rFonts w:asciiTheme="minorHAnsi" w:eastAsiaTheme="minorEastAsia" w:hAnsiTheme="minorHAnsi" w:cstheme="minorBidi"/>
          <w:color w:val="000000" w:themeColor="text1"/>
          <w:sz w:val="22"/>
          <w:szCs w:val="22"/>
          <w:lang w:val="de-DE"/>
        </w:rPr>
        <w:t xml:space="preserve"> Gestartet wird nun mit interaktiven Marketing-Maßnahmen. Zudem ruft e</w:t>
      </w:r>
      <w:r w:rsidR="1F1CA0D1" w:rsidRPr="18365556">
        <w:rPr>
          <w:rFonts w:asciiTheme="minorHAnsi" w:eastAsiaTheme="minorEastAsia" w:hAnsiTheme="minorHAnsi" w:cstheme="minorBidi"/>
          <w:color w:val="000000" w:themeColor="text1"/>
          <w:sz w:val="22"/>
          <w:szCs w:val="22"/>
          <w:lang w:val="de-DE"/>
        </w:rPr>
        <w:t>in Gewinnspiel mit „Was m</w:t>
      </w:r>
      <w:r w:rsidR="7E4EC025" w:rsidRPr="18365556">
        <w:rPr>
          <w:rFonts w:asciiTheme="minorHAnsi" w:eastAsiaTheme="minorEastAsia" w:hAnsiTheme="minorHAnsi" w:cstheme="minorBidi"/>
          <w:color w:val="000000" w:themeColor="text1"/>
          <w:sz w:val="22"/>
          <w:szCs w:val="22"/>
          <w:lang w:val="de-DE"/>
        </w:rPr>
        <w:t>öchtest du in den Kühlschrank packen</w:t>
      </w:r>
      <w:r w:rsidR="1F1CA0D1" w:rsidRPr="18365556">
        <w:rPr>
          <w:rFonts w:asciiTheme="minorHAnsi" w:eastAsiaTheme="minorEastAsia" w:hAnsiTheme="minorHAnsi" w:cstheme="minorBidi"/>
          <w:color w:val="000000" w:themeColor="text1"/>
          <w:sz w:val="22"/>
          <w:szCs w:val="22"/>
          <w:lang w:val="de-DE"/>
        </w:rPr>
        <w:t>?“ Facebook- und Instagram-User</w:t>
      </w:r>
      <w:r w:rsidR="7E4EC025" w:rsidRPr="18365556">
        <w:rPr>
          <w:rFonts w:asciiTheme="minorHAnsi" w:eastAsiaTheme="minorEastAsia" w:hAnsiTheme="minorHAnsi" w:cstheme="minorBidi"/>
          <w:color w:val="000000" w:themeColor="text1"/>
          <w:sz w:val="22"/>
          <w:szCs w:val="22"/>
          <w:lang w:val="de-DE"/>
        </w:rPr>
        <w:t>innen und User</w:t>
      </w:r>
      <w:r w:rsidR="1F1CA0D1" w:rsidRPr="18365556">
        <w:rPr>
          <w:rFonts w:asciiTheme="minorHAnsi" w:eastAsiaTheme="minorEastAsia" w:hAnsiTheme="minorHAnsi" w:cstheme="minorBidi"/>
          <w:color w:val="000000" w:themeColor="text1"/>
          <w:sz w:val="22"/>
          <w:szCs w:val="22"/>
          <w:lang w:val="de-DE"/>
        </w:rPr>
        <w:t xml:space="preserve"> dazu auf, </w:t>
      </w:r>
      <w:r w:rsidR="7E4EC025" w:rsidRPr="18365556">
        <w:rPr>
          <w:rFonts w:asciiTheme="minorHAnsi" w:eastAsiaTheme="minorEastAsia" w:hAnsiTheme="minorHAnsi" w:cstheme="minorBidi"/>
          <w:color w:val="000000" w:themeColor="text1"/>
          <w:sz w:val="22"/>
          <w:szCs w:val="22"/>
          <w:lang w:val="de-DE"/>
        </w:rPr>
        <w:t>die Seit</w:t>
      </w:r>
      <w:r w:rsidR="08EE35BA" w:rsidRPr="18365556">
        <w:rPr>
          <w:rFonts w:asciiTheme="minorHAnsi" w:eastAsiaTheme="minorEastAsia" w:hAnsiTheme="minorHAnsi" w:cstheme="minorBidi"/>
          <w:color w:val="000000" w:themeColor="text1"/>
          <w:sz w:val="22"/>
          <w:szCs w:val="22"/>
          <w:lang w:val="de-DE"/>
        </w:rPr>
        <w:t>e</w:t>
      </w:r>
      <w:r w:rsidR="7E4EC025" w:rsidRPr="18365556">
        <w:rPr>
          <w:rFonts w:asciiTheme="minorHAnsi" w:eastAsiaTheme="minorEastAsia" w:hAnsiTheme="minorHAnsi" w:cstheme="minorBidi"/>
          <w:color w:val="000000" w:themeColor="text1"/>
          <w:sz w:val="22"/>
          <w:szCs w:val="22"/>
          <w:lang w:val="de-DE"/>
        </w:rPr>
        <w:t xml:space="preserve"> zu liken und diese Frage zu beantworten. </w:t>
      </w:r>
      <w:r w:rsidR="54B8DA85" w:rsidRPr="18365556">
        <w:rPr>
          <w:rFonts w:asciiTheme="minorHAnsi" w:eastAsiaTheme="minorEastAsia" w:hAnsiTheme="minorHAnsi" w:cstheme="minorBidi"/>
          <w:color w:val="000000" w:themeColor="text1"/>
          <w:sz w:val="22"/>
          <w:szCs w:val="22"/>
          <w:lang w:val="de-DE"/>
        </w:rPr>
        <w:t xml:space="preserve">Und die interessantesten Antworten haben gute Chancen auf den Gewinn. </w:t>
      </w:r>
    </w:p>
    <w:p w14:paraId="756E91DD" w14:textId="77777777" w:rsidR="00EE2327" w:rsidRPr="00FD0A44" w:rsidRDefault="00EE2327" w:rsidP="00DC2107">
      <w:pPr>
        <w:pStyle w:val="paragraph"/>
        <w:spacing w:before="0" w:beforeAutospacing="0" w:after="0" w:afterAutospacing="0"/>
        <w:jc w:val="both"/>
        <w:textAlignment w:val="baseline"/>
        <w:rPr>
          <w:rStyle w:val="eop"/>
          <w:rFonts w:asciiTheme="minorHAnsi" w:hAnsiTheme="minorHAnsi" w:cstheme="minorHAnsi"/>
          <w:color w:val="000000"/>
          <w:sz w:val="22"/>
          <w:szCs w:val="22"/>
        </w:rPr>
      </w:pPr>
    </w:p>
    <w:p w14:paraId="7F6F11E1" w14:textId="6BD60E49" w:rsidR="00A55FAA" w:rsidRPr="00FD0A44" w:rsidRDefault="25833735" w:rsidP="18365556">
      <w:pPr>
        <w:spacing w:before="15" w:after="15"/>
        <w:ind w:right="15"/>
        <w:jc w:val="both"/>
        <w:rPr>
          <w:rFonts w:asciiTheme="minorHAnsi" w:eastAsia="SohoGothicPro-ExtraBold" w:hAnsiTheme="minorHAnsi" w:cstheme="minorBidi"/>
          <w:sz w:val="22"/>
          <w:szCs w:val="22"/>
          <w:lang w:val="de-DE"/>
        </w:rPr>
      </w:pPr>
      <w:r w:rsidRPr="18365556">
        <w:rPr>
          <w:rFonts w:asciiTheme="minorHAnsi" w:eastAsia="SohoGothicPro-ExtraBold" w:hAnsiTheme="minorHAnsi" w:cstheme="minorBidi"/>
          <w:sz w:val="22"/>
          <w:szCs w:val="22"/>
          <w:lang w:val="de-DE"/>
        </w:rPr>
        <w:t xml:space="preserve">Und </w:t>
      </w:r>
      <w:r w:rsidR="29B0E48A" w:rsidRPr="18365556">
        <w:rPr>
          <w:rFonts w:asciiTheme="minorHAnsi" w:eastAsia="SohoGothicPro-ExtraBold" w:hAnsiTheme="minorHAnsi" w:cstheme="minorBidi"/>
          <w:sz w:val="22"/>
          <w:szCs w:val="22"/>
          <w:lang w:val="de-DE"/>
        </w:rPr>
        <w:t>zu</w:t>
      </w:r>
      <w:r w:rsidR="7EBAD208" w:rsidRPr="18365556">
        <w:rPr>
          <w:rFonts w:asciiTheme="minorHAnsi" w:eastAsia="SohoGothicPro-ExtraBold" w:hAnsiTheme="minorHAnsi" w:cstheme="minorBidi"/>
          <w:sz w:val="22"/>
          <w:szCs w:val="22"/>
          <w:lang w:val="de-DE"/>
        </w:rPr>
        <w:t>g</w:t>
      </w:r>
      <w:r w:rsidR="29B0E48A" w:rsidRPr="18365556">
        <w:rPr>
          <w:rFonts w:asciiTheme="minorHAnsi" w:eastAsia="SohoGothicPro-ExtraBold" w:hAnsiTheme="minorHAnsi" w:cstheme="minorBidi"/>
          <w:sz w:val="22"/>
          <w:szCs w:val="22"/>
          <w:lang w:val="de-DE"/>
        </w:rPr>
        <w:t>ewinnen, gibt es d</w:t>
      </w:r>
      <w:r w:rsidR="3C2A5C65" w:rsidRPr="18365556">
        <w:rPr>
          <w:rFonts w:asciiTheme="minorHAnsi" w:eastAsia="SohoGothicPro-ExtraBold" w:hAnsiTheme="minorHAnsi" w:cstheme="minorBidi"/>
          <w:sz w:val="22"/>
          <w:szCs w:val="22"/>
          <w:lang w:val="de-DE"/>
        </w:rPr>
        <w:t>ie</w:t>
      </w:r>
      <w:r w:rsidRPr="18365556">
        <w:rPr>
          <w:rFonts w:asciiTheme="minorHAnsi" w:eastAsia="SohoGothicPro-ExtraBold" w:hAnsiTheme="minorHAnsi" w:cstheme="minorBidi"/>
          <w:sz w:val="22"/>
          <w:szCs w:val="22"/>
          <w:lang w:val="de-DE"/>
        </w:rPr>
        <w:t xml:space="preserve"> elektrabregenz</w:t>
      </w:r>
      <w:r w:rsidRPr="18365556">
        <w:rPr>
          <w:rFonts w:asciiTheme="minorHAnsi" w:hAnsiTheme="minorHAnsi" w:cstheme="minorBidi"/>
          <w:color w:val="000000" w:themeColor="text1"/>
          <w:sz w:val="22"/>
          <w:szCs w:val="22"/>
        </w:rPr>
        <w:t xml:space="preserve"> </w:t>
      </w:r>
      <w:r w:rsidR="3C2A5C65" w:rsidRPr="18365556">
        <w:rPr>
          <w:rFonts w:asciiTheme="minorHAnsi" w:hAnsiTheme="minorHAnsi" w:cstheme="minorBidi"/>
          <w:color w:val="000000" w:themeColor="text1"/>
          <w:sz w:val="22"/>
          <w:szCs w:val="22"/>
        </w:rPr>
        <w:t xml:space="preserve">Kühl- und Gefrierkombination </w:t>
      </w:r>
      <w:r w:rsidRPr="18365556">
        <w:rPr>
          <w:rFonts w:asciiTheme="minorHAnsi" w:hAnsiTheme="minorHAnsi" w:cstheme="minorBidi"/>
          <w:color w:val="000000" w:themeColor="text1"/>
          <w:sz w:val="22"/>
          <w:szCs w:val="22"/>
        </w:rPr>
        <w:t>KSN 96624 X</w:t>
      </w:r>
      <w:r w:rsidR="29B0E48A" w:rsidRPr="18365556">
        <w:rPr>
          <w:rFonts w:asciiTheme="minorHAnsi" w:hAnsiTheme="minorHAnsi" w:cstheme="minorBidi"/>
          <w:color w:val="000000" w:themeColor="text1"/>
          <w:sz w:val="22"/>
          <w:szCs w:val="22"/>
        </w:rPr>
        <w:t>. Sie</w:t>
      </w:r>
      <w:r w:rsidRPr="18365556">
        <w:rPr>
          <w:rFonts w:asciiTheme="minorHAnsi" w:hAnsiTheme="minorHAnsi" w:cstheme="minorBidi"/>
          <w:color w:val="000000" w:themeColor="text1"/>
          <w:sz w:val="22"/>
          <w:szCs w:val="22"/>
        </w:rPr>
        <w:t xml:space="preserve"> ist </w:t>
      </w:r>
      <w:r w:rsidRPr="18365556">
        <w:rPr>
          <w:rFonts w:asciiTheme="minorHAnsi" w:eastAsia="SohoGothicPro-ExtraBold" w:hAnsiTheme="minorHAnsi" w:cstheme="minorBidi"/>
          <w:sz w:val="22"/>
          <w:szCs w:val="22"/>
          <w:lang w:val="de-DE"/>
        </w:rPr>
        <w:t xml:space="preserve">mit der innovativen ErnteFrisch-Technologie ausgestattet. </w:t>
      </w:r>
      <w:r w:rsidRPr="18365556">
        <w:rPr>
          <w:rFonts w:asciiTheme="minorHAnsi" w:eastAsiaTheme="minorEastAsia" w:hAnsiTheme="minorHAnsi" w:cstheme="minorBidi"/>
          <w:color w:val="000000" w:themeColor="text1"/>
          <w:sz w:val="22"/>
          <w:szCs w:val="22"/>
          <w:lang w:val="de-DE"/>
        </w:rPr>
        <w:t>Im Obst- und Gemüsefach wird mit dreifärbiger Beleuchtung (Grün, Blau und Rot) sowie einer dunklen Nachtphase der 24-Stunden-Tag-Nachtzyklus simuliert. In der Gemüselade folgt auf das Blau des Sonnenaufgangs das Grün des mittäglichen Höchststandes, das allmählich in das Rot des Sonnenuntergangs übergeht und danach wird es – so wie in der Natur auch – dunkel. Damit wird ein natürliches Lebensumfeld für Obst und Gemüse geschaffen, lange nachdem dieses geerntet und gekauft wurde. Dieses bleibt so länger knackig und frisch, de</w:t>
      </w:r>
      <w:r w:rsidRPr="18365556">
        <w:rPr>
          <w:rFonts w:asciiTheme="minorHAnsi" w:eastAsia="SohoGothicPro-ExtraBold" w:hAnsiTheme="minorHAnsi" w:cstheme="minorBidi"/>
          <w:sz w:val="22"/>
          <w:szCs w:val="22"/>
          <w:lang w:val="de-DE"/>
        </w:rPr>
        <w:t>r Gehalt von Vitamin A und C so wesentlich länger erhalten.</w:t>
      </w:r>
    </w:p>
    <w:p w14:paraId="7B48EA25" w14:textId="43FC97EF" w:rsidR="00B82BE5" w:rsidRPr="00FD0A44" w:rsidRDefault="00B82BE5" w:rsidP="00DC2107">
      <w:pPr>
        <w:pStyle w:val="paragraph"/>
        <w:spacing w:before="0" w:beforeAutospacing="0" w:after="0" w:afterAutospacing="0"/>
        <w:jc w:val="both"/>
        <w:textAlignment w:val="baseline"/>
        <w:rPr>
          <w:rFonts w:asciiTheme="minorHAnsi" w:hAnsiTheme="minorHAnsi" w:cstheme="minorHAnsi"/>
          <w:sz w:val="18"/>
          <w:szCs w:val="18"/>
        </w:rPr>
      </w:pPr>
    </w:p>
    <w:p w14:paraId="773ACFC3" w14:textId="2B1DE0CF" w:rsidR="00DC2107" w:rsidRPr="00FD0A44" w:rsidRDefault="10E630F1" w:rsidP="18365556">
      <w:pPr>
        <w:pStyle w:val="paragraph"/>
        <w:spacing w:before="0" w:beforeAutospacing="0" w:after="0" w:afterAutospacing="0"/>
        <w:jc w:val="both"/>
        <w:textAlignment w:val="baseline"/>
        <w:rPr>
          <w:rFonts w:asciiTheme="minorHAnsi" w:hAnsiTheme="minorHAnsi" w:cstheme="minorBidi"/>
          <w:sz w:val="18"/>
          <w:szCs w:val="18"/>
        </w:rPr>
      </w:pPr>
      <w:r w:rsidRPr="001742CB">
        <w:rPr>
          <w:rFonts w:asciiTheme="minorHAnsi" w:eastAsiaTheme="minorEastAsia" w:hAnsiTheme="minorHAnsi" w:cstheme="minorBidi"/>
          <w:color w:val="000000" w:themeColor="text1"/>
          <w:sz w:val="22"/>
          <w:szCs w:val="22"/>
          <w:lang w:val="de-DE"/>
        </w:rPr>
        <w:t xml:space="preserve">Und </w:t>
      </w:r>
      <w:r w:rsidRPr="18365556">
        <w:rPr>
          <w:rFonts w:asciiTheme="minorHAnsi" w:eastAsiaTheme="minorEastAsia" w:hAnsiTheme="minorHAnsi" w:cstheme="minorBidi"/>
          <w:color w:val="000000" w:themeColor="text1"/>
          <w:sz w:val="22"/>
          <w:szCs w:val="22"/>
          <w:lang w:val="de-DE"/>
        </w:rPr>
        <w:t xml:space="preserve">auch sonst kann die Kühl- und Gefrierkombination “KSN 96244 X” einiges. Sieht gut aus und ist mit 38 dB flüsterleise. </w:t>
      </w:r>
      <w:r w:rsidRPr="18365556">
        <w:rPr>
          <w:rFonts w:asciiTheme="minorHAnsi" w:hAnsiTheme="minorHAnsi" w:cstheme="minorBidi"/>
          <w:color w:val="000000" w:themeColor="text1"/>
          <w:sz w:val="22"/>
          <w:szCs w:val="22"/>
        </w:rPr>
        <w:t>Denn das Edelstahl-Design passt einfach immer. Ob in den Küchentrendfarben Schwarz oder Anthrazitgrau, im Klassiker Weiß oder in knalligen Farben – ein Edelstahl-Kühlschrank macht sich einfach in jeder Küche gut.</w:t>
      </w:r>
      <w:r w:rsidR="57848D92" w:rsidRPr="18365556">
        <w:rPr>
          <w:rFonts w:asciiTheme="minorHAnsi" w:hAnsiTheme="minorHAnsi" w:cstheme="minorBidi"/>
          <w:color w:val="000000" w:themeColor="text1"/>
          <w:sz w:val="22"/>
          <w:szCs w:val="22"/>
        </w:rPr>
        <w:t xml:space="preserve"> Auch verfügt die Gefrierkombination </w:t>
      </w:r>
      <w:r w:rsidRPr="18365556">
        <w:rPr>
          <w:rFonts w:asciiTheme="minorHAnsi" w:hAnsiTheme="minorHAnsi" w:cstheme="minorBidi"/>
          <w:color w:val="000000" w:themeColor="text1"/>
          <w:sz w:val="22"/>
          <w:szCs w:val="22"/>
        </w:rPr>
        <w:t>über NoFrost</w:t>
      </w:r>
      <w:r w:rsidR="57848D92" w:rsidRPr="18365556">
        <w:rPr>
          <w:rFonts w:asciiTheme="minorHAnsi" w:hAnsiTheme="minorHAnsi" w:cstheme="minorBidi"/>
          <w:color w:val="000000" w:themeColor="text1"/>
          <w:sz w:val="22"/>
          <w:szCs w:val="22"/>
        </w:rPr>
        <w:t>, die Funktion, die auch immer wieder Thema auf Social Media ist</w:t>
      </w:r>
      <w:r w:rsidRPr="18365556">
        <w:rPr>
          <w:rFonts w:asciiTheme="minorHAnsi" w:hAnsiTheme="minorHAnsi" w:cstheme="minorBidi"/>
          <w:color w:val="000000" w:themeColor="text1"/>
          <w:sz w:val="22"/>
          <w:szCs w:val="22"/>
        </w:rPr>
        <w:t xml:space="preserve">. </w:t>
      </w:r>
      <w:r w:rsidRPr="18365556">
        <w:rPr>
          <w:rFonts w:asciiTheme="minorHAnsi" w:eastAsia="SohoGothicPro-ExtraBold" w:hAnsiTheme="minorHAnsi" w:cstheme="minorBidi"/>
          <w:sz w:val="22"/>
          <w:szCs w:val="22"/>
          <w:lang w:val="de-DE"/>
        </w:rPr>
        <w:t xml:space="preserve">Dank diesem wird im Gefrierteil eine dauerhaft kühle und trockene Aufbewahrungsumgebung erzeugt und Eis sowie Bakterien werden somit beseitigt. Daher ist kein Abtauen mehr notwendig. </w:t>
      </w:r>
      <w:r w:rsidR="3C2A5C65" w:rsidRPr="18365556">
        <w:rPr>
          <w:rFonts w:asciiTheme="minorHAnsi" w:eastAsia="SohoGothicPro-ExtraBold" w:hAnsiTheme="minorHAnsi" w:cstheme="minorBidi"/>
          <w:sz w:val="22"/>
          <w:szCs w:val="22"/>
          <w:lang w:val="de-DE"/>
        </w:rPr>
        <w:t>Die elektrabregenz</w:t>
      </w:r>
      <w:r w:rsidR="3C2A5C65" w:rsidRPr="18365556">
        <w:rPr>
          <w:rFonts w:asciiTheme="minorHAnsi" w:hAnsiTheme="minorHAnsi" w:cstheme="minorBidi"/>
          <w:color w:val="000000" w:themeColor="text1"/>
          <w:sz w:val="22"/>
          <w:szCs w:val="22"/>
        </w:rPr>
        <w:t xml:space="preserve"> Kühl- und Gefrierkombination KSN 96624 X </w:t>
      </w:r>
      <w:r w:rsidR="3C2A5C65" w:rsidRPr="18365556">
        <w:rPr>
          <w:rStyle w:val="normaltextrun"/>
          <w:rFonts w:asciiTheme="minorHAnsi" w:hAnsiTheme="minorHAnsi" w:cstheme="minorBidi"/>
          <w:sz w:val="22"/>
          <w:szCs w:val="22"/>
          <w:lang w:val="de-DE"/>
        </w:rPr>
        <w:t>ist</w:t>
      </w:r>
      <w:r w:rsidR="1162659C" w:rsidRPr="18365556">
        <w:rPr>
          <w:rStyle w:val="normaltextrun"/>
          <w:rFonts w:asciiTheme="minorHAnsi" w:hAnsiTheme="minorHAnsi" w:cstheme="minorBidi"/>
          <w:sz w:val="22"/>
          <w:szCs w:val="22"/>
          <w:lang w:val="de-DE"/>
        </w:rPr>
        <w:t xml:space="preserve"> zur unverbindlichen Preisempfehlung von </w:t>
      </w:r>
      <w:r w:rsidR="3C2A5C65" w:rsidRPr="18365556">
        <w:rPr>
          <w:rStyle w:val="normaltextrun"/>
          <w:rFonts w:asciiTheme="minorHAnsi" w:hAnsiTheme="minorHAnsi" w:cstheme="minorBidi"/>
          <w:sz w:val="22"/>
          <w:szCs w:val="22"/>
          <w:lang w:val="de-DE"/>
        </w:rPr>
        <w:t>1.10</w:t>
      </w:r>
      <w:r w:rsidR="1162659C" w:rsidRPr="18365556">
        <w:rPr>
          <w:rStyle w:val="normaltextrun"/>
          <w:rFonts w:asciiTheme="minorHAnsi" w:hAnsiTheme="minorHAnsi" w:cstheme="minorBidi"/>
          <w:sz w:val="22"/>
          <w:szCs w:val="22"/>
          <w:lang w:val="de-DE"/>
        </w:rPr>
        <w:t>9 Euro im Handel erhältlich.</w:t>
      </w:r>
      <w:r w:rsidR="1162659C" w:rsidRPr="18365556">
        <w:rPr>
          <w:rStyle w:val="eop"/>
          <w:rFonts w:asciiTheme="minorHAnsi" w:hAnsiTheme="minorHAnsi" w:cstheme="minorBidi"/>
          <w:sz w:val="22"/>
          <w:szCs w:val="22"/>
        </w:rPr>
        <w:t> </w:t>
      </w:r>
    </w:p>
    <w:p w14:paraId="503F3626" w14:textId="77777777" w:rsidR="00E33CB1" w:rsidRPr="00FD0A44" w:rsidRDefault="00E33CB1" w:rsidP="00E33CB1">
      <w:pPr>
        <w:pStyle w:val="paragraph"/>
        <w:spacing w:before="0" w:beforeAutospacing="0" w:after="0" w:afterAutospacing="0"/>
        <w:jc w:val="both"/>
        <w:textAlignment w:val="baseline"/>
        <w:rPr>
          <w:rFonts w:asciiTheme="minorHAnsi" w:eastAsia="SohoGothicPro-ExtraBold" w:hAnsiTheme="minorHAnsi" w:cstheme="minorHAnsi"/>
          <w:sz w:val="22"/>
          <w:szCs w:val="22"/>
        </w:rPr>
      </w:pPr>
    </w:p>
    <w:p w14:paraId="240D333A" w14:textId="16838E36" w:rsidR="00E33CB1" w:rsidRPr="00FD0A44" w:rsidRDefault="6FA5BA94" w:rsidP="18365556">
      <w:pPr>
        <w:pStyle w:val="paragraph"/>
        <w:spacing w:before="0" w:beforeAutospacing="0" w:after="0" w:afterAutospacing="0"/>
        <w:jc w:val="both"/>
        <w:textAlignment w:val="baseline"/>
        <w:rPr>
          <w:rFonts w:asciiTheme="minorHAnsi" w:hAnsiTheme="minorHAnsi" w:cstheme="minorBidi"/>
          <w:color w:val="000000" w:themeColor="text1"/>
          <w:sz w:val="22"/>
          <w:szCs w:val="22"/>
        </w:rPr>
      </w:pPr>
      <w:bookmarkStart w:id="0" w:name="_Hlk109028666"/>
      <w:r w:rsidRPr="18365556">
        <w:rPr>
          <w:rFonts w:asciiTheme="minorHAnsi" w:hAnsiTheme="minorHAnsi" w:cstheme="minorBidi"/>
          <w:color w:val="000000" w:themeColor="text1"/>
          <w:sz w:val="22"/>
          <w:szCs w:val="22"/>
        </w:rPr>
        <w:t>„elektrabregenz ist unsere starke lokale Marke, die verlässlich und nachhaltig Nutzen für Anwender:innen schafft</w:t>
      </w:r>
      <w:r w:rsidR="7EBAD208" w:rsidRPr="18365556">
        <w:rPr>
          <w:rFonts w:asciiTheme="minorHAnsi" w:hAnsiTheme="minorHAnsi" w:cstheme="minorBidi"/>
          <w:color w:val="000000" w:themeColor="text1"/>
          <w:sz w:val="22"/>
          <w:szCs w:val="22"/>
        </w:rPr>
        <w:t xml:space="preserve">. So steht auch hier der Mensch im Zentrum. Mit Funktionen wie ErnteFrisch zeigen wir ein wunderbares Beispiel, wie Obst und Gemüse länger frisch </w:t>
      </w:r>
      <w:r w:rsidR="00BE5541" w:rsidRPr="18365556">
        <w:rPr>
          <w:rFonts w:asciiTheme="minorHAnsi" w:hAnsiTheme="minorHAnsi" w:cstheme="minorBidi"/>
          <w:color w:val="000000" w:themeColor="text1"/>
          <w:sz w:val="22"/>
          <w:szCs w:val="22"/>
        </w:rPr>
        <w:t>bleiben</w:t>
      </w:r>
      <w:r w:rsidR="57553B21" w:rsidRPr="18365556">
        <w:rPr>
          <w:rFonts w:asciiTheme="minorHAnsi" w:hAnsiTheme="minorHAnsi" w:cstheme="minorBidi"/>
          <w:color w:val="000000" w:themeColor="text1"/>
          <w:sz w:val="22"/>
          <w:szCs w:val="22"/>
        </w:rPr>
        <w:t>. Genau das rücken wir in diesem Sommer in den Fokus unserer Kommunikation</w:t>
      </w:r>
      <w:r w:rsidRPr="18365556">
        <w:rPr>
          <w:rFonts w:asciiTheme="minorHAnsi" w:hAnsiTheme="minorHAnsi" w:cstheme="minorBidi"/>
          <w:color w:val="000000" w:themeColor="text1"/>
          <w:sz w:val="22"/>
          <w:szCs w:val="22"/>
        </w:rPr>
        <w:t xml:space="preserve">“, </w:t>
      </w:r>
      <w:bookmarkEnd w:id="0"/>
      <w:r w:rsidRPr="18365556">
        <w:rPr>
          <w:rFonts w:asciiTheme="minorHAnsi" w:hAnsiTheme="minorHAnsi" w:cstheme="minorBidi"/>
          <w:color w:val="000000" w:themeColor="text1"/>
          <w:sz w:val="22"/>
          <w:szCs w:val="22"/>
        </w:rPr>
        <w:t>so Margit Anglmaier / Manager Marketing &amp; Communications der Beko Grundig Österreich AG.</w:t>
      </w:r>
    </w:p>
    <w:p w14:paraId="5F23FA11" w14:textId="77777777" w:rsidR="00E33CB1" w:rsidRPr="00FD0A44" w:rsidRDefault="00E33CB1" w:rsidP="00DC2107">
      <w:pPr>
        <w:pStyle w:val="paragraph"/>
        <w:spacing w:before="0" w:beforeAutospacing="0" w:after="0" w:afterAutospacing="0"/>
        <w:jc w:val="both"/>
        <w:textAlignment w:val="baseline"/>
        <w:rPr>
          <w:rStyle w:val="eop"/>
          <w:rFonts w:asciiTheme="minorHAnsi" w:hAnsiTheme="minorHAnsi" w:cstheme="minorHAnsi"/>
          <w:sz w:val="22"/>
          <w:szCs w:val="22"/>
        </w:rPr>
      </w:pPr>
    </w:p>
    <w:p w14:paraId="68408027" w14:textId="51F29A74" w:rsidR="00B82BE5" w:rsidRPr="00FD0A44" w:rsidRDefault="005329DA" w:rsidP="00B82BE5">
      <w:pPr>
        <w:pStyle w:val="StandardWeb"/>
        <w:shd w:val="clear" w:color="auto" w:fill="FFFFFF"/>
        <w:spacing w:before="0" w:beforeAutospacing="0" w:after="0" w:afterAutospacing="0"/>
        <w:rPr>
          <w:rFonts w:asciiTheme="minorHAnsi" w:eastAsiaTheme="minorHAnsi" w:hAnsiTheme="minorHAnsi" w:cstheme="minorHAnsi"/>
          <w:bCs/>
          <w:color w:val="000000"/>
          <w:sz w:val="22"/>
          <w:szCs w:val="22"/>
          <w:lang w:val="de-DE"/>
        </w:rPr>
      </w:pPr>
      <w:r w:rsidRPr="00FD0A44">
        <w:rPr>
          <w:rFonts w:asciiTheme="minorHAnsi" w:eastAsiaTheme="minorHAnsi" w:hAnsiTheme="minorHAnsi" w:cstheme="minorHAnsi"/>
          <w:b/>
          <w:bCs/>
          <w:color w:val="000000"/>
          <w:sz w:val="22"/>
          <w:szCs w:val="22"/>
          <w:lang w:val="de-DE"/>
        </w:rPr>
        <w:t>#madeforgewinnen</w:t>
      </w:r>
    </w:p>
    <w:p w14:paraId="0D813A1A" w14:textId="7729B7C7" w:rsidR="00B82BE5" w:rsidRPr="00FD0A44" w:rsidRDefault="00B82BE5" w:rsidP="00B82BE5">
      <w:pPr>
        <w:pStyle w:val="StandardWeb"/>
        <w:shd w:val="clear" w:color="auto" w:fill="FFFFFF"/>
        <w:spacing w:before="0" w:beforeAutospacing="0" w:after="0" w:afterAutospacing="0"/>
        <w:rPr>
          <w:rFonts w:asciiTheme="minorHAnsi" w:eastAsiaTheme="minorHAnsi" w:hAnsiTheme="minorHAnsi" w:cstheme="minorHAnsi"/>
          <w:bCs/>
          <w:color w:val="000000"/>
          <w:sz w:val="22"/>
          <w:szCs w:val="22"/>
          <w:lang w:val="de-DE"/>
        </w:rPr>
      </w:pPr>
      <w:r w:rsidRPr="00FD0A44">
        <w:rPr>
          <w:rFonts w:asciiTheme="minorHAnsi" w:eastAsiaTheme="minorHAnsi" w:hAnsiTheme="minorHAnsi" w:cstheme="minorHAnsi"/>
          <w:bCs/>
          <w:color w:val="000000"/>
          <w:sz w:val="22"/>
          <w:szCs w:val="22"/>
          <w:lang w:val="de-DE"/>
        </w:rPr>
        <w:t xml:space="preserve">Bis 2. August heißt es daher, </w:t>
      </w:r>
      <w:r w:rsidR="005329DA" w:rsidRPr="00FD0A44">
        <w:rPr>
          <w:rFonts w:asciiTheme="minorHAnsi" w:eastAsiaTheme="minorHAnsi" w:hAnsiTheme="minorHAnsi" w:cstheme="minorHAnsi"/>
          <w:bCs/>
          <w:color w:val="000000"/>
          <w:sz w:val="22"/>
          <w:szCs w:val="22"/>
          <w:lang w:val="de-DE"/>
        </w:rPr>
        <w:t>sich zu überlegen, was man oder frau so in den Kühlschrank packen möchte und d</w:t>
      </w:r>
      <w:r w:rsidR="00FD0A44">
        <w:rPr>
          <w:rFonts w:asciiTheme="minorHAnsi" w:eastAsiaTheme="minorHAnsi" w:hAnsiTheme="minorHAnsi" w:cstheme="minorHAnsi"/>
          <w:bCs/>
          <w:color w:val="000000"/>
          <w:sz w:val="22"/>
          <w:szCs w:val="22"/>
          <w:lang w:val="de-DE"/>
        </w:rPr>
        <w:t>iese Ideen</w:t>
      </w:r>
      <w:r w:rsidR="005329DA" w:rsidRPr="00FD0A44">
        <w:rPr>
          <w:rFonts w:asciiTheme="minorHAnsi" w:eastAsiaTheme="minorHAnsi" w:hAnsiTheme="minorHAnsi" w:cstheme="minorHAnsi"/>
          <w:bCs/>
          <w:color w:val="000000"/>
          <w:sz w:val="22"/>
          <w:szCs w:val="22"/>
          <w:lang w:val="de-DE"/>
        </w:rPr>
        <w:t xml:space="preserve"> </w:t>
      </w:r>
      <w:r w:rsidR="00FD0A44">
        <w:rPr>
          <w:rFonts w:asciiTheme="minorHAnsi" w:eastAsiaTheme="minorHAnsi" w:hAnsiTheme="minorHAnsi" w:cstheme="minorHAnsi"/>
          <w:bCs/>
          <w:color w:val="000000"/>
          <w:sz w:val="22"/>
          <w:szCs w:val="22"/>
          <w:lang w:val="de-DE"/>
        </w:rPr>
        <w:t xml:space="preserve">einfach </w:t>
      </w:r>
      <w:r w:rsidR="005329DA" w:rsidRPr="00FD0A44">
        <w:rPr>
          <w:rFonts w:asciiTheme="minorHAnsi" w:eastAsiaTheme="minorHAnsi" w:hAnsiTheme="minorHAnsi" w:cstheme="minorHAnsi"/>
          <w:bCs/>
          <w:color w:val="000000"/>
          <w:sz w:val="22"/>
          <w:szCs w:val="22"/>
          <w:lang w:val="de-DE"/>
        </w:rPr>
        <w:t xml:space="preserve">in die Kommentare </w:t>
      </w:r>
      <w:r w:rsidR="00FD0A44">
        <w:rPr>
          <w:rFonts w:asciiTheme="minorHAnsi" w:eastAsiaTheme="minorHAnsi" w:hAnsiTheme="minorHAnsi" w:cstheme="minorHAnsi"/>
          <w:bCs/>
          <w:color w:val="000000"/>
          <w:sz w:val="22"/>
          <w:szCs w:val="22"/>
          <w:lang w:val="de-DE"/>
        </w:rPr>
        <w:t xml:space="preserve">zu </w:t>
      </w:r>
      <w:r w:rsidR="005329DA" w:rsidRPr="00FD0A44">
        <w:rPr>
          <w:rFonts w:asciiTheme="minorHAnsi" w:eastAsiaTheme="minorHAnsi" w:hAnsiTheme="minorHAnsi" w:cstheme="minorHAnsi"/>
          <w:bCs/>
          <w:color w:val="000000"/>
          <w:sz w:val="22"/>
          <w:szCs w:val="22"/>
          <w:lang w:val="de-DE"/>
        </w:rPr>
        <w:t>schreiben</w:t>
      </w:r>
      <w:r w:rsidRPr="00FD0A44">
        <w:rPr>
          <w:rFonts w:asciiTheme="minorHAnsi" w:eastAsiaTheme="minorHAnsi" w:hAnsiTheme="minorHAnsi" w:cstheme="minorHAnsi"/>
          <w:bCs/>
          <w:color w:val="000000"/>
          <w:sz w:val="22"/>
          <w:szCs w:val="22"/>
          <w:lang w:val="de-DE"/>
        </w:rPr>
        <w:t xml:space="preserve">. </w:t>
      </w:r>
    </w:p>
    <w:p w14:paraId="319EBA6F" w14:textId="77777777" w:rsidR="00B82BE5" w:rsidRPr="00FD0A44" w:rsidRDefault="00B82BE5" w:rsidP="00B82BE5">
      <w:pPr>
        <w:pStyle w:val="Default"/>
        <w:adjustRightInd/>
        <w:jc w:val="both"/>
        <w:rPr>
          <w:rFonts w:asciiTheme="minorHAnsi" w:hAnsiTheme="minorHAnsi" w:cstheme="minorHAnsi"/>
          <w:b/>
          <w:sz w:val="22"/>
          <w:szCs w:val="22"/>
          <w:lang w:val="de-AT"/>
        </w:rPr>
      </w:pPr>
    </w:p>
    <w:p w14:paraId="3162F6A3" w14:textId="2706A06A" w:rsidR="00B82BE5" w:rsidRPr="00FD0A44" w:rsidRDefault="00B82BE5" w:rsidP="00B82BE5">
      <w:pPr>
        <w:pStyle w:val="Default"/>
        <w:adjustRightInd/>
        <w:jc w:val="both"/>
        <w:rPr>
          <w:rFonts w:asciiTheme="minorHAnsi" w:hAnsiTheme="minorHAnsi" w:cstheme="minorHAnsi"/>
          <w:b/>
          <w:sz w:val="22"/>
          <w:szCs w:val="22"/>
          <w:lang w:val="de-AT"/>
        </w:rPr>
      </w:pPr>
      <w:r w:rsidRPr="00FD0A44">
        <w:rPr>
          <w:rFonts w:asciiTheme="minorHAnsi" w:hAnsiTheme="minorHAnsi" w:cstheme="minorHAnsi"/>
          <w:b/>
          <w:sz w:val="22"/>
          <w:szCs w:val="22"/>
          <w:lang w:val="de-AT"/>
        </w:rPr>
        <w:t xml:space="preserve">Zu den </w:t>
      </w:r>
      <w:r w:rsidR="004C2E00" w:rsidRPr="00FD0A44">
        <w:rPr>
          <w:rFonts w:asciiTheme="minorHAnsi" w:hAnsiTheme="minorHAnsi" w:cstheme="minorHAnsi"/>
          <w:b/>
          <w:sz w:val="22"/>
          <w:szCs w:val="22"/>
          <w:lang w:val="de-AT"/>
        </w:rPr>
        <w:t>Social-Media-Kanälen</w:t>
      </w:r>
      <w:r w:rsidRPr="00FD0A44">
        <w:rPr>
          <w:rFonts w:asciiTheme="minorHAnsi" w:hAnsiTheme="minorHAnsi" w:cstheme="minorHAnsi"/>
          <w:b/>
          <w:sz w:val="22"/>
          <w:szCs w:val="22"/>
          <w:lang w:val="de-AT"/>
        </w:rPr>
        <w:t xml:space="preserve"> geht es hier: </w:t>
      </w:r>
    </w:p>
    <w:p w14:paraId="63DE7522" w14:textId="2073C464" w:rsidR="00B82BE5" w:rsidRPr="00FD0A44" w:rsidRDefault="00CA57CC" w:rsidP="00DC2107">
      <w:pPr>
        <w:pStyle w:val="paragraph"/>
        <w:spacing w:before="0" w:beforeAutospacing="0" w:after="0" w:afterAutospacing="0"/>
        <w:jc w:val="both"/>
        <w:textAlignment w:val="baseline"/>
        <w:rPr>
          <w:rStyle w:val="eop"/>
          <w:rFonts w:asciiTheme="minorHAnsi" w:hAnsiTheme="minorHAnsi" w:cstheme="minorHAnsi"/>
          <w:sz w:val="22"/>
          <w:szCs w:val="22"/>
        </w:rPr>
      </w:pPr>
      <w:hyperlink r:id="rId10" w:history="1">
        <w:r w:rsidR="00CF0405" w:rsidRPr="00FD0A44">
          <w:rPr>
            <w:rStyle w:val="Hyperlink"/>
            <w:rFonts w:asciiTheme="minorHAnsi" w:hAnsiTheme="minorHAnsi" w:cstheme="minorHAnsi"/>
            <w:sz w:val="22"/>
            <w:szCs w:val="22"/>
          </w:rPr>
          <w:t>https://de-de.facebook.com/DieOesterreichischeTraditionsmarke/</w:t>
        </w:r>
      </w:hyperlink>
      <w:r w:rsidR="00CF0405" w:rsidRPr="00FD0A44">
        <w:rPr>
          <w:rStyle w:val="eop"/>
          <w:rFonts w:asciiTheme="minorHAnsi" w:hAnsiTheme="minorHAnsi" w:cstheme="minorHAnsi"/>
          <w:sz w:val="22"/>
          <w:szCs w:val="22"/>
        </w:rPr>
        <w:t xml:space="preserve"> </w:t>
      </w:r>
    </w:p>
    <w:p w14:paraId="31BD7FE8" w14:textId="27A92734" w:rsidR="00D05595" w:rsidRPr="004C2E00" w:rsidRDefault="00CA57CC" w:rsidP="00DC2107">
      <w:pPr>
        <w:pStyle w:val="paragraph"/>
        <w:spacing w:before="0" w:beforeAutospacing="0" w:after="0" w:afterAutospacing="0"/>
        <w:jc w:val="both"/>
        <w:textAlignment w:val="baseline"/>
        <w:rPr>
          <w:rStyle w:val="cf01"/>
          <w:rFonts w:asciiTheme="minorHAnsi" w:hAnsiTheme="minorHAnsi" w:cstheme="minorHAnsi"/>
          <w:sz w:val="22"/>
          <w:szCs w:val="22"/>
        </w:rPr>
      </w:pPr>
      <w:hyperlink r:id="rId11" w:history="1">
        <w:r w:rsidR="004C2E00" w:rsidRPr="004C2E00">
          <w:rPr>
            <w:rStyle w:val="Hyperlink"/>
            <w:rFonts w:asciiTheme="minorHAnsi" w:hAnsiTheme="minorHAnsi" w:cstheme="minorHAnsi"/>
            <w:sz w:val="22"/>
            <w:szCs w:val="22"/>
          </w:rPr>
          <w:t>https://www.instagram.com/elektrabregenz</w:t>
        </w:r>
      </w:hyperlink>
    </w:p>
    <w:p w14:paraId="5633AC93" w14:textId="77777777" w:rsidR="004C2E00" w:rsidRDefault="004C2E00" w:rsidP="00DC2107">
      <w:pPr>
        <w:pStyle w:val="paragraph"/>
        <w:spacing w:before="0" w:beforeAutospacing="0" w:after="0" w:afterAutospacing="0"/>
        <w:jc w:val="both"/>
        <w:textAlignment w:val="baseline"/>
        <w:rPr>
          <w:rStyle w:val="eop"/>
          <w:rFonts w:asciiTheme="minorHAnsi" w:hAnsiTheme="minorHAnsi" w:cstheme="minorHAnsi"/>
          <w:sz w:val="22"/>
          <w:szCs w:val="22"/>
        </w:rPr>
      </w:pPr>
    </w:p>
    <w:p w14:paraId="488EAD05" w14:textId="249081B8" w:rsidR="00D05595" w:rsidRDefault="00D05595" w:rsidP="00DC2107">
      <w:pPr>
        <w:pStyle w:val="paragraph"/>
        <w:spacing w:before="0" w:beforeAutospacing="0" w:after="0" w:afterAutospacing="0"/>
        <w:jc w:val="both"/>
        <w:textAlignment w:val="baseline"/>
        <w:rPr>
          <w:rStyle w:val="eop"/>
          <w:rFonts w:asciiTheme="minorHAnsi" w:hAnsiTheme="minorHAnsi" w:cstheme="minorHAnsi"/>
          <w:sz w:val="22"/>
          <w:szCs w:val="22"/>
        </w:rPr>
      </w:pPr>
    </w:p>
    <w:p w14:paraId="56CD2EB5" w14:textId="77777777" w:rsidR="00D05595" w:rsidRPr="00D05595" w:rsidRDefault="00D05595" w:rsidP="00DC2107">
      <w:pPr>
        <w:pStyle w:val="paragraph"/>
        <w:spacing w:before="0" w:beforeAutospacing="0" w:after="0" w:afterAutospacing="0"/>
        <w:jc w:val="both"/>
        <w:textAlignment w:val="baseline"/>
        <w:rPr>
          <w:rFonts w:asciiTheme="minorHAnsi" w:hAnsiTheme="minorHAnsi" w:cstheme="minorHAnsi"/>
          <w:sz w:val="22"/>
          <w:szCs w:val="22"/>
        </w:rPr>
      </w:pPr>
    </w:p>
    <w:p w14:paraId="372E0FEB" w14:textId="6BF0274A"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sz w:val="22"/>
          <w:szCs w:val="22"/>
          <w:lang w:val="de-DE"/>
        </w:rPr>
        <w:t xml:space="preserve">Foto: </w:t>
      </w:r>
      <w:r w:rsidR="00EE2327" w:rsidRPr="00FD0A44">
        <w:rPr>
          <w:rStyle w:val="normaltextrun"/>
          <w:rFonts w:asciiTheme="minorHAnsi" w:hAnsiTheme="minorHAnsi" w:cstheme="minorHAnsi"/>
          <w:sz w:val="22"/>
          <w:szCs w:val="22"/>
          <w:lang w:val="de-DE"/>
        </w:rPr>
        <w:t xml:space="preserve">#madeforgewinnen: elektrabregenz </w:t>
      </w:r>
      <w:r w:rsidR="008D39A2" w:rsidRPr="00FD0A44">
        <w:rPr>
          <w:rStyle w:val="normaltextrun"/>
          <w:rFonts w:asciiTheme="minorHAnsi" w:hAnsiTheme="minorHAnsi" w:cstheme="minorHAnsi"/>
          <w:sz w:val="22"/>
          <w:szCs w:val="22"/>
          <w:lang w:val="de-DE"/>
        </w:rPr>
        <w:t>ErnteFrisch-Kampagne</w:t>
      </w:r>
    </w:p>
    <w:p w14:paraId="7D257F56" w14:textId="3BC0BBC4"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sz w:val="22"/>
          <w:szCs w:val="22"/>
          <w:lang w:val="de-DE"/>
        </w:rPr>
        <w:t>Fotocredit:</w:t>
      </w:r>
      <w:r w:rsidRPr="00FD0A44">
        <w:rPr>
          <w:rStyle w:val="normaltextrun"/>
          <w:rFonts w:asciiTheme="minorHAnsi" w:hAnsiTheme="minorHAnsi" w:cstheme="minorHAnsi"/>
          <w:sz w:val="22"/>
          <w:szCs w:val="22"/>
          <w:lang w:val="de-DE"/>
        </w:rPr>
        <w:t xml:space="preserve"> © elektrabregenz / Beko Grundig Österreich AG</w:t>
      </w:r>
    </w:p>
    <w:p w14:paraId="21BCB638" w14:textId="70626460"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22"/>
          <w:szCs w:val="22"/>
        </w:rPr>
        <w:t>  </w:t>
      </w:r>
    </w:p>
    <w:p w14:paraId="5FA74FD1"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rPr>
        <w:t>Über elektrabregenz</w:t>
      </w:r>
      <w:r w:rsidRPr="00FD0A44">
        <w:rPr>
          <w:rStyle w:val="eop"/>
          <w:rFonts w:asciiTheme="minorHAnsi" w:hAnsiTheme="minorHAnsi" w:cstheme="minorHAnsi"/>
          <w:color w:val="000000"/>
          <w:sz w:val="16"/>
          <w:szCs w:val="16"/>
        </w:rPr>
        <w:t> </w:t>
      </w:r>
    </w:p>
    <w:p w14:paraId="30ADFE16"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000000"/>
          <w:sz w:val="16"/>
          <w:szCs w:val="16"/>
        </w:rPr>
        <w:t xml:space="preserve">elektrabregenz ist die österreichische Traditionsmarke in Sachen Haushaltsgeräte und zählt seit über 125 Jahren zu den Top-Marken am heimischen Markt. elektrabregenz bietet über 300 hochqualitative Haushaltsprodukte in neun Kategorien (Kühlen/Gefrieren, Spülen, Waschen, Trocknen, Backrohre, Herde, Mikrowellen, Dunstabzugshauben und Kochfelder). Das 1893 gegründete Unternehmen ist seit 2002 im Besitz der türkischen Arçelik-Gruppe. In Österreich ist die Gruppe unter dem Namen Beko Grundig Österreich AG mit den Marken Beko, elektrabregenz und Grundig vertreten. Die Produkte von elektrabregenz wurden für ihre technischen Innovationen und das herausragende Design, sowie für ihre Umweltfreundlichkeit bereits mehrfach anerkannt und ausgezeichnet. Entdecken Sie mehr unter </w:t>
      </w:r>
      <w:hyperlink r:id="rId12" w:tgtFrame="_blank" w:history="1">
        <w:r w:rsidRPr="00FD0A44">
          <w:rPr>
            <w:rStyle w:val="normaltextrun"/>
            <w:rFonts w:asciiTheme="minorHAnsi" w:hAnsiTheme="minorHAnsi" w:cstheme="minorHAnsi"/>
            <w:color w:val="5B9BD5"/>
            <w:sz w:val="16"/>
            <w:szCs w:val="16"/>
            <w:u w:val="single"/>
          </w:rPr>
          <w:t>www.elektrabregenz.com</w:t>
        </w:r>
      </w:hyperlink>
      <w:r w:rsidRPr="00FD0A44">
        <w:rPr>
          <w:rStyle w:val="normaltextrun"/>
          <w:rFonts w:asciiTheme="minorHAnsi" w:hAnsiTheme="minorHAnsi" w:cstheme="minorHAnsi"/>
          <w:color w:val="5B9BD5"/>
          <w:sz w:val="16"/>
          <w:szCs w:val="16"/>
        </w:rPr>
        <w:t> </w:t>
      </w:r>
      <w:r w:rsidRPr="00FD0A44">
        <w:rPr>
          <w:rStyle w:val="eop"/>
          <w:rFonts w:asciiTheme="minorHAnsi" w:hAnsiTheme="minorHAnsi" w:cstheme="minorHAnsi"/>
          <w:color w:val="5B9BD5"/>
          <w:sz w:val="16"/>
          <w:szCs w:val="16"/>
        </w:rPr>
        <w:t> </w:t>
      </w:r>
    </w:p>
    <w:p w14:paraId="1DF960D2"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color w:val="000000"/>
          <w:sz w:val="16"/>
          <w:szCs w:val="16"/>
        </w:rPr>
        <w:t> </w:t>
      </w:r>
    </w:p>
    <w:p w14:paraId="03040F11"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b/>
          <w:bCs/>
          <w:color w:val="000000"/>
          <w:sz w:val="16"/>
          <w:szCs w:val="16"/>
          <w:lang w:val="de-DE"/>
        </w:rPr>
        <w:t>Über die Beko Grundig Österreich AG</w:t>
      </w:r>
      <w:r w:rsidRPr="00FD0A44">
        <w:rPr>
          <w:rStyle w:val="eop"/>
          <w:rFonts w:asciiTheme="minorHAnsi" w:hAnsiTheme="minorHAnsi" w:cstheme="minorHAnsi"/>
          <w:color w:val="000000"/>
          <w:sz w:val="16"/>
          <w:szCs w:val="16"/>
        </w:rPr>
        <w:t> </w:t>
      </w:r>
    </w:p>
    <w:p w14:paraId="4DC2AA2F"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normaltextrun"/>
          <w:rFonts w:asciiTheme="minorHAnsi" w:hAnsiTheme="minorHAnsi" w:cstheme="minorHAnsi"/>
          <w:color w:val="373737"/>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Kund:innen und ihre Bedürfnisse stets oberste Priorität: In dem breiten Sortiment finden alle Marktteilnehmer:innen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r w:rsidRPr="00FD0A44">
        <w:rPr>
          <w:rStyle w:val="eop"/>
          <w:rFonts w:asciiTheme="minorHAnsi" w:hAnsiTheme="minorHAnsi" w:cstheme="minorHAnsi"/>
          <w:color w:val="373737"/>
          <w:sz w:val="16"/>
          <w:szCs w:val="16"/>
        </w:rPr>
        <w:t> </w:t>
      </w:r>
    </w:p>
    <w:p w14:paraId="6EF34B49" w14:textId="4F433D81" w:rsidR="00DC2107" w:rsidRPr="00FD0A44" w:rsidRDefault="00DC2107" w:rsidP="7886F91E">
      <w:pPr>
        <w:pStyle w:val="paragraph"/>
        <w:spacing w:before="0" w:beforeAutospacing="0" w:after="0" w:afterAutospacing="0"/>
        <w:jc w:val="both"/>
        <w:textAlignment w:val="baseline"/>
        <w:rPr>
          <w:rFonts w:asciiTheme="minorHAnsi" w:hAnsiTheme="minorHAnsi" w:cstheme="minorBidi"/>
          <w:sz w:val="18"/>
          <w:szCs w:val="18"/>
        </w:rPr>
      </w:pPr>
      <w:r w:rsidRPr="7886F91E">
        <w:rPr>
          <w:rStyle w:val="eop"/>
          <w:rFonts w:asciiTheme="minorHAnsi" w:hAnsiTheme="minorHAnsi" w:cstheme="minorBidi"/>
          <w:sz w:val="22"/>
          <w:szCs w:val="22"/>
        </w:rPr>
        <w:t> </w:t>
      </w:r>
    </w:p>
    <w:p w14:paraId="021C765B" w14:textId="617A7583" w:rsidR="00DC2107" w:rsidRPr="00FD0A44" w:rsidRDefault="00DC2107" w:rsidP="7886F91E">
      <w:pPr>
        <w:pStyle w:val="paragraph"/>
        <w:spacing w:before="0" w:beforeAutospacing="0" w:after="0" w:afterAutospacing="0"/>
        <w:jc w:val="both"/>
        <w:textAlignment w:val="baseline"/>
        <w:rPr>
          <w:rFonts w:asciiTheme="minorHAnsi" w:hAnsiTheme="minorHAnsi" w:cstheme="minorBidi"/>
          <w:sz w:val="18"/>
          <w:szCs w:val="18"/>
        </w:rPr>
      </w:pPr>
      <w:r w:rsidRPr="7886F91E">
        <w:rPr>
          <w:rStyle w:val="normaltextrun"/>
          <w:rFonts w:asciiTheme="minorHAnsi" w:hAnsiTheme="minorHAnsi" w:cstheme="minorBidi"/>
          <w:sz w:val="20"/>
          <w:szCs w:val="20"/>
          <w:u w:val="single"/>
        </w:rPr>
        <w:t>Rückfragen richten Sie bitte an: </w:t>
      </w:r>
      <w:r w:rsidRPr="7886F91E">
        <w:rPr>
          <w:rStyle w:val="eop"/>
          <w:rFonts w:asciiTheme="minorHAnsi" w:hAnsiTheme="minorHAnsi" w:cstheme="minorBidi"/>
          <w:sz w:val="20"/>
          <w:szCs w:val="20"/>
        </w:rPr>
        <w:t> </w:t>
      </w:r>
    </w:p>
    <w:p w14:paraId="18F54240" w14:textId="77777777" w:rsidR="00DC2107" w:rsidRPr="00FD0A44" w:rsidRDefault="00DC2107" w:rsidP="00DC2107">
      <w:pPr>
        <w:pStyle w:val="paragraph"/>
        <w:spacing w:before="0" w:beforeAutospacing="0" w:after="0" w:afterAutospacing="0"/>
        <w:jc w:val="both"/>
        <w:textAlignment w:val="baseline"/>
        <w:rPr>
          <w:rFonts w:asciiTheme="minorHAnsi" w:hAnsiTheme="minorHAnsi" w:cstheme="minorHAnsi"/>
          <w:sz w:val="18"/>
          <w:szCs w:val="18"/>
        </w:rPr>
      </w:pPr>
      <w:r w:rsidRPr="00FD0A44">
        <w:rPr>
          <w:rStyle w:val="eop"/>
          <w:rFonts w:asciiTheme="minorHAnsi" w:hAnsiTheme="minorHAnsi" w:cstheme="minorHAns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DC2107" w:rsidRPr="00FD0A44" w14:paraId="4B39B555" w14:textId="77777777" w:rsidTr="00DC2107">
        <w:trPr>
          <w:trHeight w:val="615"/>
        </w:trPr>
        <w:tc>
          <w:tcPr>
            <w:tcW w:w="3105" w:type="dxa"/>
            <w:tcBorders>
              <w:top w:val="nil"/>
              <w:left w:val="nil"/>
              <w:bottom w:val="nil"/>
              <w:right w:val="nil"/>
            </w:tcBorders>
            <w:shd w:val="clear" w:color="auto" w:fill="auto"/>
            <w:hideMark/>
          </w:tcPr>
          <w:p w14:paraId="13FB45C8" w14:textId="7B551E01" w:rsidR="00DC2107" w:rsidRPr="00D05595" w:rsidRDefault="009759DC" w:rsidP="00DC2107">
            <w:pPr>
              <w:pStyle w:val="paragraph"/>
              <w:spacing w:before="0" w:beforeAutospacing="0" w:after="0" w:afterAutospacing="0"/>
              <w:textAlignment w:val="baseline"/>
              <w:rPr>
                <w:rStyle w:val="normaltextrun"/>
                <w:color w:val="000000"/>
                <w:sz w:val="20"/>
                <w:szCs w:val="20"/>
              </w:rPr>
            </w:pPr>
            <w:r w:rsidRPr="00D05595">
              <w:rPr>
                <w:rStyle w:val="normaltextrun"/>
                <w:rFonts w:asciiTheme="minorHAnsi" w:hAnsiTheme="minorHAnsi" w:cstheme="minorHAnsi"/>
                <w:color w:val="000000"/>
                <w:sz w:val="20"/>
                <w:szCs w:val="20"/>
              </w:rPr>
              <w:t>Mag. Karin Brandner</w:t>
            </w:r>
          </w:p>
          <w:p w14:paraId="29B0BA70" w14:textId="77777777" w:rsidR="00DC2107" w:rsidRPr="00FD0A44" w:rsidRDefault="00DC2107" w:rsidP="00DC2107">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Reiter PR </w:t>
            </w:r>
            <w:r w:rsidRPr="00FD0A44">
              <w:rPr>
                <w:rStyle w:val="eop"/>
                <w:rFonts w:asciiTheme="minorHAnsi" w:hAnsiTheme="minorHAnsi" w:cstheme="minorHAnsi"/>
                <w:color w:val="000000"/>
                <w:sz w:val="20"/>
                <w:szCs w:val="20"/>
              </w:rPr>
              <w:t> </w:t>
            </w:r>
          </w:p>
          <w:p w14:paraId="189B95F9" w14:textId="53047968" w:rsidR="009759DC" w:rsidRPr="009759DC" w:rsidRDefault="009759DC" w:rsidP="009759DC">
            <w:pPr>
              <w:rPr>
                <w:rFonts w:asciiTheme="minorHAnsi" w:eastAsiaTheme="minorEastAsia" w:hAnsiTheme="minorHAnsi" w:cstheme="minorHAnsi"/>
                <w:noProof/>
                <w:color w:val="000000"/>
                <w:sz w:val="20"/>
                <w:szCs w:val="20"/>
                <w:u w:val="single"/>
                <w:lang w:eastAsia="de-AT"/>
              </w:rPr>
            </w:pPr>
            <w:r w:rsidRPr="009759DC">
              <w:rPr>
                <w:rFonts w:asciiTheme="minorHAnsi" w:eastAsiaTheme="minorEastAsia" w:hAnsiTheme="minorHAnsi" w:cstheme="minorHAnsi"/>
                <w:noProof/>
                <w:sz w:val="20"/>
                <w:szCs w:val="20"/>
                <w:lang w:eastAsia="de-AT"/>
              </w:rPr>
              <w:t xml:space="preserve">Tel.: </w:t>
            </w:r>
            <w:r w:rsidRPr="000E7637">
              <w:rPr>
                <w:rFonts w:asciiTheme="minorHAnsi" w:eastAsiaTheme="minorEastAsia" w:hAnsiTheme="minorHAnsi" w:cstheme="minorHAnsi"/>
                <w:noProof/>
                <w:sz w:val="20"/>
                <w:szCs w:val="20"/>
                <w:lang w:eastAsia="de-AT"/>
              </w:rPr>
              <w:t>+43</w:t>
            </w:r>
            <w:r w:rsidR="000E7637" w:rsidRPr="000E7637">
              <w:rPr>
                <w:rFonts w:asciiTheme="minorHAnsi" w:eastAsiaTheme="minorEastAsia" w:hAnsiTheme="minorHAnsi" w:cstheme="minorHAnsi"/>
                <w:noProof/>
                <w:sz w:val="20"/>
                <w:szCs w:val="20"/>
                <w:lang w:eastAsia="de-AT"/>
              </w:rPr>
              <w:t>/</w:t>
            </w:r>
            <w:r w:rsidRPr="000E7637">
              <w:rPr>
                <w:rFonts w:asciiTheme="minorHAnsi" w:eastAsiaTheme="minorEastAsia" w:hAnsiTheme="minorHAnsi" w:cstheme="minorHAnsi"/>
                <w:noProof/>
                <w:sz w:val="20"/>
                <w:szCs w:val="20"/>
                <w:lang w:eastAsia="de-AT"/>
              </w:rPr>
              <w:t>677</w:t>
            </w:r>
            <w:r w:rsidR="000E7637" w:rsidRPr="000E7637">
              <w:rPr>
                <w:rFonts w:asciiTheme="minorHAnsi" w:eastAsiaTheme="minorEastAsia" w:hAnsiTheme="minorHAnsi" w:cstheme="minorHAnsi"/>
                <w:noProof/>
                <w:sz w:val="20"/>
                <w:szCs w:val="20"/>
                <w:lang w:eastAsia="de-AT"/>
              </w:rPr>
              <w:t>/</w:t>
            </w:r>
            <w:r w:rsidRPr="000E7637">
              <w:rPr>
                <w:rFonts w:asciiTheme="minorHAnsi" w:eastAsiaTheme="minorEastAsia" w:hAnsiTheme="minorHAnsi" w:cstheme="minorHAnsi"/>
                <w:noProof/>
                <w:sz w:val="20"/>
                <w:szCs w:val="20"/>
                <w:lang w:eastAsia="de-AT"/>
              </w:rPr>
              <w:t>6230 5008</w:t>
            </w:r>
          </w:p>
          <w:p w14:paraId="51B24281" w14:textId="192001C1" w:rsidR="00DC2107" w:rsidRPr="00492725" w:rsidRDefault="00CA57CC" w:rsidP="009759DC">
            <w:pPr>
              <w:pStyle w:val="paragraph"/>
              <w:spacing w:before="0" w:beforeAutospacing="0" w:after="0" w:afterAutospacing="0"/>
              <w:textAlignment w:val="baseline"/>
              <w:rPr>
                <w:rFonts w:asciiTheme="minorHAnsi" w:hAnsiTheme="minorHAnsi" w:cstheme="minorHAnsi"/>
                <w:sz w:val="20"/>
                <w:szCs w:val="20"/>
              </w:rPr>
            </w:pPr>
            <w:hyperlink r:id="rId13" w:history="1">
              <w:r w:rsidR="001301F1" w:rsidRPr="009C4463">
                <w:rPr>
                  <w:rStyle w:val="Hyperlink"/>
                  <w:rFonts w:asciiTheme="minorHAnsi" w:hAnsiTheme="minorHAnsi" w:cstheme="minorHAnsi"/>
                  <w:sz w:val="20"/>
                  <w:szCs w:val="20"/>
                </w:rPr>
                <w:t>karin.brandner@reiterpr.com</w:t>
              </w:r>
            </w:hyperlink>
          </w:p>
        </w:tc>
        <w:tc>
          <w:tcPr>
            <w:tcW w:w="5895" w:type="dxa"/>
            <w:tcBorders>
              <w:top w:val="nil"/>
              <w:left w:val="nil"/>
              <w:bottom w:val="nil"/>
              <w:right w:val="nil"/>
            </w:tcBorders>
            <w:shd w:val="clear" w:color="auto" w:fill="auto"/>
            <w:hideMark/>
          </w:tcPr>
          <w:p w14:paraId="3EAE360A" w14:textId="77777777" w:rsidR="00DC2107" w:rsidRPr="00D05595" w:rsidRDefault="00DC2107" w:rsidP="00DC2107">
            <w:pPr>
              <w:pStyle w:val="paragraph"/>
              <w:spacing w:before="0" w:beforeAutospacing="0" w:after="0" w:afterAutospacing="0"/>
              <w:textAlignment w:val="baseline"/>
              <w:rPr>
                <w:rFonts w:asciiTheme="minorHAnsi" w:hAnsiTheme="minorHAnsi" w:cstheme="minorHAnsi"/>
                <w:lang w:val="en-US"/>
              </w:rPr>
            </w:pPr>
            <w:r w:rsidRPr="00FD0A44">
              <w:rPr>
                <w:rStyle w:val="normaltextrun"/>
                <w:rFonts w:asciiTheme="minorHAnsi" w:hAnsiTheme="minorHAnsi" w:cstheme="minorHAnsi"/>
                <w:color w:val="000000"/>
                <w:sz w:val="20"/>
                <w:szCs w:val="20"/>
                <w:lang w:val="en-US"/>
              </w:rPr>
              <w:t>Mag. (FH) Margit Anglmaier / Manager Marketing &amp; Communications</w:t>
            </w:r>
            <w:r w:rsidRPr="00D05595">
              <w:rPr>
                <w:rStyle w:val="eop"/>
                <w:rFonts w:asciiTheme="minorHAnsi" w:hAnsiTheme="minorHAnsi" w:cstheme="minorHAnsi"/>
                <w:color w:val="000000"/>
                <w:sz w:val="20"/>
                <w:szCs w:val="20"/>
                <w:lang w:val="en-US"/>
              </w:rPr>
              <w:t> </w:t>
            </w:r>
          </w:p>
          <w:p w14:paraId="3C5BFC0B" w14:textId="77777777" w:rsidR="00DC2107" w:rsidRPr="00FD0A44" w:rsidRDefault="00DC2107" w:rsidP="00DC2107">
            <w:pPr>
              <w:pStyle w:val="paragraph"/>
              <w:spacing w:before="0" w:beforeAutospacing="0" w:after="0" w:afterAutospacing="0"/>
              <w:textAlignment w:val="baseline"/>
              <w:rPr>
                <w:rFonts w:asciiTheme="minorHAnsi" w:hAnsiTheme="minorHAnsi" w:cstheme="minorHAnsi"/>
              </w:rPr>
            </w:pPr>
            <w:r w:rsidRPr="00FD0A44">
              <w:rPr>
                <w:rStyle w:val="normaltextrun"/>
                <w:rFonts w:asciiTheme="minorHAnsi" w:hAnsiTheme="minorHAnsi" w:cstheme="minorHAnsi"/>
                <w:color w:val="000000"/>
                <w:sz w:val="20"/>
                <w:szCs w:val="20"/>
              </w:rPr>
              <w:t>Beko Grundig Österreich AG </w:t>
            </w:r>
            <w:r w:rsidRPr="00FD0A44">
              <w:rPr>
                <w:rStyle w:val="eop"/>
                <w:rFonts w:asciiTheme="minorHAnsi" w:hAnsiTheme="minorHAnsi" w:cstheme="minorHAnsi"/>
                <w:color w:val="000000"/>
                <w:sz w:val="20"/>
                <w:szCs w:val="20"/>
              </w:rPr>
              <w:t> </w:t>
            </w:r>
          </w:p>
          <w:p w14:paraId="2FE106BE" w14:textId="48D4404A" w:rsidR="00DC2107" w:rsidRDefault="00DC2107" w:rsidP="00DC2107">
            <w:pPr>
              <w:pStyle w:val="paragraph"/>
              <w:spacing w:before="0" w:beforeAutospacing="0" w:after="0" w:afterAutospacing="0"/>
              <w:textAlignment w:val="baseline"/>
              <w:rPr>
                <w:rStyle w:val="eop"/>
                <w:rFonts w:asciiTheme="minorHAnsi" w:hAnsiTheme="minorHAnsi" w:cstheme="minorHAnsi"/>
                <w:color w:val="000000"/>
                <w:sz w:val="20"/>
                <w:szCs w:val="20"/>
              </w:rPr>
            </w:pPr>
            <w:r w:rsidRPr="00FD0A44">
              <w:rPr>
                <w:rStyle w:val="normaltextrun"/>
                <w:rFonts w:asciiTheme="minorHAnsi" w:hAnsiTheme="minorHAnsi" w:cstheme="minorHAnsi"/>
                <w:color w:val="000000"/>
                <w:sz w:val="20"/>
                <w:szCs w:val="20"/>
              </w:rPr>
              <w:t>Tel.: +43/664/384 42 30</w:t>
            </w:r>
            <w:r w:rsidRPr="00FD0A44">
              <w:rPr>
                <w:rStyle w:val="eop"/>
                <w:rFonts w:asciiTheme="minorHAnsi" w:hAnsiTheme="minorHAnsi" w:cstheme="minorHAnsi"/>
                <w:color w:val="000000"/>
                <w:sz w:val="20"/>
                <w:szCs w:val="20"/>
              </w:rPr>
              <w:t> </w:t>
            </w:r>
          </w:p>
          <w:p w14:paraId="11B3396B" w14:textId="0E0A7EF5" w:rsidR="00682F35" w:rsidRPr="00682F35" w:rsidRDefault="00CA57CC" w:rsidP="00DC2107">
            <w:pPr>
              <w:pStyle w:val="paragraph"/>
              <w:spacing w:before="0" w:beforeAutospacing="0" w:after="0" w:afterAutospacing="0"/>
              <w:textAlignment w:val="baseline"/>
              <w:rPr>
                <w:rStyle w:val="normaltextrun"/>
                <w:rFonts w:asciiTheme="minorHAnsi" w:hAnsiTheme="minorHAnsi"/>
                <w:sz w:val="20"/>
                <w:szCs w:val="20"/>
                <w:lang w:val="en-US"/>
              </w:rPr>
            </w:pPr>
            <w:hyperlink r:id="rId14" w:history="1">
              <w:r w:rsidR="00682F35" w:rsidRPr="00682F35">
                <w:rPr>
                  <w:rStyle w:val="Hyperlink"/>
                  <w:rFonts w:asciiTheme="minorHAnsi" w:hAnsiTheme="minorHAnsi"/>
                  <w:sz w:val="20"/>
                  <w:szCs w:val="20"/>
                  <w:lang w:val="en-US"/>
                </w:rPr>
                <w:t>margit.anglmaier@bg-austria.at</w:t>
              </w:r>
            </w:hyperlink>
          </w:p>
          <w:p w14:paraId="756D5E71" w14:textId="77777777" w:rsidR="00682F35" w:rsidRPr="00FD0A44" w:rsidRDefault="00682F35" w:rsidP="00DC2107">
            <w:pPr>
              <w:pStyle w:val="paragraph"/>
              <w:spacing w:before="0" w:beforeAutospacing="0" w:after="0" w:afterAutospacing="0"/>
              <w:textAlignment w:val="baseline"/>
              <w:rPr>
                <w:rFonts w:asciiTheme="minorHAnsi" w:hAnsiTheme="minorHAnsi" w:cstheme="minorHAnsi"/>
              </w:rPr>
            </w:pPr>
          </w:p>
          <w:p w14:paraId="66CC6B35" w14:textId="70191A15" w:rsidR="00DC2107" w:rsidRPr="00FD0A44" w:rsidRDefault="00DC2107" w:rsidP="00DC2107">
            <w:pPr>
              <w:pStyle w:val="paragraph"/>
              <w:spacing w:before="0" w:beforeAutospacing="0" w:after="0" w:afterAutospacing="0"/>
              <w:textAlignment w:val="baseline"/>
              <w:rPr>
                <w:rFonts w:asciiTheme="minorHAnsi" w:hAnsiTheme="minorHAnsi" w:cstheme="minorHAnsi"/>
              </w:rPr>
            </w:pPr>
          </w:p>
        </w:tc>
      </w:tr>
    </w:tbl>
    <w:p w14:paraId="7FEE58FD" w14:textId="77777777" w:rsidR="00DC2107" w:rsidRPr="00FD0A44"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5D8DD50" w14:textId="77777777" w:rsidR="00DC2107" w:rsidRPr="00FD0A44" w:rsidRDefault="00DC2107" w:rsidP="00DC2107">
      <w:pPr>
        <w:pStyle w:val="paragraph"/>
        <w:spacing w:before="0" w:beforeAutospacing="0" w:after="0" w:afterAutospacing="0"/>
        <w:textAlignment w:val="baseline"/>
        <w:rPr>
          <w:rFonts w:asciiTheme="minorHAnsi" w:hAnsiTheme="minorHAnsi" w:cstheme="minorHAnsi"/>
          <w:sz w:val="18"/>
          <w:szCs w:val="18"/>
        </w:rPr>
      </w:pPr>
      <w:r w:rsidRPr="00FD0A44">
        <w:rPr>
          <w:rStyle w:val="eop"/>
          <w:rFonts w:asciiTheme="minorHAnsi" w:hAnsiTheme="minorHAnsi" w:cstheme="minorHAnsi"/>
        </w:rPr>
        <w:t> </w:t>
      </w:r>
    </w:p>
    <w:p w14:paraId="78B91095" w14:textId="77777777" w:rsidR="009B1A1B" w:rsidRPr="00FD0A44" w:rsidRDefault="009B1A1B" w:rsidP="00DC2107">
      <w:pPr>
        <w:jc w:val="both"/>
        <w:rPr>
          <w:rFonts w:asciiTheme="minorHAnsi" w:hAnsiTheme="minorHAnsi" w:cstheme="minorHAnsi"/>
        </w:rPr>
      </w:pPr>
    </w:p>
    <w:sectPr w:rsidR="009B1A1B" w:rsidRPr="00FD0A44" w:rsidSect="004D2791">
      <w:headerReference w:type="even" r:id="rId15"/>
      <w:headerReference w:type="default" r:id="rId16"/>
      <w:footerReference w:type="even" r:id="rId17"/>
      <w:footerReference w:type="default" r:id="rId18"/>
      <w:headerReference w:type="first" r:id="rId19"/>
      <w:footerReference w:type="first" r:id="rId2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BBB1" w14:textId="77777777" w:rsidR="00CA57CC" w:rsidRDefault="00CA57CC" w:rsidP="009B1A1B">
      <w:r>
        <w:separator/>
      </w:r>
    </w:p>
  </w:endnote>
  <w:endnote w:type="continuationSeparator" w:id="0">
    <w:p w14:paraId="74583045" w14:textId="77777777" w:rsidR="00CA57CC" w:rsidRDefault="00CA57CC"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rundig DIN">
    <w:altName w:val="Times New Roman"/>
    <w:panose1 w:val="020B0604020202020204"/>
    <w:charset w:val="00"/>
    <w:family w:val="auto"/>
    <w:pitch w:val="variable"/>
    <w:sig w:usb0="800002AF" w:usb1="4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6BA6E" w14:textId="66DAD0D4" w:rsidR="00AC328C" w:rsidRDefault="00AC328C">
    <w:pPr>
      <w:pStyle w:val="Fuzeile"/>
    </w:pPr>
    <w:r>
      <w:rPr>
        <w:noProof/>
      </w:rPr>
      <mc:AlternateContent>
        <mc:Choice Requires="wps">
          <w:drawing>
            <wp:anchor distT="0" distB="0" distL="0" distR="0" simplePos="0" relativeHeight="251659264" behindDoc="0" locked="0" layoutInCell="1" allowOverlap="1" wp14:anchorId="738A46D4" wp14:editId="48F86C38">
              <wp:simplePos x="635" y="635"/>
              <wp:positionH relativeFrom="leftMargin">
                <wp:align>left</wp:align>
              </wp:positionH>
              <wp:positionV relativeFrom="paragraph">
                <wp:posOffset>635</wp:posOffset>
              </wp:positionV>
              <wp:extent cx="443865" cy="443865"/>
              <wp:effectExtent l="0" t="0" r="6985" b="4445"/>
              <wp:wrapSquare wrapText="bothSides"/>
              <wp:docPr id="3" name="Textfeld 3"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663E82" w14:textId="0378B65B"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38A46D4" id="_x0000_t202" coordsize="21600,21600" o:spt="202" path="m,l,21600r21600,l21600,xe">
              <v:stroke joinstyle="miter"/>
              <v:path gradientshapeok="t" o:connecttype="rect"/>
            </v:shapetype>
            <v:shape id="Textfeld 3" o:spid="_x0000_s1026" type="#_x0000_t202" alt="Sensitivity: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0E663E82" w14:textId="0378B65B"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3F49" w14:textId="5DA04793" w:rsidR="00AC328C" w:rsidRDefault="00AC328C">
    <w:pPr>
      <w:pStyle w:val="Fuzeile"/>
    </w:pPr>
    <w:r>
      <w:rPr>
        <w:noProof/>
      </w:rPr>
      <mc:AlternateContent>
        <mc:Choice Requires="wps">
          <w:drawing>
            <wp:anchor distT="0" distB="0" distL="0" distR="0" simplePos="0" relativeHeight="251660288" behindDoc="0" locked="0" layoutInCell="1" allowOverlap="1" wp14:anchorId="68E6C3EB" wp14:editId="7E0BF2BA">
              <wp:simplePos x="635" y="635"/>
              <wp:positionH relativeFrom="leftMargin">
                <wp:align>left</wp:align>
              </wp:positionH>
              <wp:positionV relativeFrom="paragraph">
                <wp:posOffset>635</wp:posOffset>
              </wp:positionV>
              <wp:extent cx="443865" cy="443865"/>
              <wp:effectExtent l="0" t="0" r="6985" b="4445"/>
              <wp:wrapSquare wrapText="bothSides"/>
              <wp:docPr id="4" name="Textfeld 4"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C08F7" w14:textId="394097CA"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68E6C3EB" id="_x0000_t202" coordsize="21600,21600" o:spt="202" path="m,l,21600r21600,l21600,xe">
              <v:stroke joinstyle="miter"/>
              <v:path gradientshapeok="t" o:connecttype="rect"/>
            </v:shapetype>
            <v:shape id="Textfeld 4" o:spid="_x0000_s1027" type="#_x0000_t202" alt="Sensitivity: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8C08F7" w14:textId="394097CA"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44FA" w14:textId="7B99F7EC" w:rsidR="00AC328C" w:rsidRDefault="00AC328C">
    <w:pPr>
      <w:pStyle w:val="Fuzeile"/>
    </w:pPr>
    <w:r>
      <w:rPr>
        <w:noProof/>
      </w:rPr>
      <mc:AlternateContent>
        <mc:Choice Requires="wps">
          <w:drawing>
            <wp:anchor distT="0" distB="0" distL="0" distR="0" simplePos="0" relativeHeight="251658240" behindDoc="0" locked="0" layoutInCell="1" allowOverlap="1" wp14:anchorId="5CC90BE6" wp14:editId="261A88B7">
              <wp:simplePos x="635" y="635"/>
              <wp:positionH relativeFrom="leftMargin">
                <wp:align>left</wp:align>
              </wp:positionH>
              <wp:positionV relativeFrom="paragraph">
                <wp:posOffset>635</wp:posOffset>
              </wp:positionV>
              <wp:extent cx="443865" cy="443865"/>
              <wp:effectExtent l="0" t="0" r="6985" b="4445"/>
              <wp:wrapSquare wrapText="bothSides"/>
              <wp:docPr id="1" name="Textfeld 1" descr="Sensitivity: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E1EE6" w14:textId="618428B5"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5CC90BE6" id="_x0000_t202" coordsize="21600,21600" o:spt="202" path="m,l,21600r21600,l21600,xe">
              <v:stroke joinstyle="miter"/>
              <v:path gradientshapeok="t" o:connecttype="rect"/>
            </v:shapetype>
            <v:shape id="Textfeld 1" o:spid="_x0000_s1028" type="#_x0000_t202" alt="Sensitivity: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3FCE1EE6" w14:textId="618428B5" w:rsidR="00AC328C" w:rsidRPr="00AC328C" w:rsidRDefault="00AC328C">
                    <w:pPr>
                      <w:rPr>
                        <w:rFonts w:ascii="Calibri" w:eastAsia="Calibri" w:hAnsi="Calibri" w:cs="Calibri"/>
                        <w:noProof/>
                        <w:color w:val="FF8C00"/>
                      </w:rPr>
                    </w:pPr>
                    <w:r w:rsidRPr="00AC328C">
                      <w:rPr>
                        <w:rFonts w:ascii="Calibri" w:eastAsia="Calibri" w:hAnsi="Calibri" w:cs="Calibri"/>
                        <w:noProof/>
                        <w:color w:val="FF8C00"/>
                      </w:rPr>
                      <w:t>Sensitivity: Public</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B431" w14:textId="77777777" w:rsidR="00CA57CC" w:rsidRDefault="00CA57CC" w:rsidP="009B1A1B">
      <w:r>
        <w:separator/>
      </w:r>
    </w:p>
  </w:footnote>
  <w:footnote w:type="continuationSeparator" w:id="0">
    <w:p w14:paraId="37074F5C" w14:textId="77777777" w:rsidR="00CA57CC" w:rsidRDefault="00CA57CC"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79C2" w14:textId="77777777" w:rsidR="00AC328C" w:rsidRDefault="00AC328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4007A22C" w:rsidR="009B1A1B" w:rsidRDefault="009B1A1B" w:rsidP="009B1A1B">
    <w:pPr>
      <w:pStyle w:val="Kopfzeile"/>
      <w:jc w:val="right"/>
    </w:pPr>
    <w:r>
      <w:rPr>
        <w:rFonts w:asciiTheme="minorHAnsi" w:hAnsiTheme="minorHAnsi" w:cstheme="minorHAnsi"/>
        <w:b/>
        <w:bCs/>
        <w:noProof/>
      </w:rPr>
      <w:drawing>
        <wp:inline distT="0" distB="0" distL="0" distR="0" wp14:anchorId="7FE53F15" wp14:editId="18B20550">
          <wp:extent cx="1890060" cy="502431"/>
          <wp:effectExtent l="0" t="0" r="254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2086485" cy="554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DCDF" w14:textId="77777777" w:rsidR="00AC328C" w:rsidRDefault="00AC32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387827">
    <w:abstractNumId w:val="7"/>
  </w:num>
  <w:num w:numId="2" w16cid:durableId="315762310">
    <w:abstractNumId w:val="0"/>
  </w:num>
  <w:num w:numId="3" w16cid:durableId="566769684">
    <w:abstractNumId w:val="9"/>
  </w:num>
  <w:num w:numId="4" w16cid:durableId="372969409">
    <w:abstractNumId w:val="10"/>
  </w:num>
  <w:num w:numId="5" w16cid:durableId="323630662">
    <w:abstractNumId w:val="4"/>
  </w:num>
  <w:num w:numId="6" w16cid:durableId="1358656057">
    <w:abstractNumId w:val="3"/>
  </w:num>
  <w:num w:numId="7" w16cid:durableId="1114787890">
    <w:abstractNumId w:val="8"/>
  </w:num>
  <w:num w:numId="8" w16cid:durableId="1270888835">
    <w:abstractNumId w:val="5"/>
  </w:num>
  <w:num w:numId="9" w16cid:durableId="117190444">
    <w:abstractNumId w:val="6"/>
  </w:num>
  <w:num w:numId="10" w16cid:durableId="1557161116">
    <w:abstractNumId w:val="2"/>
  </w:num>
  <w:num w:numId="11" w16cid:durableId="2115979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11A57"/>
    <w:rsid w:val="00030BD7"/>
    <w:rsid w:val="00065957"/>
    <w:rsid w:val="000E2035"/>
    <w:rsid w:val="000E570E"/>
    <w:rsid w:val="000E73DD"/>
    <w:rsid w:val="000E7637"/>
    <w:rsid w:val="001121E9"/>
    <w:rsid w:val="001301F1"/>
    <w:rsid w:val="001742CB"/>
    <w:rsid w:val="001A3704"/>
    <w:rsid w:val="001B2ECA"/>
    <w:rsid w:val="001C39B8"/>
    <w:rsid w:val="001D5F81"/>
    <w:rsid w:val="001E4DA9"/>
    <w:rsid w:val="002163E7"/>
    <w:rsid w:val="00222CB6"/>
    <w:rsid w:val="00223D87"/>
    <w:rsid w:val="002A10A4"/>
    <w:rsid w:val="002B3B7E"/>
    <w:rsid w:val="002B495E"/>
    <w:rsid w:val="002C087E"/>
    <w:rsid w:val="002D42C8"/>
    <w:rsid w:val="002E2930"/>
    <w:rsid w:val="00304B92"/>
    <w:rsid w:val="00310BE1"/>
    <w:rsid w:val="003151B2"/>
    <w:rsid w:val="00327401"/>
    <w:rsid w:val="00340291"/>
    <w:rsid w:val="00356205"/>
    <w:rsid w:val="0035623B"/>
    <w:rsid w:val="003862E9"/>
    <w:rsid w:val="003C2199"/>
    <w:rsid w:val="003D1F0C"/>
    <w:rsid w:val="0042578E"/>
    <w:rsid w:val="004475ED"/>
    <w:rsid w:val="0046426D"/>
    <w:rsid w:val="00481613"/>
    <w:rsid w:val="00492725"/>
    <w:rsid w:val="004B28C6"/>
    <w:rsid w:val="004C2E00"/>
    <w:rsid w:val="004C390E"/>
    <w:rsid w:val="004D165E"/>
    <w:rsid w:val="004D2791"/>
    <w:rsid w:val="004F3988"/>
    <w:rsid w:val="00531A6D"/>
    <w:rsid w:val="005329DA"/>
    <w:rsid w:val="005348FE"/>
    <w:rsid w:val="00580F80"/>
    <w:rsid w:val="00593716"/>
    <w:rsid w:val="00594474"/>
    <w:rsid w:val="00597534"/>
    <w:rsid w:val="005F64E7"/>
    <w:rsid w:val="00622EDF"/>
    <w:rsid w:val="00645FAF"/>
    <w:rsid w:val="006501C4"/>
    <w:rsid w:val="00651ADA"/>
    <w:rsid w:val="00655686"/>
    <w:rsid w:val="006661C7"/>
    <w:rsid w:val="00682F35"/>
    <w:rsid w:val="006D5761"/>
    <w:rsid w:val="006E5941"/>
    <w:rsid w:val="00715B21"/>
    <w:rsid w:val="00792770"/>
    <w:rsid w:val="00793767"/>
    <w:rsid w:val="00796169"/>
    <w:rsid w:val="007B75F4"/>
    <w:rsid w:val="007C239C"/>
    <w:rsid w:val="007C48EC"/>
    <w:rsid w:val="007D69D8"/>
    <w:rsid w:val="00817B41"/>
    <w:rsid w:val="008A1E8C"/>
    <w:rsid w:val="008C107C"/>
    <w:rsid w:val="008C2900"/>
    <w:rsid w:val="008C41AA"/>
    <w:rsid w:val="008D39A2"/>
    <w:rsid w:val="008E65E2"/>
    <w:rsid w:val="008F76B4"/>
    <w:rsid w:val="00901900"/>
    <w:rsid w:val="00934D1C"/>
    <w:rsid w:val="00941FAA"/>
    <w:rsid w:val="009438BD"/>
    <w:rsid w:val="009609D8"/>
    <w:rsid w:val="009759DC"/>
    <w:rsid w:val="0098683E"/>
    <w:rsid w:val="00992095"/>
    <w:rsid w:val="009B19AF"/>
    <w:rsid w:val="009B1A1B"/>
    <w:rsid w:val="009D0548"/>
    <w:rsid w:val="00A21727"/>
    <w:rsid w:val="00A27BC8"/>
    <w:rsid w:val="00A55FAA"/>
    <w:rsid w:val="00A561B2"/>
    <w:rsid w:val="00A71DE8"/>
    <w:rsid w:val="00A73330"/>
    <w:rsid w:val="00A81E82"/>
    <w:rsid w:val="00A86102"/>
    <w:rsid w:val="00AB3BD2"/>
    <w:rsid w:val="00AC328C"/>
    <w:rsid w:val="00AD7B7D"/>
    <w:rsid w:val="00AE3E0F"/>
    <w:rsid w:val="00AE59FA"/>
    <w:rsid w:val="00AF357F"/>
    <w:rsid w:val="00B14547"/>
    <w:rsid w:val="00B36F70"/>
    <w:rsid w:val="00B70BA1"/>
    <w:rsid w:val="00B73E11"/>
    <w:rsid w:val="00B80670"/>
    <w:rsid w:val="00B8183D"/>
    <w:rsid w:val="00B82BE5"/>
    <w:rsid w:val="00B97A9E"/>
    <w:rsid w:val="00BC4FE3"/>
    <w:rsid w:val="00BE5541"/>
    <w:rsid w:val="00C211FE"/>
    <w:rsid w:val="00C2259A"/>
    <w:rsid w:val="00C30C64"/>
    <w:rsid w:val="00C46C17"/>
    <w:rsid w:val="00C67C34"/>
    <w:rsid w:val="00C72EC1"/>
    <w:rsid w:val="00C84BB4"/>
    <w:rsid w:val="00C855E6"/>
    <w:rsid w:val="00C9218E"/>
    <w:rsid w:val="00CA57CC"/>
    <w:rsid w:val="00CD0942"/>
    <w:rsid w:val="00CF0405"/>
    <w:rsid w:val="00CF4479"/>
    <w:rsid w:val="00D05595"/>
    <w:rsid w:val="00D15C72"/>
    <w:rsid w:val="00D2078E"/>
    <w:rsid w:val="00D74915"/>
    <w:rsid w:val="00D776C2"/>
    <w:rsid w:val="00DA053A"/>
    <w:rsid w:val="00DA4B58"/>
    <w:rsid w:val="00DC2107"/>
    <w:rsid w:val="00E02E45"/>
    <w:rsid w:val="00E13AD1"/>
    <w:rsid w:val="00E1631B"/>
    <w:rsid w:val="00E33CB1"/>
    <w:rsid w:val="00EC7E01"/>
    <w:rsid w:val="00EE2327"/>
    <w:rsid w:val="00EF6947"/>
    <w:rsid w:val="00F13254"/>
    <w:rsid w:val="00F16022"/>
    <w:rsid w:val="00F25A62"/>
    <w:rsid w:val="00F367F5"/>
    <w:rsid w:val="00F63125"/>
    <w:rsid w:val="00FB30C5"/>
    <w:rsid w:val="00FB33E1"/>
    <w:rsid w:val="00FD0A44"/>
    <w:rsid w:val="00FD225F"/>
    <w:rsid w:val="00FF6998"/>
    <w:rsid w:val="02611CD2"/>
    <w:rsid w:val="0384C33D"/>
    <w:rsid w:val="087DC3F8"/>
    <w:rsid w:val="08EE35BA"/>
    <w:rsid w:val="0E01300F"/>
    <w:rsid w:val="10E630F1"/>
    <w:rsid w:val="11487811"/>
    <w:rsid w:val="1162659C"/>
    <w:rsid w:val="127F2E22"/>
    <w:rsid w:val="148018D3"/>
    <w:rsid w:val="15431EA3"/>
    <w:rsid w:val="17B7B995"/>
    <w:rsid w:val="18365556"/>
    <w:rsid w:val="195389F6"/>
    <w:rsid w:val="1EDB8899"/>
    <w:rsid w:val="1F1CA0D1"/>
    <w:rsid w:val="250BBCE3"/>
    <w:rsid w:val="25833735"/>
    <w:rsid w:val="27738BD2"/>
    <w:rsid w:val="29B0E48A"/>
    <w:rsid w:val="2A89D17E"/>
    <w:rsid w:val="2D16CEC8"/>
    <w:rsid w:val="2F17B979"/>
    <w:rsid w:val="33866228"/>
    <w:rsid w:val="34B1362A"/>
    <w:rsid w:val="3C2A5C65"/>
    <w:rsid w:val="43E06C4F"/>
    <w:rsid w:val="457C3CB0"/>
    <w:rsid w:val="47AE6F6E"/>
    <w:rsid w:val="4BCBFE88"/>
    <w:rsid w:val="4CBEF954"/>
    <w:rsid w:val="4E82CB42"/>
    <w:rsid w:val="54B8DA85"/>
    <w:rsid w:val="57553B21"/>
    <w:rsid w:val="57848D92"/>
    <w:rsid w:val="5E4F6F53"/>
    <w:rsid w:val="64E74E79"/>
    <w:rsid w:val="64F6F5B9"/>
    <w:rsid w:val="6D02079E"/>
    <w:rsid w:val="6E0255CF"/>
    <w:rsid w:val="6F919AF2"/>
    <w:rsid w:val="6FA5BA94"/>
    <w:rsid w:val="726FB858"/>
    <w:rsid w:val="7886F91E"/>
    <w:rsid w:val="78BA3A8B"/>
    <w:rsid w:val="7A560AEC"/>
    <w:rsid w:val="7BF1DB4D"/>
    <w:rsid w:val="7E4EC025"/>
    <w:rsid w:val="7EBAD208"/>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B1A1B"/>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styleId="BesuchterLink">
    <w:name w:val="FollowedHyperlink"/>
    <w:basedOn w:val="Absatz-Standardschriftart"/>
    <w:uiPriority w:val="99"/>
    <w:semiHidden/>
    <w:unhideWhenUsed/>
    <w:rsid w:val="008E65E2"/>
    <w:rPr>
      <w:color w:val="954F72" w:themeColor="followedHyperlink"/>
      <w:u w:val="single"/>
    </w:rPr>
  </w:style>
  <w:style w:type="character" w:styleId="Kommentarzeichen">
    <w:name w:val="annotation reference"/>
    <w:basedOn w:val="Absatz-Standardschriftart"/>
    <w:uiPriority w:val="99"/>
    <w:semiHidden/>
    <w:unhideWhenUsed/>
    <w:rsid w:val="00D05595"/>
    <w:rPr>
      <w:sz w:val="16"/>
      <w:szCs w:val="16"/>
    </w:rPr>
  </w:style>
  <w:style w:type="paragraph" w:styleId="Kommentarthema">
    <w:name w:val="annotation subject"/>
    <w:basedOn w:val="Kommentartext"/>
    <w:next w:val="Kommentartext"/>
    <w:link w:val="KommentarthemaZchn"/>
    <w:uiPriority w:val="99"/>
    <w:semiHidden/>
    <w:unhideWhenUsed/>
    <w:rsid w:val="00D05595"/>
    <w:pPr>
      <w:spacing w:before="0" w:beforeAutospacing="0" w:after="0" w:afterAutospacing="0"/>
    </w:pPr>
    <w:rPr>
      <w:b/>
      <w:bCs/>
      <w:sz w:val="20"/>
      <w:szCs w:val="20"/>
    </w:rPr>
  </w:style>
  <w:style w:type="character" w:customStyle="1" w:styleId="KommentarthemaZchn">
    <w:name w:val="Kommentarthema Zchn"/>
    <w:basedOn w:val="KommentartextZchn"/>
    <w:link w:val="Kommentarthema"/>
    <w:uiPriority w:val="99"/>
    <w:semiHidden/>
    <w:rsid w:val="00D05595"/>
    <w:rPr>
      <w:rFonts w:ascii="Times New Roman" w:eastAsia="Times New Roman" w:hAnsi="Times New Roman" w:cs="Times New Roman"/>
      <w:b/>
      <w:bCs/>
      <w:sz w:val="20"/>
      <w:szCs w:val="20"/>
      <w:lang w:eastAsia="de-DE"/>
    </w:rPr>
  </w:style>
  <w:style w:type="character" w:customStyle="1" w:styleId="cf01">
    <w:name w:val="cf01"/>
    <w:basedOn w:val="Absatz-Standardschriftart"/>
    <w:rsid w:val="000E763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101426695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776361031">
      <w:bodyDiv w:val="1"/>
      <w:marLeft w:val="0"/>
      <w:marRight w:val="0"/>
      <w:marTop w:val="0"/>
      <w:marBottom w:val="0"/>
      <w:divBdr>
        <w:top w:val="none" w:sz="0" w:space="0" w:color="auto"/>
        <w:left w:val="none" w:sz="0" w:space="0" w:color="auto"/>
        <w:bottom w:val="none" w:sz="0" w:space="0" w:color="auto"/>
        <w:right w:val="none" w:sz="0" w:space="0" w:color="auto"/>
      </w:divBdr>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rin.brandner@reiterp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lektrabregenz.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stagram.com/elektrabregenz"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de-de.facebook.com/DieOesterreichischeTraditionsmark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git.anglmaier@bg-austria.a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2999F9D835A446A0333BD1DB913511" ma:contentTypeVersion="9" ma:contentTypeDescription="Ein neues Dokument erstellen." ma:contentTypeScope="" ma:versionID="76342d4e89e999bb63b508f0f361112d">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95980c2eb1b6476593c491f3047d20eb"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B9976-8999-4FCC-86B3-FCAEC193EAF7}">
  <ds:schemaRefs>
    <ds:schemaRef ds:uri="http://schemas.microsoft.com/sharepoint/v3/contenttype/forms"/>
  </ds:schemaRefs>
</ds:datastoreItem>
</file>

<file path=customXml/itemProps2.xml><?xml version="1.0" encoding="utf-8"?>
<ds:datastoreItem xmlns:ds="http://schemas.openxmlformats.org/officeDocument/2006/customXml" ds:itemID="{A9025F4A-7E4F-4093-A136-480ED6981417}">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customXml/itemProps3.xml><?xml version="1.0" encoding="utf-8"?>
<ds:datastoreItem xmlns:ds="http://schemas.openxmlformats.org/officeDocument/2006/customXml" ds:itemID="{652B359F-EBEA-4092-A3AD-A9F2D965B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5765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2</cp:revision>
  <dcterms:created xsi:type="dcterms:W3CDTF">2022-07-19T09:20:00Z</dcterms:created>
  <dcterms:modified xsi:type="dcterms:W3CDTF">2022-07-19T09:20:00Z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ediaServiceImageTags">
    <vt:lpwstr/>
  </property>
  <property fmtid="{D5CDD505-2E9C-101B-9397-08002B2CF9AE}" pid="4" name="ClassificationContentMarkingFooterShapeIds">
    <vt:lpwstr>1,3,4</vt:lpwstr>
  </property>
  <property fmtid="{D5CDD505-2E9C-101B-9397-08002B2CF9AE}" pid="5" name="ClassificationContentMarkingFooterFontProps">
    <vt:lpwstr>#ff8c00,12,Calibri</vt:lpwstr>
  </property>
  <property fmtid="{D5CDD505-2E9C-101B-9397-08002B2CF9AE}" pid="6" name="ClassificationContentMarkingFooterText">
    <vt:lpwstr>Sensitivity: Public</vt:lpwstr>
  </property>
  <property fmtid="{D5CDD505-2E9C-101B-9397-08002B2CF9AE}" pid="7" name="MSIP_Label_18de4db4-e00d-47c3-9d58-42953a01c92d_Enabled">
    <vt:lpwstr>true</vt:lpwstr>
  </property>
  <property fmtid="{D5CDD505-2E9C-101B-9397-08002B2CF9AE}" pid="8" name="MSIP_Label_18de4db4-e00d-47c3-9d58-42953a01c92d_SetDate">
    <vt:lpwstr>2022-07-12T08:23:50Z</vt:lpwstr>
  </property>
  <property fmtid="{D5CDD505-2E9C-101B-9397-08002B2CF9AE}" pid="9" name="MSIP_Label_18de4db4-e00d-47c3-9d58-42953a01c92d_Method">
    <vt:lpwstr>Standard</vt:lpwstr>
  </property>
  <property fmtid="{D5CDD505-2E9C-101B-9397-08002B2CF9AE}" pid="10" name="MSIP_Label_18de4db4-e00d-47c3-9d58-42953a01c92d_Name">
    <vt:lpwstr>18de4db4-e00d-47c3-9d58-42953a01c92d</vt:lpwstr>
  </property>
  <property fmtid="{D5CDD505-2E9C-101B-9397-08002B2CF9AE}" pid="11" name="MSIP_Label_18de4db4-e00d-47c3-9d58-42953a01c92d_SiteId">
    <vt:lpwstr>ef5926db-9bdf-4f9f-9066-d8e7f03943f7</vt:lpwstr>
  </property>
  <property fmtid="{D5CDD505-2E9C-101B-9397-08002B2CF9AE}" pid="12" name="MSIP_Label_18de4db4-e00d-47c3-9d58-42953a01c92d_ActionId">
    <vt:lpwstr>68579845-1637-479b-984f-df9329143ae1</vt:lpwstr>
  </property>
  <property fmtid="{D5CDD505-2E9C-101B-9397-08002B2CF9AE}" pid="13" name="MSIP_Label_18de4db4-e00d-47c3-9d58-42953a01c92d_ContentBits">
    <vt:lpwstr>2</vt:lpwstr>
  </property>
</Properties>
</file>