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1CCA" w14:textId="5B6A3BDB" w:rsidR="00573C0D" w:rsidRPr="00062C83" w:rsidRDefault="003C2CE3" w:rsidP="000E133A">
      <w:pPr>
        <w:pStyle w:val="KeinLeerraum"/>
        <w:rPr>
          <w:rFonts w:asciiTheme="majorHAnsi" w:eastAsiaTheme="majorEastAsia" w:hAnsiTheme="majorHAnsi" w:cstheme="majorBidi"/>
          <w:color w:val="2F5496" w:themeColor="accent1" w:themeShade="BF"/>
          <w:sz w:val="32"/>
          <w:szCs w:val="32"/>
          <w:highlight w:val="yellow"/>
          <w:lang w:val="de-DE"/>
        </w:rPr>
      </w:pPr>
      <w:r>
        <w:rPr>
          <w:rStyle w:val="berschrift1Zchn"/>
          <w:noProof/>
          <w:lang w:val="de-DE"/>
        </w:rPr>
        <w:drawing>
          <wp:anchor distT="0" distB="0" distL="114300" distR="114300" simplePos="0" relativeHeight="251658240" behindDoc="0" locked="0" layoutInCell="1" allowOverlap="1" wp14:anchorId="2E505845" wp14:editId="0CBA8E94">
            <wp:simplePos x="0" y="0"/>
            <wp:positionH relativeFrom="column">
              <wp:posOffset>4460875</wp:posOffset>
            </wp:positionH>
            <wp:positionV relativeFrom="paragraph">
              <wp:posOffset>-265430</wp:posOffset>
            </wp:positionV>
            <wp:extent cx="1286510" cy="475615"/>
            <wp:effectExtent l="0" t="0" r="889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475615"/>
                    </a:xfrm>
                    <a:prstGeom prst="rect">
                      <a:avLst/>
                    </a:prstGeom>
                    <a:noFill/>
                  </pic:spPr>
                </pic:pic>
              </a:graphicData>
            </a:graphic>
          </wp:anchor>
        </w:drawing>
      </w:r>
      <w:r w:rsidRPr="003C2CE3">
        <w:rPr>
          <w:rFonts w:asciiTheme="majorHAnsi" w:eastAsiaTheme="majorEastAsia" w:hAnsiTheme="majorHAnsi" w:cstheme="majorBidi"/>
          <w:noProof/>
          <w:color w:val="2F5496" w:themeColor="accent1" w:themeShade="BF"/>
          <w:sz w:val="32"/>
          <w:szCs w:val="32"/>
          <w:lang w:val="de-DE"/>
        </w:rPr>
        <w:drawing>
          <wp:anchor distT="0" distB="0" distL="114300" distR="114300" simplePos="0" relativeHeight="251659264" behindDoc="0" locked="0" layoutInCell="1" allowOverlap="1" wp14:anchorId="40A07713" wp14:editId="14E98822">
            <wp:simplePos x="0" y="0"/>
            <wp:positionH relativeFrom="column">
              <wp:posOffset>0</wp:posOffset>
            </wp:positionH>
            <wp:positionV relativeFrom="paragraph">
              <wp:posOffset>-201929</wp:posOffset>
            </wp:positionV>
            <wp:extent cx="1434219" cy="419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67373" cy="428788"/>
                    </a:xfrm>
                    <a:prstGeom prst="rect">
                      <a:avLst/>
                    </a:prstGeom>
                  </pic:spPr>
                </pic:pic>
              </a:graphicData>
            </a:graphic>
            <wp14:sizeRelH relativeFrom="margin">
              <wp14:pctWidth>0</wp14:pctWidth>
            </wp14:sizeRelH>
            <wp14:sizeRelV relativeFrom="margin">
              <wp14:pctHeight>0</wp14:pctHeight>
            </wp14:sizeRelV>
          </wp:anchor>
        </w:drawing>
      </w:r>
    </w:p>
    <w:p w14:paraId="62D071B1" w14:textId="28809C93" w:rsidR="007F6A98" w:rsidRPr="00834A4D" w:rsidRDefault="007F6A98" w:rsidP="000E133A">
      <w:pPr>
        <w:pStyle w:val="KeinLeerraum"/>
        <w:rPr>
          <w:rFonts w:asciiTheme="majorHAnsi" w:eastAsiaTheme="majorEastAsia" w:hAnsiTheme="majorHAnsi" w:cstheme="majorBidi"/>
          <w:color w:val="2F5496" w:themeColor="accent1" w:themeShade="BF"/>
          <w:sz w:val="32"/>
          <w:szCs w:val="32"/>
          <w:lang w:val="de-DE"/>
        </w:rPr>
      </w:pPr>
    </w:p>
    <w:p w14:paraId="157A017A" w14:textId="63D839F8" w:rsidR="00E07232" w:rsidRDefault="00E07232" w:rsidP="000E133A">
      <w:pPr>
        <w:pStyle w:val="KeinLeerraum"/>
        <w:rPr>
          <w:b/>
          <w:bCs/>
          <w:sz w:val="28"/>
          <w:szCs w:val="28"/>
          <w:lang w:val="de-DE"/>
        </w:rPr>
      </w:pPr>
    </w:p>
    <w:p w14:paraId="7934CAD6" w14:textId="77777777" w:rsidR="009D6DBA" w:rsidRDefault="009D6DBA" w:rsidP="000E133A">
      <w:pPr>
        <w:pStyle w:val="KeinLeerraum"/>
        <w:rPr>
          <w:b/>
          <w:bCs/>
          <w:sz w:val="28"/>
          <w:szCs w:val="28"/>
          <w:lang w:val="de-DE"/>
        </w:rPr>
      </w:pPr>
    </w:p>
    <w:p w14:paraId="4E34E314" w14:textId="202E53AB" w:rsidR="00753944" w:rsidRPr="0093008D" w:rsidRDefault="007F6A98" w:rsidP="000E133A">
      <w:pPr>
        <w:pStyle w:val="KeinLeerraum"/>
        <w:rPr>
          <w:b/>
          <w:bCs/>
          <w:sz w:val="28"/>
          <w:szCs w:val="28"/>
          <w:lang w:val="de-DE"/>
        </w:rPr>
      </w:pPr>
      <w:r w:rsidRPr="007F6A98">
        <w:rPr>
          <w:b/>
          <w:bCs/>
          <w:sz w:val="28"/>
          <w:szCs w:val="28"/>
          <w:lang w:val="de-DE"/>
        </w:rPr>
        <w:t>PRESS</w:t>
      </w:r>
      <w:r w:rsidR="00012A30">
        <w:rPr>
          <w:b/>
          <w:bCs/>
          <w:sz w:val="28"/>
          <w:szCs w:val="28"/>
          <w:lang w:val="de-DE"/>
        </w:rPr>
        <w:t>E</w:t>
      </w:r>
      <w:r w:rsidRPr="007F6A98">
        <w:rPr>
          <w:b/>
          <w:bCs/>
          <w:sz w:val="28"/>
          <w:szCs w:val="28"/>
          <w:lang w:val="de-DE"/>
        </w:rPr>
        <w:t>INFORMATION</w:t>
      </w:r>
    </w:p>
    <w:p w14:paraId="3FFDDFE6" w14:textId="77A0941D" w:rsidR="00321ADD" w:rsidRDefault="00321ADD" w:rsidP="000E133A">
      <w:pPr>
        <w:pStyle w:val="KeinLeerraum"/>
        <w:rPr>
          <w:lang w:val="de-DE"/>
        </w:rPr>
      </w:pPr>
    </w:p>
    <w:p w14:paraId="058C88A5" w14:textId="3F9121F3" w:rsidR="00D021D8" w:rsidRDefault="00D021D8" w:rsidP="000E133A">
      <w:pPr>
        <w:pStyle w:val="KeinLeerraum"/>
        <w:rPr>
          <w:b/>
          <w:bCs/>
          <w:lang w:val="de-DE"/>
        </w:rPr>
      </w:pPr>
    </w:p>
    <w:p w14:paraId="3DD03ABF" w14:textId="77777777" w:rsidR="00D91A84" w:rsidRPr="00796A56" w:rsidRDefault="00D91A84" w:rsidP="000E133A">
      <w:pPr>
        <w:pStyle w:val="KeinLeerraum"/>
        <w:rPr>
          <w:b/>
          <w:bCs/>
          <w:lang w:val="de-DE"/>
        </w:rPr>
      </w:pPr>
    </w:p>
    <w:p w14:paraId="3FE42FC2" w14:textId="341CAA2F" w:rsidR="004F19F1" w:rsidRPr="004F19F1" w:rsidRDefault="00C24290" w:rsidP="000E133A">
      <w:pPr>
        <w:pStyle w:val="KeinLeerraum"/>
        <w:rPr>
          <w:b/>
          <w:bCs/>
          <w:lang w:val="de-DE"/>
        </w:rPr>
      </w:pPr>
      <w:r>
        <w:rPr>
          <w:b/>
          <w:bCs/>
          <w:lang w:val="de-DE"/>
        </w:rPr>
        <w:t>Union</w:t>
      </w:r>
      <w:r w:rsidR="00E07232">
        <w:rPr>
          <w:b/>
          <w:bCs/>
          <w:lang w:val="de-DE"/>
        </w:rPr>
        <w:t xml:space="preserve"> </w:t>
      </w:r>
      <w:r w:rsidR="004F19F1" w:rsidRPr="00E07232">
        <w:rPr>
          <w:b/>
          <w:bCs/>
          <w:lang w:val="de-DE"/>
        </w:rPr>
        <w:t>der Vergleichs</w:t>
      </w:r>
      <w:r>
        <w:rPr>
          <w:b/>
          <w:bCs/>
          <w:lang w:val="de-DE"/>
        </w:rPr>
        <w:t>champions</w:t>
      </w:r>
    </w:p>
    <w:p w14:paraId="0FD4D641" w14:textId="45F0EAF8" w:rsidR="005D4EB4" w:rsidRPr="00EA6D71" w:rsidRDefault="003E5955" w:rsidP="000E133A">
      <w:pPr>
        <w:pStyle w:val="KeinLeerraum"/>
        <w:rPr>
          <w:b/>
          <w:bCs/>
          <w:sz w:val="36"/>
          <w:szCs w:val="36"/>
          <w:lang w:val="de-DE"/>
        </w:rPr>
      </w:pPr>
      <w:r>
        <w:rPr>
          <w:b/>
          <w:bCs/>
          <w:sz w:val="36"/>
          <w:szCs w:val="36"/>
          <w:lang w:val="de-DE"/>
        </w:rPr>
        <w:t xml:space="preserve">Geizhals übernimmt </w:t>
      </w:r>
      <w:r w:rsidR="0054770D" w:rsidRPr="00193D50">
        <w:rPr>
          <w:b/>
          <w:bCs/>
          <w:sz w:val="36"/>
          <w:szCs w:val="36"/>
          <w:lang w:val="de-DE"/>
        </w:rPr>
        <w:t>tarife.at</w:t>
      </w:r>
      <w:r>
        <w:rPr>
          <w:b/>
          <w:bCs/>
          <w:sz w:val="36"/>
          <w:szCs w:val="36"/>
          <w:lang w:val="de-DE"/>
        </w:rPr>
        <w:t xml:space="preserve"> </w:t>
      </w:r>
    </w:p>
    <w:p w14:paraId="4671B376" w14:textId="77777777" w:rsidR="00E94498" w:rsidRPr="003E5955" w:rsidRDefault="00E94498" w:rsidP="000E133A">
      <w:pPr>
        <w:pStyle w:val="KeinLeerraum"/>
        <w:rPr>
          <w:b/>
          <w:bCs/>
          <w:lang w:val="de-DE"/>
        </w:rPr>
      </w:pPr>
    </w:p>
    <w:p w14:paraId="2C48548D" w14:textId="2A70CE9D" w:rsidR="003E5955" w:rsidRDefault="003E5955" w:rsidP="000E133A">
      <w:pPr>
        <w:pStyle w:val="KeinLeerraum"/>
        <w:rPr>
          <w:b/>
          <w:bCs/>
          <w:lang w:val="de-DE"/>
        </w:rPr>
      </w:pPr>
      <w:r>
        <w:rPr>
          <w:b/>
          <w:bCs/>
          <w:lang w:val="de-DE"/>
        </w:rPr>
        <w:t xml:space="preserve">Für gebündelte Kräfte am Vergleichsmarkt sorgt die Übernahme von tarife.at durch Geizhals. </w:t>
      </w:r>
      <w:r w:rsidR="00573C0D">
        <w:rPr>
          <w:b/>
          <w:bCs/>
          <w:lang w:val="de-DE"/>
        </w:rPr>
        <w:t>Gegen</w:t>
      </w:r>
      <w:r>
        <w:rPr>
          <w:b/>
          <w:bCs/>
          <w:lang w:val="de-DE"/>
        </w:rPr>
        <w:t xml:space="preserve"> einen mittleren Millionenbetrag gliedert sich </w:t>
      </w:r>
      <w:r w:rsidRPr="00930837">
        <w:rPr>
          <w:rStyle w:val="Fett"/>
          <w:lang w:val="de-DE"/>
        </w:rPr>
        <w:t>Österreichs größte</w:t>
      </w:r>
      <w:r>
        <w:rPr>
          <w:rStyle w:val="Fett"/>
          <w:lang w:val="de-DE"/>
        </w:rPr>
        <w:t>s</w:t>
      </w:r>
      <w:r w:rsidRPr="00930837">
        <w:rPr>
          <w:rStyle w:val="Fett"/>
          <w:lang w:val="de-DE"/>
        </w:rPr>
        <w:t xml:space="preserve"> </w:t>
      </w:r>
      <w:r w:rsidRPr="003724F8">
        <w:rPr>
          <w:rStyle w:val="Fett"/>
          <w:lang w:val="de-DE"/>
        </w:rPr>
        <w:t xml:space="preserve">Mobilfunk-Vergleichsportal </w:t>
      </w:r>
      <w:r>
        <w:rPr>
          <w:rStyle w:val="Hyperlink"/>
          <w:b/>
          <w:bCs/>
          <w:color w:val="auto"/>
          <w:u w:val="none"/>
          <w:lang w:val="de-DE"/>
        </w:rPr>
        <w:t xml:space="preserve">in </w:t>
      </w:r>
      <w:r w:rsidR="00B413C2">
        <w:rPr>
          <w:rStyle w:val="Hyperlink"/>
          <w:b/>
          <w:bCs/>
          <w:color w:val="auto"/>
          <w:u w:val="none"/>
          <w:lang w:val="de-DE"/>
        </w:rPr>
        <w:t xml:space="preserve">den </w:t>
      </w:r>
      <w:r w:rsidR="00753944">
        <w:rPr>
          <w:rStyle w:val="Hyperlink"/>
          <w:b/>
          <w:bCs/>
          <w:color w:val="auto"/>
          <w:u w:val="none"/>
          <w:lang w:val="de-DE"/>
        </w:rPr>
        <w:t xml:space="preserve">führenden </w:t>
      </w:r>
      <w:r w:rsidR="00B413C2">
        <w:rPr>
          <w:rStyle w:val="Hyperlink"/>
          <w:b/>
          <w:bCs/>
          <w:color w:val="auto"/>
          <w:u w:val="none"/>
          <w:lang w:val="de-DE"/>
        </w:rPr>
        <w:t xml:space="preserve">heimischen </w:t>
      </w:r>
      <w:r w:rsidR="00753944">
        <w:rPr>
          <w:rStyle w:val="Hyperlink"/>
          <w:b/>
          <w:bCs/>
          <w:color w:val="auto"/>
          <w:u w:val="none"/>
          <w:lang w:val="de-DE"/>
        </w:rPr>
        <w:t>Preisvergleich</w:t>
      </w:r>
      <w:r w:rsidR="00A8666A">
        <w:rPr>
          <w:rStyle w:val="Hyperlink"/>
          <w:b/>
          <w:bCs/>
          <w:color w:val="auto"/>
          <w:u w:val="none"/>
          <w:lang w:val="de-DE"/>
        </w:rPr>
        <w:t>-Konzern</w:t>
      </w:r>
      <w:r>
        <w:rPr>
          <w:rStyle w:val="Hyperlink"/>
          <w:b/>
          <w:bCs/>
          <w:color w:val="auto"/>
          <w:u w:val="none"/>
          <w:lang w:val="de-DE"/>
        </w:rPr>
        <w:t xml:space="preserve"> ein. </w:t>
      </w:r>
      <w:r w:rsidR="00A97A3C">
        <w:rPr>
          <w:rStyle w:val="Hyperlink"/>
          <w:b/>
          <w:bCs/>
          <w:color w:val="auto"/>
          <w:u w:val="none"/>
          <w:lang w:val="de-DE"/>
        </w:rPr>
        <w:t>tarife.at bleibt weiterhin</w:t>
      </w:r>
      <w:r w:rsidR="005F3E78">
        <w:rPr>
          <w:rStyle w:val="Hyperlink"/>
          <w:b/>
          <w:bCs/>
          <w:color w:val="auto"/>
          <w:u w:val="none"/>
          <w:lang w:val="de-DE"/>
        </w:rPr>
        <w:t xml:space="preserve"> als unabhängige Marke</w:t>
      </w:r>
      <w:r w:rsidR="00B413C2">
        <w:rPr>
          <w:rStyle w:val="Hyperlink"/>
          <w:b/>
          <w:bCs/>
          <w:color w:val="auto"/>
          <w:u w:val="none"/>
          <w:lang w:val="de-DE"/>
        </w:rPr>
        <w:t>,</w:t>
      </w:r>
      <w:r w:rsidR="00A97A3C">
        <w:rPr>
          <w:rStyle w:val="Hyperlink"/>
          <w:b/>
          <w:bCs/>
          <w:color w:val="auto"/>
          <w:u w:val="none"/>
          <w:lang w:val="de-DE"/>
        </w:rPr>
        <w:t xml:space="preserve"> unter der Geschäftsführung von Maximilian Schirmer</w:t>
      </w:r>
      <w:r w:rsidR="00B413C2">
        <w:rPr>
          <w:rStyle w:val="Hyperlink"/>
          <w:b/>
          <w:bCs/>
          <w:color w:val="auto"/>
          <w:u w:val="none"/>
          <w:lang w:val="de-DE"/>
        </w:rPr>
        <w:t>,</w:t>
      </w:r>
      <w:r w:rsidR="00A97A3C">
        <w:rPr>
          <w:rStyle w:val="Hyperlink"/>
          <w:b/>
          <w:bCs/>
          <w:color w:val="auto"/>
          <w:u w:val="none"/>
          <w:lang w:val="de-DE"/>
        </w:rPr>
        <w:t xml:space="preserve"> bestehen.</w:t>
      </w:r>
      <w:r w:rsidR="005F3E78">
        <w:rPr>
          <w:rStyle w:val="Hyperlink"/>
          <w:b/>
          <w:bCs/>
          <w:color w:val="auto"/>
          <w:u w:val="none"/>
          <w:lang w:val="de-DE"/>
        </w:rPr>
        <w:t xml:space="preserve"> </w:t>
      </w:r>
      <w:r>
        <w:rPr>
          <w:b/>
          <w:bCs/>
          <w:lang w:val="de-DE"/>
        </w:rPr>
        <w:t xml:space="preserve">Für die </w:t>
      </w:r>
      <w:r w:rsidR="00A97A3C">
        <w:rPr>
          <w:b/>
          <w:bCs/>
          <w:lang w:val="de-DE"/>
        </w:rPr>
        <w:t xml:space="preserve">Kunden </w:t>
      </w:r>
      <w:r>
        <w:rPr>
          <w:b/>
          <w:bCs/>
          <w:lang w:val="de-DE"/>
        </w:rPr>
        <w:t xml:space="preserve">ändert sich daher </w:t>
      </w:r>
      <w:r w:rsidR="007D62C7">
        <w:rPr>
          <w:b/>
          <w:bCs/>
          <w:lang w:val="de-DE"/>
        </w:rPr>
        <w:t>nichts</w:t>
      </w:r>
      <w:r w:rsidR="00573C0D">
        <w:rPr>
          <w:b/>
          <w:bCs/>
          <w:lang w:val="de-DE"/>
        </w:rPr>
        <w:t>. Stattdessen profitieren alle Beteiligten</w:t>
      </w:r>
      <w:r w:rsidR="00C24290">
        <w:rPr>
          <w:b/>
          <w:bCs/>
          <w:lang w:val="de-DE"/>
        </w:rPr>
        <w:t xml:space="preserve"> ab sofort </w:t>
      </w:r>
      <w:r w:rsidR="00573C0D">
        <w:rPr>
          <w:b/>
          <w:bCs/>
          <w:lang w:val="de-DE"/>
        </w:rPr>
        <w:t>von</w:t>
      </w:r>
      <w:r w:rsidR="006C587D">
        <w:rPr>
          <w:b/>
          <w:bCs/>
          <w:lang w:val="de-DE"/>
        </w:rPr>
        <w:t xml:space="preserve"> der geballten Datenqualität und Funktionalität.</w:t>
      </w:r>
      <w:r w:rsidR="00DA0822">
        <w:rPr>
          <w:b/>
          <w:bCs/>
          <w:lang w:val="de-DE"/>
        </w:rPr>
        <w:t xml:space="preserve"> </w:t>
      </w:r>
    </w:p>
    <w:p w14:paraId="2BD18FA2" w14:textId="21800109" w:rsidR="007774C9" w:rsidRDefault="007774C9" w:rsidP="000E133A">
      <w:pPr>
        <w:spacing w:after="0" w:line="240" w:lineRule="auto"/>
        <w:rPr>
          <w:lang w:val="de-DE"/>
        </w:rPr>
      </w:pPr>
    </w:p>
    <w:p w14:paraId="499AF178" w14:textId="02CD18FD" w:rsidR="00627933" w:rsidRDefault="000F2DD4" w:rsidP="00627933">
      <w:pPr>
        <w:spacing w:after="0" w:line="240" w:lineRule="auto"/>
        <w:rPr>
          <w:lang w:val="de-DE"/>
        </w:rPr>
      </w:pPr>
      <w:r w:rsidRPr="009542DE">
        <w:rPr>
          <w:rFonts w:cstheme="minorHAnsi"/>
          <w:lang w:val="de-DE"/>
        </w:rPr>
        <w:t xml:space="preserve">Wien, am </w:t>
      </w:r>
      <w:r w:rsidR="008157DB">
        <w:rPr>
          <w:rFonts w:cstheme="minorHAnsi"/>
          <w:lang w:val="de-DE"/>
        </w:rPr>
        <w:t>2</w:t>
      </w:r>
      <w:r w:rsidR="006C587D">
        <w:rPr>
          <w:rFonts w:cstheme="minorHAnsi"/>
          <w:lang w:val="de-DE"/>
        </w:rPr>
        <w:t>8</w:t>
      </w:r>
      <w:r w:rsidRPr="009542DE">
        <w:rPr>
          <w:rFonts w:cstheme="minorHAnsi"/>
          <w:lang w:val="de-DE"/>
        </w:rPr>
        <w:t xml:space="preserve">. </w:t>
      </w:r>
      <w:r w:rsidR="00D83E87">
        <w:rPr>
          <w:rFonts w:cstheme="minorHAnsi"/>
          <w:lang w:val="de-DE"/>
        </w:rPr>
        <w:t>April</w:t>
      </w:r>
      <w:r w:rsidR="00D83E87" w:rsidRPr="009542DE">
        <w:rPr>
          <w:rFonts w:cstheme="minorHAnsi"/>
          <w:lang w:val="de-DE"/>
        </w:rPr>
        <w:t xml:space="preserve"> </w:t>
      </w:r>
      <w:r w:rsidRPr="009542DE">
        <w:rPr>
          <w:rFonts w:cstheme="minorHAnsi"/>
          <w:lang w:val="de-DE"/>
        </w:rPr>
        <w:t>2021:</w:t>
      </w:r>
      <w:r w:rsidR="00DE6957" w:rsidRPr="009542DE">
        <w:rPr>
          <w:rFonts w:cstheme="minorHAnsi"/>
          <w:lang w:val="de-DE"/>
        </w:rPr>
        <w:t xml:space="preserve"> </w:t>
      </w:r>
      <w:r w:rsidR="004F19F1">
        <w:rPr>
          <w:lang w:val="de-DE"/>
        </w:rPr>
        <w:t>Als Beschleunigung</w:t>
      </w:r>
      <w:r w:rsidR="00753944">
        <w:rPr>
          <w:lang w:val="de-DE"/>
        </w:rPr>
        <w:t>sstreifen</w:t>
      </w:r>
      <w:r w:rsidR="004F19F1">
        <w:rPr>
          <w:lang w:val="de-DE"/>
        </w:rPr>
        <w:t xml:space="preserve">, nicht </w:t>
      </w:r>
      <w:r w:rsidR="009842E2">
        <w:rPr>
          <w:lang w:val="de-DE"/>
        </w:rPr>
        <w:t xml:space="preserve">als </w:t>
      </w:r>
      <w:r w:rsidR="00141116">
        <w:rPr>
          <w:lang w:val="de-DE"/>
        </w:rPr>
        <w:t>Abfahrt</w:t>
      </w:r>
      <w:r w:rsidR="004F19F1">
        <w:rPr>
          <w:lang w:val="de-DE"/>
        </w:rPr>
        <w:t xml:space="preserve">, bezeichnet </w:t>
      </w:r>
      <w:r w:rsidR="00D73FAD" w:rsidRPr="00D73FAD">
        <w:rPr>
          <w:lang w:val="de-DE"/>
        </w:rPr>
        <w:t xml:space="preserve">Dipl.-Ing. </w:t>
      </w:r>
      <w:r w:rsidR="004F19F1" w:rsidRPr="000D01F0">
        <w:rPr>
          <w:lang w:val="de-DE"/>
        </w:rPr>
        <w:t>Maximilian Schirmer, Geschäftsführer von tarife.a</w:t>
      </w:r>
      <w:r w:rsidR="004F19F1">
        <w:rPr>
          <w:lang w:val="de-DE"/>
        </w:rPr>
        <w:t xml:space="preserve">t, die Übernahme: </w:t>
      </w:r>
      <w:r w:rsidR="00D33120">
        <w:rPr>
          <w:lang w:val="de-DE"/>
        </w:rPr>
        <w:t>„</w:t>
      </w:r>
      <w:r w:rsidR="00B413C2">
        <w:rPr>
          <w:lang w:val="de-DE"/>
        </w:rPr>
        <w:t xml:space="preserve">Das Vertrauen </w:t>
      </w:r>
      <w:r w:rsidR="00D33120">
        <w:rPr>
          <w:lang w:val="de-DE"/>
        </w:rPr>
        <w:t>d</w:t>
      </w:r>
      <w:r w:rsidR="00B413C2">
        <w:rPr>
          <w:lang w:val="de-DE"/>
        </w:rPr>
        <w:t xml:space="preserve">er Nutzer ist unsere ultimative Existenzberechtigung. Mit Geizhals haben wir einen </w:t>
      </w:r>
      <w:r w:rsidR="00D33120">
        <w:rPr>
          <w:lang w:val="de-DE"/>
        </w:rPr>
        <w:t xml:space="preserve">Partner gefunden, der diese </w:t>
      </w:r>
      <w:r w:rsidR="00B413C2">
        <w:rPr>
          <w:lang w:val="de-DE"/>
        </w:rPr>
        <w:t xml:space="preserve">Ansicht </w:t>
      </w:r>
      <w:r w:rsidR="00D33120">
        <w:rPr>
          <w:lang w:val="de-DE"/>
        </w:rPr>
        <w:t xml:space="preserve">zu </w:t>
      </w:r>
      <w:r w:rsidR="00B413C2">
        <w:rPr>
          <w:lang w:val="de-DE"/>
        </w:rPr>
        <w:t>10</w:t>
      </w:r>
      <w:r w:rsidR="00D33120">
        <w:rPr>
          <w:lang w:val="de-DE"/>
        </w:rPr>
        <w:t xml:space="preserve">0 Prozent teilt. </w:t>
      </w:r>
      <w:r w:rsidR="005F07C5">
        <w:rPr>
          <w:lang w:val="de-DE"/>
        </w:rPr>
        <w:t xml:space="preserve">Gemeinsam bündeln wir </w:t>
      </w:r>
      <w:r w:rsidR="00753944">
        <w:rPr>
          <w:lang w:val="de-DE"/>
        </w:rPr>
        <w:t xml:space="preserve">unterschiedliche </w:t>
      </w:r>
      <w:r w:rsidR="005F07C5">
        <w:rPr>
          <w:lang w:val="de-DE"/>
        </w:rPr>
        <w:t xml:space="preserve">Kompetenzen am Vergleichsmarkt, um </w:t>
      </w:r>
      <w:r w:rsidR="004E7782">
        <w:rPr>
          <w:lang w:val="de-DE"/>
        </w:rPr>
        <w:t xml:space="preserve">Service </w:t>
      </w:r>
      <w:r w:rsidR="00141116">
        <w:rPr>
          <w:lang w:val="de-DE"/>
        </w:rPr>
        <w:t>und</w:t>
      </w:r>
      <w:r w:rsidR="004E7782">
        <w:rPr>
          <w:lang w:val="de-DE"/>
        </w:rPr>
        <w:t xml:space="preserve"> Wachstum</w:t>
      </w:r>
      <w:r w:rsidR="00141116">
        <w:rPr>
          <w:lang w:val="de-DE"/>
        </w:rPr>
        <w:t xml:space="preserve"> </w:t>
      </w:r>
      <w:r w:rsidR="005F07C5">
        <w:rPr>
          <w:lang w:val="de-DE"/>
        </w:rPr>
        <w:t xml:space="preserve">einen </w:t>
      </w:r>
      <w:r w:rsidR="00D33120">
        <w:rPr>
          <w:lang w:val="de-DE"/>
        </w:rPr>
        <w:t xml:space="preserve">weiteren </w:t>
      </w:r>
      <w:r w:rsidR="005F07C5">
        <w:rPr>
          <w:lang w:val="de-DE"/>
        </w:rPr>
        <w:t>Schub zu verleihen</w:t>
      </w:r>
      <w:r w:rsidR="004F19F1">
        <w:rPr>
          <w:lang w:val="de-DE"/>
        </w:rPr>
        <w:t>“, so Schirmer.</w:t>
      </w:r>
      <w:r w:rsidR="00627933">
        <w:rPr>
          <w:rFonts w:cstheme="minorHAnsi"/>
          <w:lang w:val="de-DE"/>
        </w:rPr>
        <w:t xml:space="preserve"> </w:t>
      </w:r>
      <w:r w:rsidR="00627933" w:rsidRPr="00F0567B">
        <w:rPr>
          <w:lang w:val="de-DE"/>
        </w:rPr>
        <w:t xml:space="preserve">„Durch die </w:t>
      </w:r>
      <w:r w:rsidR="00D73FAD" w:rsidRPr="00F0567B">
        <w:rPr>
          <w:lang w:val="de-DE"/>
        </w:rPr>
        <w:t>Übernahme</w:t>
      </w:r>
      <w:r w:rsidR="00627933" w:rsidRPr="00F0567B">
        <w:rPr>
          <w:lang w:val="de-DE"/>
        </w:rPr>
        <w:t xml:space="preserve"> des </w:t>
      </w:r>
      <w:r w:rsidR="006C587D" w:rsidRPr="00F0567B">
        <w:rPr>
          <w:lang w:val="de-DE"/>
        </w:rPr>
        <w:t xml:space="preserve">führenden Vergleichsportales im Telekombereich </w:t>
      </w:r>
      <w:r w:rsidR="007D62C7" w:rsidRPr="00F0567B">
        <w:rPr>
          <w:lang w:val="de-DE"/>
        </w:rPr>
        <w:t>erweitern wir unsere Zielgruppe</w:t>
      </w:r>
      <w:r w:rsidR="00560086" w:rsidRPr="00F0567B">
        <w:rPr>
          <w:lang w:val="de-DE"/>
        </w:rPr>
        <w:t>. Wir bringen zusammen, was zusammengehört und ergänzen unsere Produktvergleiche um die dazugehörigen Tarife</w:t>
      </w:r>
      <w:r w:rsidR="00627933" w:rsidRPr="00F0567B">
        <w:rPr>
          <w:lang w:val="de-DE"/>
        </w:rPr>
        <w:t>“</w:t>
      </w:r>
      <w:r w:rsidR="00F0567B">
        <w:rPr>
          <w:lang w:val="de-DE"/>
        </w:rPr>
        <w:t xml:space="preserve">, </w:t>
      </w:r>
      <w:r w:rsidR="00EC518F" w:rsidRPr="00CE01D7">
        <w:rPr>
          <w:lang w:val="de-DE"/>
        </w:rPr>
        <w:t>ergänzt Mag. Markus Nigl, Vorstandsvorsitzender von Geizhals.</w:t>
      </w:r>
      <w:r w:rsidR="00F0567B">
        <w:rPr>
          <w:lang w:val="de-DE"/>
        </w:rPr>
        <w:t xml:space="preserve"> </w:t>
      </w:r>
      <w:r w:rsidR="00FD62F5" w:rsidRPr="00FD62F5">
        <w:rPr>
          <w:lang w:val="de-DE"/>
        </w:rPr>
        <w:t>Während beide Unternehmen seit Jahren eine gute Partnerschaft pflegen, erwarten sie sich vom neuen Setup Vorteile für alle Beteiligten.</w:t>
      </w:r>
    </w:p>
    <w:p w14:paraId="5A8FD37C" w14:textId="5AB119B5" w:rsidR="00EE718F" w:rsidRDefault="00EE718F" w:rsidP="00627933">
      <w:pPr>
        <w:spacing w:after="0" w:line="240" w:lineRule="auto"/>
        <w:rPr>
          <w:lang w:val="de-DE"/>
        </w:rPr>
      </w:pPr>
    </w:p>
    <w:p w14:paraId="5CA38744" w14:textId="07FAC635" w:rsidR="00B147C5" w:rsidRPr="005F07C5" w:rsidRDefault="00B147C5" w:rsidP="00B147C5">
      <w:pPr>
        <w:spacing w:after="0" w:line="240" w:lineRule="auto"/>
        <w:rPr>
          <w:b/>
          <w:bCs/>
          <w:lang w:val="de-DE"/>
        </w:rPr>
      </w:pPr>
      <w:r w:rsidRPr="005F07C5">
        <w:rPr>
          <w:b/>
          <w:bCs/>
          <w:lang w:val="de-DE"/>
        </w:rPr>
        <w:t xml:space="preserve">Kontinuität </w:t>
      </w:r>
      <w:r>
        <w:rPr>
          <w:b/>
          <w:bCs/>
          <w:lang w:val="de-DE"/>
        </w:rPr>
        <w:t>und Eigenständigkeit sind</w:t>
      </w:r>
      <w:r w:rsidRPr="005F07C5">
        <w:rPr>
          <w:b/>
          <w:bCs/>
          <w:lang w:val="de-DE"/>
        </w:rPr>
        <w:t xml:space="preserve"> gesichert </w:t>
      </w:r>
    </w:p>
    <w:p w14:paraId="00E3E537" w14:textId="7ADF0F28" w:rsidR="00D33120" w:rsidRPr="00F0567B" w:rsidRDefault="00B147C5" w:rsidP="00573C0D">
      <w:pPr>
        <w:spacing w:after="0" w:line="240" w:lineRule="auto"/>
        <w:rPr>
          <w:lang w:val="de-DE"/>
        </w:rPr>
      </w:pPr>
      <w:r>
        <w:rPr>
          <w:lang w:val="de-DE"/>
        </w:rPr>
        <w:t xml:space="preserve">Maximilian Schirmer wird tarife.at auch weiterhin strategisch und operativ führen. </w:t>
      </w:r>
      <w:r w:rsidRPr="00560086">
        <w:rPr>
          <w:lang w:val="de-DE"/>
        </w:rPr>
        <w:t xml:space="preserve">Diese Zusage ist </w:t>
      </w:r>
      <w:r w:rsidR="008E2285">
        <w:rPr>
          <w:lang w:val="de-DE"/>
        </w:rPr>
        <w:t>von</w:t>
      </w:r>
      <w:r w:rsidR="008E2285" w:rsidRPr="008E2285">
        <w:rPr>
          <w:lang w:val="de-DE"/>
        </w:rPr>
        <w:t xml:space="preserve"> </w:t>
      </w:r>
      <w:r w:rsidRPr="008E2285">
        <w:rPr>
          <w:lang w:val="de-DE"/>
        </w:rPr>
        <w:t>Geizhal</w:t>
      </w:r>
      <w:r w:rsidR="00DF14ED" w:rsidRPr="008E2285">
        <w:rPr>
          <w:lang w:val="de-DE"/>
        </w:rPr>
        <w:t>s</w:t>
      </w:r>
      <w:r w:rsidRPr="00560086">
        <w:rPr>
          <w:lang w:val="de-DE"/>
        </w:rPr>
        <w:t xml:space="preserve"> </w:t>
      </w:r>
      <w:r w:rsidR="00560086" w:rsidRPr="00560086">
        <w:rPr>
          <w:lang w:val="de-DE"/>
        </w:rPr>
        <w:t xml:space="preserve">über die nächsten Jahre hinaus </w:t>
      </w:r>
      <w:r w:rsidRPr="00560086">
        <w:rPr>
          <w:lang w:val="de-DE"/>
        </w:rPr>
        <w:t xml:space="preserve">gesichert. Am aktuellen Setup ändert sich daher nichts, sodass die Marke, ebenso wie </w:t>
      </w:r>
      <w:r w:rsidR="008E2285">
        <w:rPr>
          <w:lang w:val="de-DE"/>
        </w:rPr>
        <w:t>das Team</w:t>
      </w:r>
      <w:r w:rsidRPr="00560086">
        <w:rPr>
          <w:lang w:val="de-DE"/>
        </w:rPr>
        <w:t xml:space="preserve">, </w:t>
      </w:r>
      <w:commentRangeStart w:id="0"/>
      <w:commentRangeEnd w:id="0"/>
      <w:r w:rsidR="00950319">
        <w:rPr>
          <w:rStyle w:val="Kommentarzeichen"/>
        </w:rPr>
        <w:commentReference w:id="0"/>
      </w:r>
      <w:r w:rsidRPr="00560086">
        <w:rPr>
          <w:lang w:val="de-DE"/>
        </w:rPr>
        <w:t>erhalten bleiben.</w:t>
      </w:r>
      <w:r w:rsidR="0093008D" w:rsidRPr="00560086">
        <w:rPr>
          <w:lang w:val="de-DE"/>
        </w:rPr>
        <w:t xml:space="preserve"> </w:t>
      </w:r>
      <w:r w:rsidRPr="00560086">
        <w:rPr>
          <w:lang w:val="de-DE"/>
        </w:rPr>
        <w:t>„</w:t>
      </w:r>
      <w:r w:rsidR="0093008D" w:rsidRPr="00560086">
        <w:rPr>
          <w:lang w:val="de-DE"/>
        </w:rPr>
        <w:t>D</w:t>
      </w:r>
      <w:r w:rsidRPr="00560086">
        <w:rPr>
          <w:lang w:val="de-DE"/>
        </w:rPr>
        <w:t xml:space="preserve">ie Garantie der </w:t>
      </w:r>
      <w:r>
        <w:rPr>
          <w:lang w:val="de-DE"/>
        </w:rPr>
        <w:t xml:space="preserve">Kontinuität </w:t>
      </w:r>
      <w:r w:rsidR="0093008D">
        <w:rPr>
          <w:lang w:val="de-DE"/>
        </w:rPr>
        <w:t xml:space="preserve">war </w:t>
      </w:r>
      <w:r>
        <w:rPr>
          <w:lang w:val="de-DE"/>
        </w:rPr>
        <w:t xml:space="preserve">ausschlaggebend für mich. </w:t>
      </w:r>
      <w:r w:rsidRPr="008E2285">
        <w:rPr>
          <w:lang w:val="de-DE"/>
        </w:rPr>
        <w:t xml:space="preserve">Geizhals </w:t>
      </w:r>
      <w:r w:rsidR="008E2285" w:rsidRPr="008E2285">
        <w:rPr>
          <w:lang w:val="de-DE"/>
        </w:rPr>
        <w:t xml:space="preserve">gewährleistet </w:t>
      </w:r>
      <w:r w:rsidRPr="008E2285">
        <w:rPr>
          <w:lang w:val="de-DE"/>
        </w:rPr>
        <w:t>den Fortbestand der eigenständigen Marke,</w:t>
      </w:r>
      <w:r>
        <w:rPr>
          <w:lang w:val="de-DE"/>
        </w:rPr>
        <w:t xml:space="preserve"> die ich weiterhin als Geschäftsführer verantworte“, erläutert Schirmer. </w:t>
      </w:r>
      <w:r w:rsidR="0093008D">
        <w:rPr>
          <w:lang w:val="de-DE"/>
        </w:rPr>
        <w:t>„</w:t>
      </w:r>
      <w:r w:rsidR="005F3E78">
        <w:rPr>
          <w:lang w:val="de-DE"/>
        </w:rPr>
        <w:t>Wir halten an der</w:t>
      </w:r>
      <w:r w:rsidR="00D149A8">
        <w:rPr>
          <w:lang w:val="de-DE"/>
        </w:rPr>
        <w:t xml:space="preserve"> starken </w:t>
      </w:r>
      <w:r w:rsidR="0093008D" w:rsidRPr="0093008D">
        <w:rPr>
          <w:lang w:val="de-DE"/>
        </w:rPr>
        <w:t>Marke</w:t>
      </w:r>
      <w:r w:rsidR="005F3E78">
        <w:rPr>
          <w:lang w:val="de-DE"/>
        </w:rPr>
        <w:t xml:space="preserve"> fest.</w:t>
      </w:r>
      <w:r w:rsidR="00BB6FD9">
        <w:rPr>
          <w:lang w:val="de-DE"/>
        </w:rPr>
        <w:t xml:space="preserve"> </w:t>
      </w:r>
      <w:r w:rsidR="005F3E78">
        <w:rPr>
          <w:lang w:val="de-DE"/>
        </w:rPr>
        <w:t>t</w:t>
      </w:r>
      <w:r w:rsidR="00BB6FD9">
        <w:rPr>
          <w:lang w:val="de-DE"/>
        </w:rPr>
        <w:t xml:space="preserve">arife.at wird daher rein wirtschaftlich in die </w:t>
      </w:r>
      <w:r w:rsidR="00BB6FD9" w:rsidRPr="0093008D">
        <w:rPr>
          <w:lang w:val="de-DE"/>
        </w:rPr>
        <w:t>Preisvergleich Internet Services AG</w:t>
      </w:r>
      <w:r w:rsidR="00BB6FD9">
        <w:rPr>
          <w:lang w:val="de-DE"/>
        </w:rPr>
        <w:t xml:space="preserve"> hinter Geizhals integriert, nicht aber operativ“, bestätigt Nigl.</w:t>
      </w:r>
    </w:p>
    <w:p w14:paraId="5D33C66E" w14:textId="77777777" w:rsidR="00EC518F" w:rsidRDefault="00EC518F" w:rsidP="00573C0D">
      <w:pPr>
        <w:spacing w:after="0" w:line="240" w:lineRule="auto"/>
        <w:rPr>
          <w:b/>
          <w:bCs/>
          <w:lang w:val="de-DE"/>
        </w:rPr>
      </w:pPr>
    </w:p>
    <w:p w14:paraId="4402442F" w14:textId="3A30E592" w:rsidR="00D33120" w:rsidRDefault="00627933" w:rsidP="00573C0D">
      <w:pPr>
        <w:spacing w:after="0" w:line="240" w:lineRule="auto"/>
        <w:rPr>
          <w:b/>
          <w:bCs/>
          <w:lang w:val="de-DE"/>
        </w:rPr>
      </w:pPr>
      <w:r>
        <w:rPr>
          <w:b/>
          <w:bCs/>
          <w:lang w:val="de-DE"/>
        </w:rPr>
        <w:t>Gemeinsam n</w:t>
      </w:r>
      <w:r w:rsidRPr="005F07C5">
        <w:rPr>
          <w:b/>
          <w:bCs/>
          <w:lang w:val="de-DE"/>
        </w:rPr>
        <w:t xml:space="preserve">och bessere Daten </w:t>
      </w:r>
    </w:p>
    <w:p w14:paraId="630521D6" w14:textId="32721F08" w:rsidR="005F07C5" w:rsidRDefault="00D33120" w:rsidP="00573C0D">
      <w:pPr>
        <w:spacing w:after="0" w:line="240" w:lineRule="auto"/>
        <w:rPr>
          <w:lang w:val="de-DE"/>
        </w:rPr>
      </w:pPr>
      <w:r>
        <w:rPr>
          <w:lang w:val="de-DE"/>
        </w:rPr>
        <w:t>Geizhals</w:t>
      </w:r>
      <w:r w:rsidR="005F07C5" w:rsidRPr="005F07C5">
        <w:rPr>
          <w:lang w:val="de-DE"/>
        </w:rPr>
        <w:t xml:space="preserve"> prägt </w:t>
      </w:r>
      <w:r>
        <w:rPr>
          <w:lang w:val="de-DE"/>
        </w:rPr>
        <w:t>s</w:t>
      </w:r>
      <w:r w:rsidR="005F07C5" w:rsidRPr="005F07C5">
        <w:rPr>
          <w:lang w:val="de-DE"/>
        </w:rPr>
        <w:t xml:space="preserve">eit </w:t>
      </w:r>
      <w:r w:rsidR="00480B35">
        <w:rPr>
          <w:lang w:val="de-DE"/>
        </w:rPr>
        <w:t>1997</w:t>
      </w:r>
      <w:r w:rsidR="00480B35" w:rsidRPr="005F07C5">
        <w:rPr>
          <w:lang w:val="de-DE"/>
        </w:rPr>
        <w:t xml:space="preserve"> </w:t>
      </w:r>
      <w:r w:rsidR="005F07C5" w:rsidRPr="005F07C5">
        <w:rPr>
          <w:lang w:val="de-DE"/>
        </w:rPr>
        <w:t>unzählige Kaufentscheidungen im In- und Ausland mit</w:t>
      </w:r>
      <w:r w:rsidR="00B147C5">
        <w:rPr>
          <w:lang w:val="de-DE"/>
        </w:rPr>
        <w:t>.</w:t>
      </w:r>
      <w:r w:rsidR="00627933">
        <w:rPr>
          <w:lang w:val="de-DE"/>
        </w:rPr>
        <w:t xml:space="preserve"> </w:t>
      </w:r>
      <w:r w:rsidR="0093008D">
        <w:rPr>
          <w:lang w:val="de-DE"/>
        </w:rPr>
        <w:t>D</w:t>
      </w:r>
      <w:r w:rsidR="00B147C5">
        <w:rPr>
          <w:lang w:val="de-DE"/>
        </w:rPr>
        <w:t xml:space="preserve">ie </w:t>
      </w:r>
      <w:r w:rsidR="00B147C5" w:rsidRPr="005F07C5">
        <w:rPr>
          <w:lang w:val="de-DE"/>
        </w:rPr>
        <w:t>Grande Dame am Vergleichsmarkt</w:t>
      </w:r>
      <w:r w:rsidR="00B147C5">
        <w:rPr>
          <w:lang w:val="de-DE"/>
        </w:rPr>
        <w:t xml:space="preserve"> </w:t>
      </w:r>
      <w:r w:rsidR="0093008D">
        <w:rPr>
          <w:lang w:val="de-DE"/>
        </w:rPr>
        <w:t xml:space="preserve">hat sich seither als </w:t>
      </w:r>
      <w:r w:rsidR="00B147C5">
        <w:rPr>
          <w:lang w:val="de-DE"/>
        </w:rPr>
        <w:t xml:space="preserve">vertrauenswürdige </w:t>
      </w:r>
      <w:r w:rsidR="0093008D">
        <w:rPr>
          <w:lang w:val="de-DE"/>
        </w:rPr>
        <w:t xml:space="preserve">Vermittlerin zwischen Konsumenten und </w:t>
      </w:r>
      <w:r w:rsidR="00F1377A">
        <w:rPr>
          <w:lang w:val="de-DE"/>
        </w:rPr>
        <w:t xml:space="preserve">Produktvielfalt </w:t>
      </w:r>
      <w:r w:rsidR="00B147C5">
        <w:rPr>
          <w:lang w:val="de-DE"/>
        </w:rPr>
        <w:t>etabliert. Um, neben den</w:t>
      </w:r>
      <w:r>
        <w:rPr>
          <w:lang w:val="de-DE"/>
        </w:rPr>
        <w:t xml:space="preserve"> besten </w:t>
      </w:r>
      <w:r w:rsidRPr="00F41C72">
        <w:rPr>
          <w:lang w:val="de-DE"/>
        </w:rPr>
        <w:t>Angebote</w:t>
      </w:r>
      <w:r w:rsidR="00B147C5" w:rsidRPr="00F41C72">
        <w:rPr>
          <w:lang w:val="de-DE"/>
        </w:rPr>
        <w:t>n</w:t>
      </w:r>
      <w:r w:rsidRPr="00F41C72">
        <w:rPr>
          <w:lang w:val="de-DE"/>
        </w:rPr>
        <w:t xml:space="preserve"> im Produktbereich</w:t>
      </w:r>
      <w:r w:rsidR="00B147C5">
        <w:rPr>
          <w:lang w:val="de-DE"/>
        </w:rPr>
        <w:t xml:space="preserve">, </w:t>
      </w:r>
      <w:r w:rsidR="001A3C73">
        <w:rPr>
          <w:lang w:val="de-DE"/>
        </w:rPr>
        <w:t xml:space="preserve">auch </w:t>
      </w:r>
      <w:r w:rsidR="0093008D">
        <w:rPr>
          <w:lang w:val="de-DE"/>
        </w:rPr>
        <w:t>a</w:t>
      </w:r>
      <w:r w:rsidR="001A3C73">
        <w:rPr>
          <w:lang w:val="de-DE"/>
        </w:rPr>
        <w:t>m Strom- und Gasmarkt mit</w:t>
      </w:r>
      <w:r w:rsidR="00F1377A">
        <w:rPr>
          <w:lang w:val="de-DE"/>
        </w:rPr>
        <w:t>zu</w:t>
      </w:r>
      <w:r w:rsidR="001A3C73">
        <w:rPr>
          <w:lang w:val="de-DE"/>
        </w:rPr>
        <w:t>mischen, beteiligt</w:t>
      </w:r>
      <w:r w:rsidR="00377A54">
        <w:rPr>
          <w:lang w:val="de-DE"/>
        </w:rPr>
        <w:t>e</w:t>
      </w:r>
      <w:r w:rsidR="001A3C73">
        <w:rPr>
          <w:lang w:val="de-DE"/>
        </w:rPr>
        <w:t xml:space="preserve"> sich Geizhal</w:t>
      </w:r>
      <w:r w:rsidR="00B147C5">
        <w:rPr>
          <w:lang w:val="de-DE"/>
        </w:rPr>
        <w:t>s</w:t>
      </w:r>
      <w:r w:rsidR="001A3C73">
        <w:rPr>
          <w:lang w:val="de-DE"/>
        </w:rPr>
        <w:t xml:space="preserve"> 2020 zu 30 Prozent an </w:t>
      </w:r>
      <w:r w:rsidR="001A3C73" w:rsidRPr="00141116">
        <w:rPr>
          <w:lang w:val="de-DE"/>
        </w:rPr>
        <w:t>Compera</w:t>
      </w:r>
      <w:r w:rsidR="00350C7E" w:rsidRPr="00141116">
        <w:rPr>
          <w:lang w:val="de-DE"/>
        </w:rPr>
        <w:t>.at</w:t>
      </w:r>
      <w:r w:rsidR="001A3C73" w:rsidRPr="00141116">
        <w:rPr>
          <w:lang w:val="de-DE"/>
        </w:rPr>
        <w:t>.</w:t>
      </w:r>
      <w:r w:rsidR="001A3C73">
        <w:rPr>
          <w:lang w:val="de-DE"/>
        </w:rPr>
        <w:t xml:space="preserve"> </w:t>
      </w:r>
      <w:r w:rsidR="00377A54">
        <w:rPr>
          <w:lang w:val="de-DE"/>
        </w:rPr>
        <w:t>Die 100</w:t>
      </w:r>
      <w:r w:rsidR="00350C7E">
        <w:rPr>
          <w:lang w:val="de-DE"/>
        </w:rPr>
        <w:t>-</w:t>
      </w:r>
      <w:r w:rsidR="00377A54">
        <w:rPr>
          <w:lang w:val="de-DE"/>
        </w:rPr>
        <w:t xml:space="preserve">prozentige </w:t>
      </w:r>
      <w:r w:rsidR="00377A54" w:rsidRPr="00141116">
        <w:rPr>
          <w:lang w:val="de-DE"/>
        </w:rPr>
        <w:t>Übernahme</w:t>
      </w:r>
      <w:r w:rsidR="00377A54">
        <w:rPr>
          <w:lang w:val="de-DE"/>
        </w:rPr>
        <w:t xml:space="preserve"> von tarife.at ergänzt d</w:t>
      </w:r>
      <w:r w:rsidR="0093008D">
        <w:rPr>
          <w:lang w:val="de-DE"/>
        </w:rPr>
        <w:t>en</w:t>
      </w:r>
      <w:r w:rsidR="00377A54">
        <w:rPr>
          <w:lang w:val="de-DE"/>
        </w:rPr>
        <w:t xml:space="preserve"> Kompetenz</w:t>
      </w:r>
      <w:r w:rsidR="0093008D">
        <w:rPr>
          <w:lang w:val="de-DE"/>
        </w:rPr>
        <w:t>ausbau</w:t>
      </w:r>
      <w:r w:rsidR="00377A54">
        <w:rPr>
          <w:lang w:val="de-DE"/>
        </w:rPr>
        <w:t xml:space="preserve"> abermals</w:t>
      </w:r>
      <w:r w:rsidR="00B147C5">
        <w:rPr>
          <w:lang w:val="de-DE"/>
        </w:rPr>
        <w:t xml:space="preserve">. Beide Unternehmen legen Wert darauf, die </w:t>
      </w:r>
      <w:r w:rsidR="0093008D">
        <w:rPr>
          <w:lang w:val="de-DE"/>
        </w:rPr>
        <w:t>Nutzer</w:t>
      </w:r>
      <w:r w:rsidR="00F1377A">
        <w:rPr>
          <w:lang w:val="de-DE"/>
        </w:rPr>
        <w:t>,</w:t>
      </w:r>
      <w:r w:rsidR="00B147C5">
        <w:rPr>
          <w:lang w:val="de-DE"/>
        </w:rPr>
        <w:t xml:space="preserve"> ebenso gut wie die Kunden auf Handels- bzw. Mobilfunkseite</w:t>
      </w:r>
      <w:r w:rsidR="00F1377A">
        <w:rPr>
          <w:lang w:val="de-DE"/>
        </w:rPr>
        <w:t>,</w:t>
      </w:r>
      <w:r w:rsidR="00B147C5">
        <w:rPr>
          <w:lang w:val="de-DE"/>
        </w:rPr>
        <w:t xml:space="preserve"> zu bedienen. „</w:t>
      </w:r>
      <w:r w:rsidR="0093008D">
        <w:rPr>
          <w:lang w:val="de-DE"/>
        </w:rPr>
        <w:t xml:space="preserve">Neben dem </w:t>
      </w:r>
      <w:r w:rsidR="00B147C5">
        <w:rPr>
          <w:lang w:val="de-DE"/>
        </w:rPr>
        <w:t xml:space="preserve">Feedback unserer Nutzer spielen Service und Expertise eine </w:t>
      </w:r>
      <w:r w:rsidR="0093008D">
        <w:rPr>
          <w:lang w:val="de-DE"/>
        </w:rPr>
        <w:t>tragende</w:t>
      </w:r>
      <w:r w:rsidR="00B147C5">
        <w:rPr>
          <w:lang w:val="de-DE"/>
        </w:rPr>
        <w:t xml:space="preserve"> Rolle</w:t>
      </w:r>
      <w:r w:rsidR="0093008D">
        <w:rPr>
          <w:lang w:val="de-DE"/>
        </w:rPr>
        <w:t xml:space="preserve"> – ein </w:t>
      </w:r>
      <w:r w:rsidR="00B147C5">
        <w:rPr>
          <w:lang w:val="de-DE"/>
        </w:rPr>
        <w:t>Bereic</w:t>
      </w:r>
      <w:r w:rsidR="0093008D">
        <w:rPr>
          <w:lang w:val="de-DE"/>
        </w:rPr>
        <w:t>h, in dem tarife.at</w:t>
      </w:r>
      <w:r w:rsidR="00B147C5">
        <w:rPr>
          <w:lang w:val="de-DE"/>
        </w:rPr>
        <w:t xml:space="preserve"> einfach unschlagbar</w:t>
      </w:r>
      <w:r w:rsidR="0093008D">
        <w:rPr>
          <w:lang w:val="de-DE"/>
        </w:rPr>
        <w:t xml:space="preserve"> ist</w:t>
      </w:r>
      <w:r w:rsidR="00B147C5">
        <w:rPr>
          <w:lang w:val="de-DE"/>
        </w:rPr>
        <w:t xml:space="preserve">“, so </w:t>
      </w:r>
      <w:r w:rsidR="00B147C5" w:rsidRPr="0093008D">
        <w:rPr>
          <w:lang w:val="de-DE"/>
        </w:rPr>
        <w:t xml:space="preserve">Nigl. </w:t>
      </w:r>
      <w:r w:rsidR="00627933" w:rsidRPr="0093008D">
        <w:rPr>
          <w:lang w:val="de-DE"/>
        </w:rPr>
        <w:t xml:space="preserve">Durch die </w:t>
      </w:r>
      <w:r w:rsidR="00B147C5" w:rsidRPr="0093008D">
        <w:rPr>
          <w:lang w:val="de-DE"/>
        </w:rPr>
        <w:t xml:space="preserve">Verknüpfung </w:t>
      </w:r>
      <w:r w:rsidR="00FD62F5" w:rsidRPr="0093008D">
        <w:rPr>
          <w:lang w:val="de-DE"/>
        </w:rPr>
        <w:t xml:space="preserve">der Datensätze </w:t>
      </w:r>
      <w:r w:rsidR="00627933" w:rsidRPr="0093008D">
        <w:rPr>
          <w:lang w:val="de-DE"/>
        </w:rPr>
        <w:t xml:space="preserve">ist Geizhals ab sofort nicht nur federführend auf Produktseite, sondern </w:t>
      </w:r>
      <w:r w:rsidR="00102BC4" w:rsidRPr="0093008D">
        <w:rPr>
          <w:lang w:val="de-DE"/>
        </w:rPr>
        <w:t xml:space="preserve">liefert </w:t>
      </w:r>
      <w:r w:rsidR="00627933" w:rsidRPr="0093008D">
        <w:rPr>
          <w:lang w:val="de-DE"/>
        </w:rPr>
        <w:t xml:space="preserve">auch </w:t>
      </w:r>
      <w:r w:rsidR="00102BC4" w:rsidRPr="0093008D">
        <w:rPr>
          <w:lang w:val="de-DE"/>
        </w:rPr>
        <w:t>den b</w:t>
      </w:r>
      <w:r w:rsidR="00627933" w:rsidRPr="0093008D">
        <w:rPr>
          <w:lang w:val="de-DE"/>
        </w:rPr>
        <w:t xml:space="preserve">esten </w:t>
      </w:r>
      <w:r w:rsidR="00102BC4" w:rsidRPr="0093008D">
        <w:rPr>
          <w:lang w:val="de-DE"/>
        </w:rPr>
        <w:t xml:space="preserve">Überblick über die </w:t>
      </w:r>
      <w:r w:rsidR="00627933" w:rsidRPr="0093008D">
        <w:rPr>
          <w:lang w:val="de-DE"/>
        </w:rPr>
        <w:t>dazugehörige</w:t>
      </w:r>
      <w:r w:rsidR="00102BC4" w:rsidRPr="0093008D">
        <w:rPr>
          <w:lang w:val="de-DE"/>
        </w:rPr>
        <w:t>n</w:t>
      </w:r>
      <w:r w:rsidR="00627933" w:rsidRPr="0093008D">
        <w:rPr>
          <w:lang w:val="de-DE"/>
        </w:rPr>
        <w:t xml:space="preserve"> </w:t>
      </w:r>
      <w:r w:rsidR="00FD62F5" w:rsidRPr="0093008D">
        <w:rPr>
          <w:lang w:val="de-DE"/>
        </w:rPr>
        <w:t>Tarife – und das auf Basis bewährter Objektivität und Sicherheit.</w:t>
      </w:r>
      <w:r w:rsidR="00AA3D1F">
        <w:rPr>
          <w:lang w:val="de-DE"/>
        </w:rPr>
        <w:t xml:space="preserve"> </w:t>
      </w:r>
    </w:p>
    <w:p w14:paraId="70A81CBA" w14:textId="77777777" w:rsidR="00D960E7" w:rsidRDefault="00D960E7" w:rsidP="004F19F1">
      <w:pPr>
        <w:spacing w:after="0" w:line="240" w:lineRule="auto"/>
        <w:rPr>
          <w:b/>
          <w:bCs/>
          <w:lang w:val="de-DE"/>
        </w:rPr>
      </w:pPr>
    </w:p>
    <w:p w14:paraId="76164E95" w14:textId="4FB51309" w:rsidR="00A53D5E" w:rsidRPr="00A53D5E" w:rsidRDefault="00A53D5E" w:rsidP="004F19F1">
      <w:pPr>
        <w:spacing w:after="0" w:line="240" w:lineRule="auto"/>
        <w:rPr>
          <w:b/>
          <w:bCs/>
          <w:lang w:val="de-DE"/>
        </w:rPr>
      </w:pPr>
      <w:r w:rsidRPr="00A53D5E">
        <w:rPr>
          <w:b/>
          <w:bCs/>
          <w:lang w:val="de-DE"/>
        </w:rPr>
        <w:t xml:space="preserve">Die </w:t>
      </w:r>
      <w:r w:rsidR="00706AD7">
        <w:rPr>
          <w:b/>
          <w:bCs/>
          <w:lang w:val="de-DE"/>
        </w:rPr>
        <w:t>Erfolgs</w:t>
      </w:r>
      <w:r w:rsidR="006C587D">
        <w:rPr>
          <w:b/>
          <w:bCs/>
          <w:lang w:val="de-DE"/>
        </w:rPr>
        <w:t>ge</w:t>
      </w:r>
      <w:r w:rsidRPr="00A53D5E">
        <w:rPr>
          <w:b/>
          <w:bCs/>
          <w:lang w:val="de-DE"/>
        </w:rPr>
        <w:t>schichte von tarife.at</w:t>
      </w:r>
    </w:p>
    <w:p w14:paraId="35641E20" w14:textId="25E07401" w:rsidR="00AA3D1F" w:rsidRDefault="00A53D5E" w:rsidP="00A53D5E">
      <w:pPr>
        <w:spacing w:after="0" w:line="240" w:lineRule="auto"/>
        <w:rPr>
          <w:lang w:val="de-DE"/>
        </w:rPr>
      </w:pPr>
      <w:r>
        <w:rPr>
          <w:lang w:val="de-DE"/>
        </w:rPr>
        <w:t xml:space="preserve">Das Fundament von tarife.at wurde bereits 2010 gelegt, als Maximilian Schirmer </w:t>
      </w:r>
      <w:r w:rsidRPr="004F19F1">
        <w:rPr>
          <w:lang w:val="de-DE"/>
        </w:rPr>
        <w:t>– unmittelbar mit de</w:t>
      </w:r>
      <w:r>
        <w:rPr>
          <w:lang w:val="de-DE"/>
        </w:rPr>
        <w:t>ssen</w:t>
      </w:r>
      <w:r w:rsidRPr="004F19F1">
        <w:rPr>
          <w:lang w:val="de-DE"/>
        </w:rPr>
        <w:t xml:space="preserve"> Volljährigkeit – sein erstes Gewerbe </w:t>
      </w:r>
      <w:r w:rsidR="007B7D59">
        <w:rPr>
          <w:lang w:val="de-DE"/>
        </w:rPr>
        <w:t>anmeldete</w:t>
      </w:r>
      <w:r w:rsidRPr="004F19F1">
        <w:rPr>
          <w:lang w:val="de-DE"/>
        </w:rPr>
        <w:t>.</w:t>
      </w:r>
      <w:r>
        <w:rPr>
          <w:lang w:val="de-DE"/>
        </w:rPr>
        <w:t xml:space="preserve"> </w:t>
      </w:r>
      <w:r w:rsidR="00A5133A">
        <w:rPr>
          <w:lang w:val="de-DE"/>
        </w:rPr>
        <w:t>Noch vor Abschluss der Matura gründete er sein erstes Unternehmen</w:t>
      </w:r>
      <w:r w:rsidR="00743464">
        <w:rPr>
          <w:lang w:val="de-DE"/>
        </w:rPr>
        <w:t>, das s</w:t>
      </w:r>
      <w:r w:rsidR="00A5133A">
        <w:rPr>
          <w:lang w:val="de-DE"/>
        </w:rPr>
        <w:t xml:space="preserve">chließlich </w:t>
      </w:r>
      <w:r w:rsidR="00743464">
        <w:rPr>
          <w:lang w:val="de-DE"/>
        </w:rPr>
        <w:t xml:space="preserve">im Juli 2012 in tarife.at mündete. Schirmer finanzierte das </w:t>
      </w:r>
      <w:r w:rsidR="00743464" w:rsidRPr="004F19F1">
        <w:rPr>
          <w:lang w:val="de-DE"/>
        </w:rPr>
        <w:t>Ein-Personen-Unternehmen (EPU</w:t>
      </w:r>
      <w:r w:rsidR="00743464">
        <w:rPr>
          <w:lang w:val="de-DE"/>
        </w:rPr>
        <w:t xml:space="preserve">), das </w:t>
      </w:r>
      <w:r w:rsidR="00743464" w:rsidRPr="004F19F1">
        <w:rPr>
          <w:lang w:val="de-DE"/>
        </w:rPr>
        <w:t>seit 2017 als GmbH firmiert</w:t>
      </w:r>
      <w:r w:rsidR="00743464">
        <w:rPr>
          <w:lang w:val="de-DE"/>
        </w:rPr>
        <w:t>, rein</w:t>
      </w:r>
      <w:r w:rsidRPr="004F19F1">
        <w:rPr>
          <w:lang w:val="de-DE"/>
        </w:rPr>
        <w:t xml:space="preserve"> aus Erspartem </w:t>
      </w:r>
      <w:r w:rsidR="00845E7F">
        <w:rPr>
          <w:lang w:val="de-DE"/>
        </w:rPr>
        <w:t>und</w:t>
      </w:r>
      <w:r w:rsidRPr="004F19F1">
        <w:rPr>
          <w:lang w:val="de-DE"/>
        </w:rPr>
        <w:t xml:space="preserve"> Taschengeld</w:t>
      </w:r>
      <w:r w:rsidR="00743464">
        <w:rPr>
          <w:lang w:val="de-DE"/>
        </w:rPr>
        <w:t xml:space="preserve">. Der spätere Informatiker programmierte sämtliche Algorithmen in Eigenregie und etablierte das junge Unternehmen erfolgreich als ernstzunehmenden Player in der </w:t>
      </w:r>
      <w:r w:rsidR="00E5574D">
        <w:rPr>
          <w:lang w:val="de-DE"/>
        </w:rPr>
        <w:t>Telekom-</w:t>
      </w:r>
      <w:r w:rsidR="00743464">
        <w:rPr>
          <w:lang w:val="de-DE"/>
        </w:rPr>
        <w:t xml:space="preserve">Branche. </w:t>
      </w:r>
      <w:r w:rsidR="00A97A3C">
        <w:rPr>
          <w:lang w:val="de-DE"/>
        </w:rPr>
        <w:t xml:space="preserve">Mit einem kleinen Team aus nur drei Leuten </w:t>
      </w:r>
      <w:r w:rsidR="00743464">
        <w:rPr>
          <w:lang w:val="de-DE"/>
        </w:rPr>
        <w:t>agieren</w:t>
      </w:r>
      <w:r w:rsidR="00743464" w:rsidRPr="00743464">
        <w:rPr>
          <w:lang w:val="de-DE"/>
        </w:rPr>
        <w:t xml:space="preserve"> </w:t>
      </w:r>
      <w:r w:rsidR="00743464">
        <w:rPr>
          <w:lang w:val="de-DE"/>
        </w:rPr>
        <w:t>tarife.at von Anfang an pr</w:t>
      </w:r>
      <w:r w:rsidR="00A5133A">
        <w:rPr>
          <w:lang w:val="de-DE"/>
        </w:rPr>
        <w:t>ofitabel</w:t>
      </w:r>
      <w:r w:rsidR="00743464">
        <w:rPr>
          <w:lang w:val="de-DE"/>
        </w:rPr>
        <w:t xml:space="preserve">. </w:t>
      </w:r>
      <w:r>
        <w:rPr>
          <w:lang w:val="de-DE"/>
        </w:rPr>
        <w:t>Als einer vom W</w:t>
      </w:r>
      <w:r w:rsidRPr="00A53D5E">
        <w:rPr>
          <w:lang w:val="de-DE"/>
        </w:rPr>
        <w:t xml:space="preserve">irtschaftsmagazin Forbes </w:t>
      </w:r>
      <w:r>
        <w:rPr>
          <w:lang w:val="de-DE"/>
        </w:rPr>
        <w:t xml:space="preserve">ausgezeichneten </w:t>
      </w:r>
      <w:r w:rsidRPr="00A53D5E">
        <w:rPr>
          <w:lang w:val="de-DE"/>
        </w:rPr>
        <w:t xml:space="preserve">„30 </w:t>
      </w:r>
      <w:proofErr w:type="spellStart"/>
      <w:r w:rsidRPr="00A53D5E">
        <w:rPr>
          <w:lang w:val="de-DE"/>
        </w:rPr>
        <w:t>under</w:t>
      </w:r>
      <w:proofErr w:type="spellEnd"/>
      <w:r w:rsidRPr="00A53D5E">
        <w:rPr>
          <w:lang w:val="de-DE"/>
        </w:rPr>
        <w:t xml:space="preserve"> 30“ im DACH-Raum</w:t>
      </w:r>
      <w:r>
        <w:rPr>
          <w:lang w:val="de-DE"/>
        </w:rPr>
        <w:t xml:space="preserve">, gelingt Schirmer mit </w:t>
      </w:r>
      <w:r w:rsidR="00D83E87">
        <w:rPr>
          <w:lang w:val="de-DE"/>
        </w:rPr>
        <w:t>dem Verkauf</w:t>
      </w:r>
      <w:r>
        <w:rPr>
          <w:lang w:val="de-DE"/>
        </w:rPr>
        <w:t xml:space="preserve"> seines Unternehmens</w:t>
      </w:r>
      <w:r w:rsidR="00E07232">
        <w:rPr>
          <w:lang w:val="de-DE"/>
        </w:rPr>
        <w:t xml:space="preserve">, </w:t>
      </w:r>
      <w:r>
        <w:rPr>
          <w:lang w:val="de-DE"/>
        </w:rPr>
        <w:t>noch vor dessen 30. Geburtstag</w:t>
      </w:r>
      <w:r w:rsidR="00E07232">
        <w:rPr>
          <w:lang w:val="de-DE"/>
        </w:rPr>
        <w:t>,</w:t>
      </w:r>
      <w:r>
        <w:rPr>
          <w:lang w:val="de-DE"/>
        </w:rPr>
        <w:t xml:space="preserve"> ein </w:t>
      </w:r>
      <w:r w:rsidR="00A8666A">
        <w:rPr>
          <w:lang w:val="de-DE"/>
        </w:rPr>
        <w:t>Millionen-</w:t>
      </w:r>
      <w:r>
        <w:rPr>
          <w:lang w:val="de-DE"/>
        </w:rPr>
        <w:t xml:space="preserve">Coup. </w:t>
      </w:r>
      <w:r w:rsidRPr="00A53D5E">
        <w:rPr>
          <w:lang w:val="de-DE"/>
        </w:rPr>
        <w:t xml:space="preserve"> </w:t>
      </w:r>
    </w:p>
    <w:p w14:paraId="47C637A0" w14:textId="77777777" w:rsidR="005F66DC" w:rsidRPr="005F66DC" w:rsidRDefault="005F66DC" w:rsidP="009A36DE">
      <w:pPr>
        <w:spacing w:after="0" w:line="240" w:lineRule="auto"/>
        <w:rPr>
          <w:lang w:val="de-DE"/>
        </w:rPr>
      </w:pPr>
    </w:p>
    <w:p w14:paraId="304CADEC" w14:textId="68B51874" w:rsidR="009A36DE" w:rsidRPr="006C587D" w:rsidRDefault="009A36DE" w:rsidP="009A36DE">
      <w:pPr>
        <w:spacing w:after="0" w:line="240" w:lineRule="auto"/>
        <w:contextualSpacing/>
        <w:rPr>
          <w:rFonts w:ascii="Calibri" w:eastAsia="Times New Roman" w:hAnsi="Calibri" w:cs="Calibri"/>
          <w:b/>
          <w:bCs/>
          <w:lang w:val="de-DE"/>
        </w:rPr>
      </w:pPr>
      <w:r w:rsidRPr="006C587D">
        <w:rPr>
          <w:rFonts w:ascii="Calibri" w:eastAsia="Times New Roman" w:hAnsi="Calibri" w:cs="Calibri"/>
          <w:b/>
          <w:bCs/>
          <w:lang w:val="de-DE"/>
        </w:rPr>
        <w:t>Onlinehandel im Telekombereich ungebremst</w:t>
      </w:r>
    </w:p>
    <w:p w14:paraId="08B9117A" w14:textId="45BFA7E9" w:rsidR="009A36DE" w:rsidRDefault="005F66DC" w:rsidP="009A36DE">
      <w:pPr>
        <w:spacing w:after="0" w:line="240" w:lineRule="auto"/>
        <w:contextualSpacing/>
        <w:rPr>
          <w:rFonts w:ascii="Calibri" w:eastAsia="Times New Roman" w:hAnsi="Calibri" w:cs="Calibri"/>
          <w:lang w:val="de-DE"/>
        </w:rPr>
      </w:pPr>
      <w:r>
        <w:rPr>
          <w:rFonts w:ascii="Calibri" w:eastAsia="Times New Roman" w:hAnsi="Calibri" w:cs="Calibri"/>
          <w:lang w:val="de-DE"/>
        </w:rPr>
        <w:t>S</w:t>
      </w:r>
      <w:r w:rsidRPr="004F19F1">
        <w:rPr>
          <w:rFonts w:ascii="Calibri" w:eastAsia="Times New Roman" w:hAnsi="Calibri" w:cs="Calibri"/>
          <w:lang w:val="de-DE"/>
        </w:rPr>
        <w:t xml:space="preserve">owohl die </w:t>
      </w:r>
      <w:r w:rsidR="001F3DE6" w:rsidRPr="004F19F1">
        <w:rPr>
          <w:rFonts w:ascii="Calibri" w:eastAsia="Times New Roman" w:hAnsi="Calibri" w:cs="Calibri"/>
          <w:lang w:val="de-DE"/>
        </w:rPr>
        <w:t>Verkaufszahlen</w:t>
      </w:r>
      <w:r w:rsidRPr="004F19F1">
        <w:rPr>
          <w:rFonts w:ascii="Calibri" w:eastAsia="Times New Roman" w:hAnsi="Calibri" w:cs="Calibri"/>
          <w:lang w:val="de-DE"/>
        </w:rPr>
        <w:t xml:space="preserve"> als auch </w:t>
      </w:r>
      <w:r>
        <w:rPr>
          <w:rFonts w:ascii="Calibri" w:eastAsia="Times New Roman" w:hAnsi="Calibri" w:cs="Calibri"/>
          <w:lang w:val="de-DE"/>
        </w:rPr>
        <w:t xml:space="preserve">den </w:t>
      </w:r>
      <w:r w:rsidRPr="004F19F1">
        <w:rPr>
          <w:rFonts w:ascii="Calibri" w:eastAsia="Times New Roman" w:hAnsi="Calibri" w:cs="Calibri"/>
          <w:lang w:val="de-DE"/>
        </w:rPr>
        <w:t>Umsatz betreffend</w:t>
      </w:r>
      <w:r w:rsidR="000C27E3">
        <w:rPr>
          <w:rFonts w:ascii="Calibri" w:eastAsia="Times New Roman" w:hAnsi="Calibri" w:cs="Calibri"/>
          <w:lang w:val="de-DE"/>
        </w:rPr>
        <w:t>,</w:t>
      </w:r>
      <w:r>
        <w:rPr>
          <w:rFonts w:ascii="Calibri" w:eastAsia="Times New Roman" w:hAnsi="Calibri" w:cs="Calibri"/>
          <w:lang w:val="de-DE"/>
        </w:rPr>
        <w:t xml:space="preserve"> steigt das Wachstum von </w:t>
      </w:r>
      <w:r w:rsidR="009A36DE">
        <w:rPr>
          <w:rFonts w:ascii="Calibri" w:eastAsia="Times New Roman" w:hAnsi="Calibri" w:cs="Calibri"/>
          <w:lang w:val="de-DE"/>
        </w:rPr>
        <w:t>tarife.at</w:t>
      </w:r>
      <w:r>
        <w:rPr>
          <w:rFonts w:ascii="Calibri" w:eastAsia="Times New Roman" w:hAnsi="Calibri" w:cs="Calibri"/>
          <w:lang w:val="de-DE"/>
        </w:rPr>
        <w:t xml:space="preserve"> </w:t>
      </w:r>
      <w:r w:rsidR="00F63F9D">
        <w:rPr>
          <w:rFonts w:ascii="Calibri" w:eastAsia="Times New Roman" w:hAnsi="Calibri" w:cs="Calibri"/>
          <w:lang w:val="de-DE"/>
        </w:rPr>
        <w:t>rasant</w:t>
      </w:r>
      <w:r>
        <w:rPr>
          <w:rFonts w:ascii="Calibri" w:eastAsia="Times New Roman" w:hAnsi="Calibri" w:cs="Calibri"/>
          <w:lang w:val="de-DE"/>
        </w:rPr>
        <w:t xml:space="preserve">. </w:t>
      </w:r>
      <w:r w:rsidR="000C27E3">
        <w:rPr>
          <w:rFonts w:ascii="Calibri" w:eastAsia="Times New Roman" w:hAnsi="Calibri" w:cs="Calibri"/>
          <w:lang w:val="de-DE"/>
        </w:rPr>
        <w:t xml:space="preserve">2020 </w:t>
      </w:r>
      <w:r>
        <w:rPr>
          <w:rFonts w:ascii="Calibri" w:eastAsia="Times New Roman" w:hAnsi="Calibri" w:cs="Calibri"/>
          <w:lang w:val="de-DE"/>
        </w:rPr>
        <w:t>hat d</w:t>
      </w:r>
      <w:r w:rsidR="009A36DE">
        <w:rPr>
          <w:rFonts w:ascii="Calibri" w:eastAsia="Times New Roman" w:hAnsi="Calibri" w:cs="Calibri"/>
          <w:lang w:val="de-DE"/>
        </w:rPr>
        <w:t>as Unternehmen s</w:t>
      </w:r>
      <w:r w:rsidR="009A36DE" w:rsidRPr="006C587D">
        <w:rPr>
          <w:rFonts w:ascii="Calibri" w:eastAsia="Times New Roman" w:hAnsi="Calibri" w:cs="Calibri"/>
          <w:lang w:val="de-DE"/>
        </w:rPr>
        <w:t xml:space="preserve">einen </w:t>
      </w:r>
      <w:r>
        <w:rPr>
          <w:rFonts w:ascii="Calibri" w:eastAsia="Times New Roman" w:hAnsi="Calibri" w:cs="Calibri"/>
          <w:lang w:val="de-DE"/>
        </w:rPr>
        <w:t xml:space="preserve">Umsatz sogar </w:t>
      </w:r>
      <w:r w:rsidR="009A36DE" w:rsidRPr="006C587D">
        <w:rPr>
          <w:rFonts w:ascii="Calibri" w:eastAsia="Times New Roman" w:hAnsi="Calibri" w:cs="Calibri"/>
          <w:lang w:val="de-DE"/>
        </w:rPr>
        <w:t>fast verdoppel</w:t>
      </w:r>
      <w:r w:rsidR="009A36DE">
        <w:rPr>
          <w:rFonts w:ascii="Calibri" w:eastAsia="Times New Roman" w:hAnsi="Calibri" w:cs="Calibri"/>
          <w:lang w:val="de-DE"/>
        </w:rPr>
        <w:t xml:space="preserve">t. Es </w:t>
      </w:r>
      <w:r w:rsidR="009A36DE" w:rsidRPr="006C587D">
        <w:rPr>
          <w:rFonts w:ascii="Calibri" w:eastAsia="Times New Roman" w:hAnsi="Calibri" w:cs="Calibri"/>
          <w:lang w:val="de-DE"/>
        </w:rPr>
        <w:t xml:space="preserve">verzeichnet </w:t>
      </w:r>
      <w:r w:rsidR="000C27E3">
        <w:rPr>
          <w:rFonts w:ascii="Calibri" w:eastAsia="Times New Roman" w:hAnsi="Calibri" w:cs="Calibri"/>
          <w:lang w:val="de-DE"/>
        </w:rPr>
        <w:t xml:space="preserve">rund </w:t>
      </w:r>
      <w:r w:rsidR="009A36DE" w:rsidRPr="006C587D">
        <w:rPr>
          <w:rFonts w:ascii="Calibri" w:eastAsia="Times New Roman" w:hAnsi="Calibri" w:cs="Calibri"/>
          <w:lang w:val="de-DE"/>
        </w:rPr>
        <w:t xml:space="preserve">350.000 Besucher im Monat, die 2020 mehr als 50.000 </w:t>
      </w:r>
      <w:r w:rsidR="00935E40">
        <w:rPr>
          <w:rFonts w:ascii="Calibri" w:eastAsia="Times New Roman" w:hAnsi="Calibri" w:cs="Calibri"/>
          <w:lang w:val="de-DE"/>
        </w:rPr>
        <w:t>Verträge</w:t>
      </w:r>
      <w:r w:rsidR="000C27E3">
        <w:rPr>
          <w:rFonts w:ascii="Calibri" w:eastAsia="Times New Roman" w:hAnsi="Calibri" w:cs="Calibri"/>
          <w:lang w:val="de-DE"/>
        </w:rPr>
        <w:t xml:space="preserve"> über das Vergleichsportal</w:t>
      </w:r>
      <w:r w:rsidR="00935E40">
        <w:rPr>
          <w:rFonts w:ascii="Calibri" w:eastAsia="Times New Roman" w:hAnsi="Calibri" w:cs="Calibri"/>
          <w:lang w:val="de-DE"/>
        </w:rPr>
        <w:t xml:space="preserve"> </w:t>
      </w:r>
      <w:r w:rsidR="009A36DE" w:rsidRPr="006C587D">
        <w:rPr>
          <w:rFonts w:ascii="Calibri" w:eastAsia="Times New Roman" w:hAnsi="Calibri" w:cs="Calibri"/>
          <w:lang w:val="de-DE"/>
        </w:rPr>
        <w:t>abgeschlossen haben</w:t>
      </w:r>
      <w:r w:rsidR="00935E40">
        <w:rPr>
          <w:rFonts w:ascii="Calibri" w:eastAsia="Times New Roman" w:hAnsi="Calibri" w:cs="Calibri"/>
          <w:lang w:val="de-DE"/>
        </w:rPr>
        <w:t>. E</w:t>
      </w:r>
      <w:r w:rsidR="009A36DE" w:rsidRPr="006C587D">
        <w:rPr>
          <w:rFonts w:ascii="Calibri" w:eastAsia="Times New Roman" w:hAnsi="Calibri" w:cs="Calibri"/>
          <w:lang w:val="de-DE"/>
        </w:rPr>
        <w:t>ine Entwicklung</w:t>
      </w:r>
      <w:r w:rsidR="009A36DE">
        <w:rPr>
          <w:rFonts w:ascii="Calibri" w:eastAsia="Times New Roman" w:hAnsi="Calibri" w:cs="Calibri"/>
          <w:lang w:val="de-DE"/>
        </w:rPr>
        <w:t>,</w:t>
      </w:r>
      <w:r w:rsidR="009A36DE" w:rsidRPr="006C587D">
        <w:rPr>
          <w:rFonts w:ascii="Calibri" w:eastAsia="Times New Roman" w:hAnsi="Calibri" w:cs="Calibri"/>
          <w:lang w:val="de-DE"/>
        </w:rPr>
        <w:t xml:space="preserve"> die mit </w:t>
      </w:r>
      <w:r>
        <w:rPr>
          <w:rFonts w:ascii="Calibri" w:eastAsia="Times New Roman" w:hAnsi="Calibri" w:cs="Calibri"/>
          <w:lang w:val="de-DE"/>
        </w:rPr>
        <w:t>de</w:t>
      </w:r>
      <w:r w:rsidR="009A36DE" w:rsidRPr="006C587D">
        <w:rPr>
          <w:rFonts w:ascii="Calibri" w:eastAsia="Times New Roman" w:hAnsi="Calibri" w:cs="Calibri"/>
          <w:lang w:val="de-DE"/>
        </w:rPr>
        <w:t xml:space="preserve">m allgemeinen Online-Boom am Telekom-Markt </w:t>
      </w:r>
      <w:r>
        <w:rPr>
          <w:rFonts w:ascii="Calibri" w:eastAsia="Times New Roman" w:hAnsi="Calibri" w:cs="Calibri"/>
          <w:lang w:val="de-DE"/>
        </w:rPr>
        <w:t>einhergeht</w:t>
      </w:r>
      <w:r w:rsidR="009A36DE">
        <w:rPr>
          <w:rFonts w:ascii="Calibri" w:eastAsia="Times New Roman" w:hAnsi="Calibri" w:cs="Calibri"/>
          <w:lang w:val="de-DE"/>
        </w:rPr>
        <w:t xml:space="preserve">: </w:t>
      </w:r>
      <w:r>
        <w:rPr>
          <w:rFonts w:ascii="Calibri" w:eastAsia="Times New Roman" w:hAnsi="Calibri" w:cs="Calibri"/>
          <w:lang w:val="de-DE"/>
        </w:rPr>
        <w:t>A</w:t>
      </w:r>
      <w:r w:rsidR="009A36DE" w:rsidRPr="006C587D">
        <w:rPr>
          <w:rFonts w:ascii="Calibri" w:eastAsia="Times New Roman" w:hAnsi="Calibri" w:cs="Calibri"/>
          <w:lang w:val="de-DE"/>
        </w:rPr>
        <w:t>nstatt einen Shop oder Vertriebspartner aufzusuchen</w:t>
      </w:r>
      <w:r w:rsidR="000C27E3">
        <w:rPr>
          <w:rFonts w:ascii="Calibri" w:eastAsia="Times New Roman" w:hAnsi="Calibri" w:cs="Calibri"/>
          <w:lang w:val="de-DE"/>
        </w:rPr>
        <w:t>,</w:t>
      </w:r>
      <w:r w:rsidRPr="005F66DC">
        <w:rPr>
          <w:rFonts w:ascii="Calibri" w:eastAsia="Times New Roman" w:hAnsi="Calibri" w:cs="Calibri"/>
          <w:lang w:val="de-DE"/>
        </w:rPr>
        <w:t xml:space="preserve"> </w:t>
      </w:r>
      <w:r>
        <w:rPr>
          <w:rFonts w:ascii="Calibri" w:eastAsia="Times New Roman" w:hAnsi="Calibri" w:cs="Calibri"/>
          <w:lang w:val="de-DE"/>
        </w:rPr>
        <w:t>schließen i</w:t>
      </w:r>
      <w:r w:rsidRPr="006C587D">
        <w:rPr>
          <w:rFonts w:ascii="Calibri" w:eastAsia="Times New Roman" w:hAnsi="Calibri" w:cs="Calibri"/>
          <w:lang w:val="de-DE"/>
        </w:rPr>
        <w:t>mmer mehr Kunden ihre Mobilfunk- und Internetverträge im Internet ab</w:t>
      </w:r>
      <w:r>
        <w:rPr>
          <w:rFonts w:ascii="Calibri" w:eastAsia="Times New Roman" w:hAnsi="Calibri" w:cs="Calibri"/>
          <w:lang w:val="de-DE"/>
        </w:rPr>
        <w:t>:</w:t>
      </w:r>
      <w:r w:rsidR="009A36DE">
        <w:rPr>
          <w:rFonts w:ascii="Calibri" w:eastAsia="Times New Roman" w:hAnsi="Calibri" w:cs="Calibri"/>
          <w:lang w:val="de-DE"/>
        </w:rPr>
        <w:t xml:space="preserve"> J</w:t>
      </w:r>
      <w:r w:rsidR="009A36DE" w:rsidRPr="006C587D">
        <w:rPr>
          <w:rFonts w:ascii="Calibri" w:eastAsia="Times New Roman" w:hAnsi="Calibri" w:cs="Calibri"/>
          <w:lang w:val="de-DE"/>
        </w:rPr>
        <w:t>e nach Anbiete</w:t>
      </w:r>
      <w:r w:rsidR="009A36DE">
        <w:rPr>
          <w:rFonts w:ascii="Calibri" w:eastAsia="Times New Roman" w:hAnsi="Calibri" w:cs="Calibri"/>
          <w:lang w:val="de-DE"/>
        </w:rPr>
        <w:t xml:space="preserve">r </w:t>
      </w:r>
      <w:r>
        <w:rPr>
          <w:rFonts w:ascii="Calibri" w:eastAsia="Times New Roman" w:hAnsi="Calibri" w:cs="Calibri"/>
          <w:lang w:val="de-DE"/>
        </w:rPr>
        <w:t xml:space="preserve">erfolgen </w:t>
      </w:r>
      <w:r w:rsidR="009A36DE" w:rsidRPr="006C587D">
        <w:rPr>
          <w:rFonts w:ascii="Calibri" w:eastAsia="Times New Roman" w:hAnsi="Calibri" w:cs="Calibri"/>
          <w:lang w:val="de-DE"/>
        </w:rPr>
        <w:t xml:space="preserve">bereits rund 25 Prozent der </w:t>
      </w:r>
      <w:r>
        <w:rPr>
          <w:rFonts w:ascii="Calibri" w:eastAsia="Times New Roman" w:hAnsi="Calibri" w:cs="Calibri"/>
          <w:lang w:val="de-DE"/>
        </w:rPr>
        <w:t>Vertragsabschlüsse</w:t>
      </w:r>
      <w:r w:rsidR="009A36DE" w:rsidRPr="006C587D">
        <w:rPr>
          <w:rFonts w:ascii="Calibri" w:eastAsia="Times New Roman" w:hAnsi="Calibri" w:cs="Calibri"/>
          <w:lang w:val="de-DE"/>
        </w:rPr>
        <w:t xml:space="preserve"> online. </w:t>
      </w:r>
    </w:p>
    <w:p w14:paraId="3EE02786" w14:textId="77777777" w:rsidR="009A36DE" w:rsidRDefault="009A36DE" w:rsidP="009A36DE">
      <w:pPr>
        <w:spacing w:after="0" w:line="240" w:lineRule="auto"/>
        <w:contextualSpacing/>
        <w:rPr>
          <w:rFonts w:ascii="Calibri" w:eastAsia="Times New Roman" w:hAnsi="Calibri" w:cs="Calibri"/>
          <w:lang w:val="de-DE"/>
        </w:rPr>
      </w:pPr>
    </w:p>
    <w:p w14:paraId="38590DFB" w14:textId="2B2A7BE0" w:rsidR="009A36DE" w:rsidRPr="00290E24" w:rsidRDefault="009A36DE" w:rsidP="009A36DE">
      <w:pPr>
        <w:spacing w:after="0" w:line="240" w:lineRule="auto"/>
        <w:contextualSpacing/>
        <w:rPr>
          <w:rFonts w:ascii="Calibri" w:eastAsia="Times New Roman" w:hAnsi="Calibri" w:cs="Calibri"/>
          <w:b/>
          <w:bCs/>
          <w:lang w:val="de-DE"/>
        </w:rPr>
      </w:pPr>
      <w:r w:rsidRPr="00290E24">
        <w:rPr>
          <w:rFonts w:ascii="Calibri" w:eastAsia="Times New Roman" w:hAnsi="Calibri" w:cs="Calibri"/>
          <w:b/>
          <w:bCs/>
          <w:lang w:val="de-DE"/>
        </w:rPr>
        <w:t xml:space="preserve">Steigerung um </w:t>
      </w:r>
      <w:r w:rsidR="00062C83">
        <w:rPr>
          <w:rFonts w:ascii="Calibri" w:eastAsia="Times New Roman" w:hAnsi="Calibri" w:cs="Calibri"/>
          <w:b/>
          <w:bCs/>
          <w:lang w:val="de-DE"/>
        </w:rPr>
        <w:t>3</w:t>
      </w:r>
      <w:r w:rsidRPr="00290E24">
        <w:rPr>
          <w:rFonts w:ascii="Calibri" w:eastAsia="Times New Roman" w:hAnsi="Calibri" w:cs="Calibri"/>
          <w:b/>
          <w:bCs/>
          <w:lang w:val="de-DE"/>
        </w:rPr>
        <w:t>0 Prozent als Wachstumsziel für 2021</w:t>
      </w:r>
    </w:p>
    <w:p w14:paraId="4B7A28E7" w14:textId="03D4E6CA" w:rsidR="009A36DE" w:rsidRDefault="001F3DE6" w:rsidP="009A36DE">
      <w:pPr>
        <w:spacing w:after="0" w:line="240" w:lineRule="auto"/>
        <w:contextualSpacing/>
        <w:rPr>
          <w:rFonts w:ascii="Calibri" w:eastAsia="Times New Roman" w:hAnsi="Calibri" w:cs="Calibri"/>
          <w:lang w:val="de-DE"/>
        </w:rPr>
      </w:pPr>
      <w:r>
        <w:rPr>
          <w:rFonts w:ascii="Calibri" w:eastAsia="Times New Roman" w:hAnsi="Calibri" w:cs="Calibri"/>
          <w:lang w:val="de-DE"/>
        </w:rPr>
        <w:t xml:space="preserve">Mit über 50.000 </w:t>
      </w:r>
      <w:r w:rsidR="00AB7AF3">
        <w:rPr>
          <w:rFonts w:ascii="Calibri" w:eastAsia="Times New Roman" w:hAnsi="Calibri" w:cs="Calibri"/>
          <w:lang w:val="de-DE"/>
        </w:rPr>
        <w:t xml:space="preserve">neuen </w:t>
      </w:r>
      <w:r>
        <w:rPr>
          <w:rFonts w:ascii="Calibri" w:eastAsia="Times New Roman" w:hAnsi="Calibri" w:cs="Calibri"/>
          <w:lang w:val="de-DE"/>
        </w:rPr>
        <w:t xml:space="preserve">Vertragsabschlüssen konnte </w:t>
      </w:r>
      <w:r w:rsidR="0038593F">
        <w:rPr>
          <w:rFonts w:ascii="Calibri" w:eastAsia="Times New Roman" w:hAnsi="Calibri" w:cs="Calibri"/>
          <w:lang w:val="de-DE"/>
        </w:rPr>
        <w:t>tarife.at im Vorjahr massive Zuwächse verzeichnen und rechnet heuer mit eine</w:t>
      </w:r>
      <w:r>
        <w:rPr>
          <w:rFonts w:ascii="Calibri" w:eastAsia="Times New Roman" w:hAnsi="Calibri" w:cs="Calibri"/>
          <w:lang w:val="de-DE"/>
        </w:rPr>
        <w:t xml:space="preserve">r weiteren Steigerung </w:t>
      </w:r>
      <w:r w:rsidR="0038593F">
        <w:rPr>
          <w:rFonts w:ascii="Calibri" w:eastAsia="Times New Roman" w:hAnsi="Calibri" w:cs="Calibri"/>
          <w:lang w:val="de-DE"/>
        </w:rPr>
        <w:t>auf mindestens 80.000 Abschlüsse. Neben dem</w:t>
      </w:r>
      <w:r w:rsidR="005F3E78">
        <w:rPr>
          <w:rFonts w:ascii="Calibri" w:eastAsia="Times New Roman" w:hAnsi="Calibri" w:cs="Calibri"/>
          <w:lang w:val="de-DE"/>
        </w:rPr>
        <w:t xml:space="preserve"> </w:t>
      </w:r>
      <w:proofErr w:type="spellStart"/>
      <w:r w:rsidR="00D86852">
        <w:rPr>
          <w:rFonts w:ascii="Calibri" w:eastAsia="Times New Roman" w:hAnsi="Calibri" w:cs="Calibri"/>
          <w:lang w:val="de-DE"/>
        </w:rPr>
        <w:t>c</w:t>
      </w:r>
      <w:r w:rsidR="00171F10">
        <w:rPr>
          <w:rFonts w:ascii="Calibri" w:eastAsia="Times New Roman" w:hAnsi="Calibri" w:cs="Calibri"/>
          <w:lang w:val="de-DE"/>
        </w:rPr>
        <w:t>orona</w:t>
      </w:r>
      <w:r w:rsidR="005F3E78">
        <w:rPr>
          <w:rFonts w:ascii="Calibri" w:eastAsia="Times New Roman" w:hAnsi="Calibri" w:cs="Calibri"/>
          <w:lang w:val="de-DE"/>
        </w:rPr>
        <w:t>bedingten</w:t>
      </w:r>
      <w:proofErr w:type="spellEnd"/>
      <w:r w:rsidR="0038593F">
        <w:rPr>
          <w:rFonts w:ascii="Calibri" w:eastAsia="Times New Roman" w:hAnsi="Calibri" w:cs="Calibri"/>
          <w:lang w:val="de-DE"/>
        </w:rPr>
        <w:t xml:space="preserve"> Digitalisierungs-Schub</w:t>
      </w:r>
      <w:r>
        <w:rPr>
          <w:rFonts w:ascii="Calibri" w:eastAsia="Times New Roman" w:hAnsi="Calibri" w:cs="Calibri"/>
          <w:lang w:val="de-DE"/>
        </w:rPr>
        <w:t>,</w:t>
      </w:r>
      <w:r w:rsidR="0038593F">
        <w:rPr>
          <w:rFonts w:ascii="Calibri" w:eastAsia="Times New Roman" w:hAnsi="Calibri" w:cs="Calibri"/>
          <w:lang w:val="de-DE"/>
        </w:rPr>
        <w:t xml:space="preserve"> </w:t>
      </w:r>
      <w:r w:rsidR="005F3E78">
        <w:rPr>
          <w:rFonts w:ascii="Calibri" w:eastAsia="Times New Roman" w:hAnsi="Calibri" w:cs="Calibri"/>
          <w:lang w:val="de-DE"/>
        </w:rPr>
        <w:t>tragen zusätzliche</w:t>
      </w:r>
      <w:r>
        <w:rPr>
          <w:rFonts w:ascii="Calibri" w:eastAsia="Times New Roman" w:hAnsi="Calibri" w:cs="Calibri"/>
          <w:lang w:val="de-DE"/>
        </w:rPr>
        <w:t xml:space="preserve"> Faktoren </w:t>
      </w:r>
      <w:r w:rsidR="005F3E78">
        <w:rPr>
          <w:rFonts w:ascii="Calibri" w:eastAsia="Times New Roman" w:hAnsi="Calibri" w:cs="Calibri"/>
          <w:lang w:val="de-DE"/>
        </w:rPr>
        <w:t>zum Aufschwung bei</w:t>
      </w:r>
      <w:r>
        <w:rPr>
          <w:rFonts w:ascii="Calibri" w:eastAsia="Times New Roman" w:hAnsi="Calibri" w:cs="Calibri"/>
          <w:lang w:val="de-DE"/>
        </w:rPr>
        <w:t xml:space="preserve">: </w:t>
      </w:r>
      <w:r w:rsidR="009A36DE">
        <w:rPr>
          <w:rFonts w:ascii="Calibri" w:eastAsia="Times New Roman" w:hAnsi="Calibri" w:cs="Calibri"/>
          <w:lang w:val="de-DE"/>
        </w:rPr>
        <w:t xml:space="preserve">Während früher </w:t>
      </w:r>
      <w:r w:rsidR="00935E40">
        <w:rPr>
          <w:rFonts w:ascii="Calibri" w:eastAsia="Times New Roman" w:hAnsi="Calibri" w:cs="Calibri"/>
          <w:lang w:val="de-DE"/>
        </w:rPr>
        <w:t>Gerätesperren („</w:t>
      </w:r>
      <w:r w:rsidR="009A36DE" w:rsidRPr="006C587D">
        <w:rPr>
          <w:rFonts w:ascii="Calibri" w:eastAsia="Times New Roman" w:hAnsi="Calibri" w:cs="Calibri"/>
          <w:lang w:val="de-DE"/>
        </w:rPr>
        <w:t>SIM-Locks</w:t>
      </w:r>
      <w:r w:rsidR="00935E40">
        <w:rPr>
          <w:rFonts w:ascii="Calibri" w:eastAsia="Times New Roman" w:hAnsi="Calibri" w:cs="Calibri"/>
          <w:lang w:val="de-DE"/>
        </w:rPr>
        <w:t>“)</w:t>
      </w:r>
      <w:r w:rsidR="009A36DE" w:rsidRPr="006C587D">
        <w:rPr>
          <w:rFonts w:ascii="Calibri" w:eastAsia="Times New Roman" w:hAnsi="Calibri" w:cs="Calibri"/>
          <w:lang w:val="de-DE"/>
        </w:rPr>
        <w:t xml:space="preserve">, lange Bindungen und dreimonatige Kündigungsfristen bei einer </w:t>
      </w:r>
      <w:r>
        <w:rPr>
          <w:rFonts w:ascii="Calibri" w:eastAsia="Times New Roman" w:hAnsi="Calibri" w:cs="Calibri"/>
          <w:lang w:val="de-DE"/>
        </w:rPr>
        <w:t xml:space="preserve">kleinen </w:t>
      </w:r>
      <w:r w:rsidR="009A36DE" w:rsidRPr="006C587D">
        <w:rPr>
          <w:rFonts w:ascii="Calibri" w:eastAsia="Times New Roman" w:hAnsi="Calibri" w:cs="Calibri"/>
          <w:lang w:val="de-DE"/>
        </w:rPr>
        <w:t xml:space="preserve">Auswahl zwischen </w:t>
      </w:r>
      <w:r w:rsidR="009A36DE">
        <w:rPr>
          <w:rFonts w:ascii="Calibri" w:eastAsia="Times New Roman" w:hAnsi="Calibri" w:cs="Calibri"/>
          <w:lang w:val="de-DE"/>
        </w:rPr>
        <w:t>fünf</w:t>
      </w:r>
      <w:r w:rsidR="009A36DE" w:rsidRPr="006C587D">
        <w:rPr>
          <w:rFonts w:ascii="Calibri" w:eastAsia="Times New Roman" w:hAnsi="Calibri" w:cs="Calibri"/>
          <w:lang w:val="de-DE"/>
        </w:rPr>
        <w:t xml:space="preserve"> </w:t>
      </w:r>
      <w:r w:rsidR="00F63F9D">
        <w:rPr>
          <w:rFonts w:ascii="Calibri" w:eastAsia="Times New Roman" w:hAnsi="Calibri" w:cs="Calibri"/>
          <w:lang w:val="de-DE"/>
        </w:rPr>
        <w:t>Anbietern</w:t>
      </w:r>
      <w:r w:rsidR="009A36DE">
        <w:rPr>
          <w:rFonts w:ascii="Calibri" w:eastAsia="Times New Roman" w:hAnsi="Calibri" w:cs="Calibri"/>
          <w:lang w:val="de-DE"/>
        </w:rPr>
        <w:t xml:space="preserve"> Standard waren, </w:t>
      </w:r>
      <w:r w:rsidR="009A36DE" w:rsidRPr="006C587D">
        <w:rPr>
          <w:rFonts w:ascii="Calibri" w:eastAsia="Times New Roman" w:hAnsi="Calibri" w:cs="Calibri"/>
          <w:lang w:val="de-DE"/>
        </w:rPr>
        <w:t xml:space="preserve">profitieren Kunden </w:t>
      </w:r>
      <w:r w:rsidR="009A36DE">
        <w:rPr>
          <w:rFonts w:ascii="Calibri" w:eastAsia="Times New Roman" w:hAnsi="Calibri" w:cs="Calibri"/>
          <w:lang w:val="de-DE"/>
        </w:rPr>
        <w:t xml:space="preserve">heute </w:t>
      </w:r>
      <w:r w:rsidR="009A36DE" w:rsidRPr="006C587D">
        <w:rPr>
          <w:rFonts w:ascii="Calibri" w:eastAsia="Times New Roman" w:hAnsi="Calibri" w:cs="Calibri"/>
          <w:lang w:val="de-DE"/>
        </w:rPr>
        <w:t>von 35 Marken, kaum noch Gerätesperren, kürzere</w:t>
      </w:r>
      <w:r w:rsidR="00DE476E">
        <w:rPr>
          <w:rFonts w:ascii="Calibri" w:eastAsia="Times New Roman" w:hAnsi="Calibri" w:cs="Calibri"/>
          <w:lang w:val="de-DE"/>
        </w:rPr>
        <w:t>n</w:t>
      </w:r>
      <w:r w:rsidR="009A36DE" w:rsidRPr="006C587D">
        <w:rPr>
          <w:rFonts w:ascii="Calibri" w:eastAsia="Times New Roman" w:hAnsi="Calibri" w:cs="Calibri"/>
          <w:lang w:val="de-DE"/>
        </w:rPr>
        <w:t xml:space="preserve"> Bindungsfristen und einem klaren Trend zu SIM-</w:t>
      </w:r>
      <w:proofErr w:type="spellStart"/>
      <w:r w:rsidR="007B41D1">
        <w:rPr>
          <w:rFonts w:ascii="Calibri" w:eastAsia="Times New Roman" w:hAnsi="Calibri" w:cs="Calibri"/>
          <w:lang w:val="de-DE"/>
        </w:rPr>
        <w:t>o</w:t>
      </w:r>
      <w:r w:rsidR="009A36DE" w:rsidRPr="006C587D">
        <w:rPr>
          <w:rFonts w:ascii="Calibri" w:eastAsia="Times New Roman" w:hAnsi="Calibri" w:cs="Calibri"/>
          <w:lang w:val="de-DE"/>
        </w:rPr>
        <w:t>nly</w:t>
      </w:r>
      <w:proofErr w:type="spellEnd"/>
      <w:r w:rsidR="009A36DE" w:rsidRPr="006C587D">
        <w:rPr>
          <w:rFonts w:ascii="Calibri" w:eastAsia="Times New Roman" w:hAnsi="Calibri" w:cs="Calibri"/>
          <w:lang w:val="de-DE"/>
        </w:rPr>
        <w:t xml:space="preserve"> Angeboten. </w:t>
      </w:r>
    </w:p>
    <w:p w14:paraId="18E40485" w14:textId="77777777" w:rsidR="00A97A3C" w:rsidRDefault="00A97A3C" w:rsidP="009A36DE">
      <w:pPr>
        <w:spacing w:after="0" w:line="240" w:lineRule="auto"/>
        <w:contextualSpacing/>
        <w:rPr>
          <w:rFonts w:ascii="Calibri" w:eastAsia="Times New Roman" w:hAnsi="Calibri" w:cs="Calibri"/>
          <w:lang w:val="de-DE"/>
        </w:rPr>
      </w:pPr>
    </w:p>
    <w:p w14:paraId="7A466022" w14:textId="70C490DE" w:rsidR="00F0567B" w:rsidRPr="00F0567B" w:rsidRDefault="004944C9" w:rsidP="00F0567B">
      <w:pPr>
        <w:spacing w:after="0" w:line="240" w:lineRule="auto"/>
        <w:rPr>
          <w:lang w:val="de-DE"/>
        </w:rPr>
      </w:pPr>
      <w:r w:rsidRPr="00B073D2">
        <w:rPr>
          <w:b/>
          <w:bCs/>
          <w:lang w:val="de-DE"/>
        </w:rPr>
        <w:t>Über tarife.at</w:t>
      </w:r>
      <w:r w:rsidRPr="00B073D2">
        <w:rPr>
          <w:lang w:val="de-DE"/>
        </w:rPr>
        <w:br/>
      </w:r>
      <w:r>
        <w:rPr>
          <w:lang w:val="de-DE"/>
        </w:rPr>
        <w:t>Ü</w:t>
      </w:r>
      <w:r w:rsidRPr="00B073D2">
        <w:rPr>
          <w:lang w:val="de-DE"/>
        </w:rPr>
        <w:t xml:space="preserve">ber </w:t>
      </w:r>
      <w:r w:rsidR="00E5574D">
        <w:rPr>
          <w:lang w:val="de-DE"/>
        </w:rPr>
        <w:t>2</w:t>
      </w:r>
      <w:r w:rsidR="00E5574D" w:rsidRPr="00B073D2">
        <w:rPr>
          <w:lang w:val="de-DE"/>
        </w:rPr>
        <w:t xml:space="preserve">0 </w:t>
      </w:r>
      <w:r w:rsidRPr="00B073D2">
        <w:rPr>
          <w:lang w:val="de-DE"/>
        </w:rPr>
        <w:t xml:space="preserve">Millionen </w:t>
      </w:r>
      <w:r w:rsidR="00E5574D">
        <w:rPr>
          <w:lang w:val="de-DE"/>
        </w:rPr>
        <w:t xml:space="preserve">durchgeführte </w:t>
      </w:r>
      <w:r w:rsidRPr="00B073D2">
        <w:rPr>
          <w:lang w:val="de-DE"/>
        </w:rPr>
        <w:t>Vergleich</w:t>
      </w:r>
      <w:r w:rsidR="00E5574D">
        <w:rPr>
          <w:lang w:val="de-DE"/>
        </w:rPr>
        <w:t>e</w:t>
      </w:r>
      <w:r w:rsidR="00462D26">
        <w:rPr>
          <w:lang w:val="de-DE"/>
        </w:rPr>
        <w:t xml:space="preserve"> </w:t>
      </w:r>
      <w:r w:rsidRPr="00B073D2">
        <w:rPr>
          <w:lang w:val="de-DE"/>
        </w:rPr>
        <w:t>sowie monatlich rund 350.000 Besucher</w:t>
      </w:r>
      <w:r>
        <w:rPr>
          <w:lang w:val="de-DE"/>
        </w:rPr>
        <w:t xml:space="preserve"> machen </w:t>
      </w:r>
      <w:r w:rsidRPr="00B073D2">
        <w:rPr>
          <w:lang w:val="de-DE"/>
        </w:rPr>
        <w:t>tarife.at</w:t>
      </w:r>
      <w:r>
        <w:rPr>
          <w:lang w:val="de-DE"/>
        </w:rPr>
        <w:t xml:space="preserve"> zu Ö</w:t>
      </w:r>
      <w:r w:rsidRPr="00B073D2">
        <w:rPr>
          <w:lang w:val="de-DE"/>
        </w:rPr>
        <w:t>sterreichs größte</w:t>
      </w:r>
      <w:r>
        <w:rPr>
          <w:lang w:val="de-DE"/>
        </w:rPr>
        <w:t>m</w:t>
      </w:r>
      <w:r w:rsidRPr="00B073D2">
        <w:rPr>
          <w:lang w:val="de-DE"/>
        </w:rPr>
        <w:t xml:space="preserve"> Vergleichsportal </w:t>
      </w:r>
      <w:r>
        <w:rPr>
          <w:lang w:val="de-DE"/>
        </w:rPr>
        <w:t xml:space="preserve">am </w:t>
      </w:r>
      <w:r w:rsidRPr="00B073D2">
        <w:rPr>
          <w:lang w:val="de-DE"/>
        </w:rPr>
        <w:t>Mobilfunk- und Telekommunikationsmarkt</w:t>
      </w:r>
      <w:r>
        <w:rPr>
          <w:lang w:val="de-DE"/>
        </w:rPr>
        <w:t xml:space="preserve">. Das </w:t>
      </w:r>
      <w:r w:rsidR="00462D26">
        <w:rPr>
          <w:lang w:val="de-DE"/>
        </w:rPr>
        <w:t>durch</w:t>
      </w:r>
      <w:r w:rsidRPr="004B0AC1">
        <w:rPr>
          <w:lang w:val="de-DE"/>
        </w:rPr>
        <w:t xml:space="preserve"> Vermittlungsprovisionen und </w:t>
      </w:r>
      <w:r w:rsidRPr="00B073D2">
        <w:rPr>
          <w:lang w:val="de-DE"/>
        </w:rPr>
        <w:t>Werbeeinnahmen finanziert</w:t>
      </w:r>
      <w:r>
        <w:rPr>
          <w:lang w:val="de-DE"/>
        </w:rPr>
        <w:t xml:space="preserve">e Unternehmen wächst seit der Gründung 2012 kontinuierlich. </w:t>
      </w:r>
      <w:r w:rsidRPr="00B073D2">
        <w:rPr>
          <w:lang w:val="de-DE"/>
        </w:rPr>
        <w:t xml:space="preserve">Im Juni 2019 wurde Gründer und Geschäftsführer </w:t>
      </w:r>
      <w:r w:rsidR="0038593F" w:rsidRPr="00D73FAD">
        <w:rPr>
          <w:lang w:val="de-DE"/>
        </w:rPr>
        <w:t xml:space="preserve">Dipl.-Ing. </w:t>
      </w:r>
      <w:r w:rsidRPr="00B073D2">
        <w:rPr>
          <w:lang w:val="de-DE"/>
        </w:rPr>
        <w:t xml:space="preserve">Maximilian Schirmer </w:t>
      </w:r>
      <w:r>
        <w:rPr>
          <w:lang w:val="de-DE"/>
        </w:rPr>
        <w:t xml:space="preserve">dafür </w:t>
      </w:r>
      <w:r w:rsidRPr="00B073D2">
        <w:rPr>
          <w:lang w:val="de-DE"/>
        </w:rPr>
        <w:t xml:space="preserve">vom Wirtschaftsmagazin Forbes unter die „30 </w:t>
      </w:r>
      <w:proofErr w:type="spellStart"/>
      <w:r w:rsidRPr="00B073D2">
        <w:rPr>
          <w:lang w:val="de-DE"/>
        </w:rPr>
        <w:t>under</w:t>
      </w:r>
      <w:proofErr w:type="spellEnd"/>
      <w:r w:rsidRPr="00B073D2">
        <w:rPr>
          <w:lang w:val="de-DE"/>
        </w:rPr>
        <w:t xml:space="preserve"> 30“ im DACH-Raum gekürt</w:t>
      </w:r>
      <w:r>
        <w:rPr>
          <w:lang w:val="de-DE"/>
        </w:rPr>
        <w:t xml:space="preserve">. 2020 konnte tarife.at </w:t>
      </w:r>
      <w:r w:rsidRPr="00922237">
        <w:rPr>
          <w:lang w:val="de-DE"/>
        </w:rPr>
        <w:t xml:space="preserve">seinen Umsatz </w:t>
      </w:r>
      <w:r>
        <w:rPr>
          <w:lang w:val="de-DE"/>
        </w:rPr>
        <w:t>fast verdoppeln und mit</w:t>
      </w:r>
      <w:r w:rsidR="00E5574D">
        <w:rPr>
          <w:lang w:val="de-DE"/>
        </w:rPr>
        <w:t xml:space="preserve"> über</w:t>
      </w:r>
      <w:r>
        <w:rPr>
          <w:lang w:val="de-DE"/>
        </w:rPr>
        <w:t xml:space="preserve"> 50.000 Vertragsabschlüssen seine Rolle als wichtiges Standbein für </w:t>
      </w:r>
      <w:r w:rsidR="00E5574D">
        <w:rPr>
          <w:lang w:val="de-DE"/>
        </w:rPr>
        <w:t>den heimischen Mobilfunkmarkt</w:t>
      </w:r>
      <w:r>
        <w:rPr>
          <w:lang w:val="de-DE"/>
        </w:rPr>
        <w:t xml:space="preserve"> weiter festigen. </w:t>
      </w:r>
      <w:r w:rsidR="003A4B9E">
        <w:rPr>
          <w:lang w:val="de-DE"/>
        </w:rPr>
        <w:t>Im April 2021 wurde tarife.at zu 100</w:t>
      </w:r>
      <w:r w:rsidR="00D86852">
        <w:rPr>
          <w:lang w:val="de-DE"/>
        </w:rPr>
        <w:t xml:space="preserve"> Prozent</w:t>
      </w:r>
      <w:r w:rsidR="003A4B9E">
        <w:rPr>
          <w:lang w:val="de-DE"/>
        </w:rPr>
        <w:t xml:space="preserve"> von Geizhals übernommen und agiert seither weiterhin </w:t>
      </w:r>
      <w:r>
        <w:rPr>
          <w:lang w:val="de-DE"/>
        </w:rPr>
        <w:t xml:space="preserve">eigenständig und unabhängig. </w:t>
      </w:r>
      <w:bookmarkStart w:id="1" w:name="_Hlk69716896"/>
    </w:p>
    <w:p w14:paraId="4F670DD1" w14:textId="600350FA" w:rsidR="00F0567B" w:rsidRPr="00F0567B" w:rsidRDefault="00F0567B" w:rsidP="00F0567B">
      <w:pPr>
        <w:spacing w:after="0" w:line="240" w:lineRule="auto"/>
        <w:rPr>
          <w:rStyle w:val="Hyperlink"/>
          <w:color w:val="auto"/>
          <w:u w:val="none"/>
          <w:lang w:val="de-DE"/>
        </w:rPr>
      </w:pPr>
      <w:r w:rsidRPr="00F0567B">
        <w:rPr>
          <w:rFonts w:ascii="Calibri" w:hAnsi="Calibri" w:cs="Calibri"/>
          <w:lang w:val="de-AT"/>
        </w:rPr>
        <w:t xml:space="preserve">Weitere Presseaussendungen von tarife.at finden Sie hier </w:t>
      </w:r>
      <w:hyperlink r:id="rId18" w:history="1">
        <w:r w:rsidRPr="00F0567B">
          <w:rPr>
            <w:rStyle w:val="Hyperlink"/>
            <w:rFonts w:ascii="Calibri" w:hAnsi="Calibri" w:cs="Calibri"/>
            <w:lang w:val="de-AT"/>
          </w:rPr>
          <w:t>https://bit.ly/3bRUICV</w:t>
        </w:r>
      </w:hyperlink>
      <w:r w:rsidRPr="00F0567B">
        <w:rPr>
          <w:rStyle w:val="Hyperlink"/>
          <w:rFonts w:ascii="Calibri" w:hAnsi="Calibri" w:cs="Calibri"/>
          <w:lang w:val="de-AT"/>
        </w:rPr>
        <w:t>.</w:t>
      </w:r>
    </w:p>
    <w:bookmarkEnd w:id="1"/>
    <w:p w14:paraId="33AACBE1" w14:textId="77777777" w:rsidR="004944C9" w:rsidRDefault="004944C9" w:rsidP="00E07232">
      <w:pPr>
        <w:spacing w:after="0" w:line="240" w:lineRule="auto"/>
        <w:jc w:val="both"/>
        <w:rPr>
          <w:b/>
          <w:bCs/>
          <w:highlight w:val="yellow"/>
          <w:lang w:val="de-DE"/>
        </w:rPr>
      </w:pPr>
    </w:p>
    <w:p w14:paraId="45D2A9A6" w14:textId="4C2E146D" w:rsidR="00E07232" w:rsidRDefault="00573C0D" w:rsidP="00E07232">
      <w:pPr>
        <w:spacing w:after="0" w:line="240" w:lineRule="auto"/>
        <w:jc w:val="both"/>
        <w:rPr>
          <w:b/>
          <w:bCs/>
          <w:lang w:val="de-DE"/>
        </w:rPr>
      </w:pPr>
      <w:r w:rsidRPr="00F0567B">
        <w:rPr>
          <w:b/>
          <w:bCs/>
          <w:lang w:val="de-DE"/>
        </w:rPr>
        <w:t>Über Geizhals</w:t>
      </w:r>
    </w:p>
    <w:p w14:paraId="1671FD98" w14:textId="3FF67F92" w:rsidR="00713779" w:rsidRPr="00F0567B" w:rsidRDefault="0062208A" w:rsidP="00F0567B">
      <w:pPr>
        <w:spacing w:after="0" w:line="240" w:lineRule="auto"/>
        <w:jc w:val="both"/>
        <w:rPr>
          <w:b/>
          <w:bCs/>
          <w:lang w:val="de-DE"/>
        </w:rPr>
      </w:pPr>
      <w:r w:rsidRPr="00F0567B">
        <w:rPr>
          <w:lang w:val="de-DE"/>
        </w:rPr>
        <w:t>Geizhals existiert seit 1997 als unabhängige Preisvergleichs-Plattform im Internet. Mit der Gründung der Preisvergleich Internet Services AG gelang im Jahr 2000 der endgültige Durchbruch und es wurden die Weichen für eine erfolgreiche Weiterentwicklung und Expansion gelegt. Mittlerweile besuchen geizhals.at und geizhals.de rund 12 Millionen User monatlich und können in einer der umfangreichsten Produktdatenbanken Europas Preise und Spezifikationen vergleichen. Das macht Geizhals zu einer der größten E-Commerce-Plattformen im deutschsprachigen Raum.</w:t>
      </w:r>
      <w:bookmarkStart w:id="2" w:name="_Hlk43981725"/>
    </w:p>
    <w:bookmarkEnd w:id="2"/>
    <w:p w14:paraId="2B8F8B03" w14:textId="483C56EB" w:rsidR="00573C0D" w:rsidRDefault="00573C0D" w:rsidP="00E07232">
      <w:pPr>
        <w:spacing w:after="0" w:line="240" w:lineRule="auto"/>
        <w:jc w:val="both"/>
        <w:rPr>
          <w:rFonts w:ascii="Calibri" w:hAnsi="Calibri" w:cs="Calibri"/>
          <w:b/>
          <w:bCs/>
          <w:lang w:val="de-AT"/>
        </w:rPr>
      </w:pPr>
      <w:r w:rsidRPr="00F0567B">
        <w:rPr>
          <w:rFonts w:ascii="Calibri" w:hAnsi="Calibri" w:cs="Calibri"/>
          <w:lang w:val="de-AT"/>
        </w:rPr>
        <w:t>Weitere Presseaussendungen von Geizhals finden Sie hier</w:t>
      </w:r>
      <w:r w:rsidR="001148C1">
        <w:rPr>
          <w:rFonts w:ascii="Calibri" w:hAnsi="Calibri" w:cs="Calibri"/>
          <w:lang w:val="de-AT"/>
        </w:rPr>
        <w:t xml:space="preserve"> </w:t>
      </w:r>
      <w:hyperlink r:id="rId19" w:history="1">
        <w:r w:rsidR="001148C1" w:rsidRPr="000067C6">
          <w:rPr>
            <w:rStyle w:val="Hyperlink"/>
            <w:rFonts w:ascii="Calibri" w:hAnsi="Calibri" w:cs="Calibri"/>
            <w:lang w:val="de-AT"/>
          </w:rPr>
          <w:t>https://bit.ly/3mXsVVq</w:t>
        </w:r>
      </w:hyperlink>
      <w:r w:rsidR="001148C1">
        <w:rPr>
          <w:rFonts w:ascii="Calibri" w:hAnsi="Calibri" w:cs="Calibri"/>
          <w:lang w:val="de-AT"/>
        </w:rPr>
        <w:t>.</w:t>
      </w:r>
      <w:r>
        <w:rPr>
          <w:rFonts w:ascii="Calibri" w:hAnsi="Calibri" w:cs="Calibri"/>
          <w:b/>
          <w:bCs/>
          <w:lang w:val="de-AT"/>
        </w:rPr>
        <w:t xml:space="preserve"> </w:t>
      </w:r>
    </w:p>
    <w:p w14:paraId="376D9E94" w14:textId="77777777" w:rsidR="00F0567B" w:rsidRPr="00F0567B" w:rsidRDefault="00F0567B" w:rsidP="00F0567B">
      <w:pPr>
        <w:spacing w:after="0" w:line="240" w:lineRule="auto"/>
        <w:jc w:val="both"/>
        <w:rPr>
          <w:rFonts w:ascii="Calibri" w:eastAsia="Times New Roman" w:hAnsi="Calibri" w:cs="Calibri"/>
          <w:b/>
          <w:color w:val="000000"/>
          <w:lang w:val="de-AT" w:eastAsia="de-DE"/>
        </w:rPr>
      </w:pPr>
    </w:p>
    <w:p w14:paraId="32FD9F55" w14:textId="241AE91C" w:rsidR="00F0567B" w:rsidRPr="00FC7C14" w:rsidRDefault="00F0567B" w:rsidP="00F0567B">
      <w:pPr>
        <w:spacing w:after="0" w:line="240" w:lineRule="auto"/>
        <w:jc w:val="both"/>
        <w:rPr>
          <w:rFonts w:ascii="Calibri" w:eastAsia="Times New Roman" w:hAnsi="Calibri" w:cs="Calibri"/>
          <w:b/>
          <w:color w:val="000000"/>
          <w:lang w:val="de-AT" w:eastAsia="de-DE"/>
        </w:rPr>
      </w:pPr>
      <w:r w:rsidRPr="00FC7C14">
        <w:rPr>
          <w:rFonts w:ascii="Calibri" w:eastAsia="Times New Roman" w:hAnsi="Calibri" w:cs="Calibri"/>
          <w:b/>
          <w:color w:val="000000"/>
          <w:lang w:val="de-AT" w:eastAsia="de-DE"/>
        </w:rPr>
        <w:t xml:space="preserve">Bildmaterial </w:t>
      </w:r>
    </w:p>
    <w:p w14:paraId="46D63E25" w14:textId="77777777" w:rsidR="00F0567B" w:rsidRPr="00F0567B" w:rsidRDefault="00F0567B" w:rsidP="00F0567B">
      <w:pPr>
        <w:tabs>
          <w:tab w:val="left" w:pos="198"/>
        </w:tabs>
        <w:spacing w:after="0" w:line="240" w:lineRule="auto"/>
        <w:jc w:val="both"/>
        <w:rPr>
          <w:rFonts w:ascii="Calibri" w:eastAsia="Times New Roman" w:hAnsi="Calibri" w:cs="Calibri"/>
          <w:bCs/>
          <w:color w:val="000000"/>
          <w:lang w:val="de-AT" w:eastAsia="de-DE"/>
        </w:rPr>
      </w:pPr>
      <w:r w:rsidRPr="00F0567B">
        <w:rPr>
          <w:rFonts w:ascii="Calibri" w:hAnsi="Calibri" w:cs="Calibri"/>
          <w:bCs/>
          <w:color w:val="000000"/>
          <w:lang w:val="de-AT" w:eastAsia="de-DE"/>
        </w:rPr>
        <w:t xml:space="preserve">Maximilian Schirmer, Geschäftsführer von tarife.at (Copyright tarife.at) </w:t>
      </w:r>
    </w:p>
    <w:p w14:paraId="613E5B4B" w14:textId="30412A5B" w:rsidR="00E07232" w:rsidRDefault="00E07232" w:rsidP="00E07232">
      <w:pPr>
        <w:spacing w:after="0" w:line="240" w:lineRule="auto"/>
        <w:jc w:val="both"/>
        <w:rPr>
          <w:rFonts w:ascii="Calibri" w:hAnsi="Calibri" w:cs="Calibri"/>
          <w:b/>
          <w:bCs/>
          <w:lang w:val="de-AT"/>
        </w:rPr>
      </w:pPr>
    </w:p>
    <w:p w14:paraId="26617531" w14:textId="77777777" w:rsidR="00D960E7" w:rsidRDefault="00D960E7" w:rsidP="00E07232">
      <w:pPr>
        <w:spacing w:after="0" w:line="240" w:lineRule="auto"/>
        <w:jc w:val="both"/>
        <w:rPr>
          <w:rFonts w:ascii="Calibri" w:hAnsi="Calibri" w:cs="Calibri"/>
          <w:b/>
          <w:bCs/>
          <w:lang w:val="de-AT"/>
        </w:rPr>
        <w:sectPr w:rsidR="00D960E7" w:rsidSect="00E07232">
          <w:headerReference w:type="default" r:id="rId20"/>
          <w:footerReference w:type="default" r:id="rId21"/>
          <w:headerReference w:type="first" r:id="rId22"/>
          <w:footerReference w:type="first" r:id="rId23"/>
          <w:type w:val="continuous"/>
          <w:pgSz w:w="11906" w:h="16838"/>
          <w:pgMar w:top="1440" w:right="1440" w:bottom="1440" w:left="1440" w:header="708" w:footer="708" w:gutter="0"/>
          <w:cols w:space="708"/>
          <w:docGrid w:linePitch="360"/>
        </w:sectPr>
      </w:pPr>
    </w:p>
    <w:p w14:paraId="3D52A034" w14:textId="7F9C331A" w:rsidR="00E07232" w:rsidRDefault="00E07232" w:rsidP="00E07232">
      <w:pPr>
        <w:spacing w:after="0" w:line="240" w:lineRule="auto"/>
        <w:jc w:val="both"/>
        <w:rPr>
          <w:rFonts w:ascii="Calibri" w:hAnsi="Calibri" w:cs="Calibri"/>
          <w:b/>
          <w:bCs/>
          <w:lang w:val="de-AT"/>
        </w:rPr>
      </w:pPr>
      <w:r>
        <w:rPr>
          <w:rFonts w:ascii="Calibri" w:hAnsi="Calibri" w:cs="Calibri"/>
          <w:b/>
          <w:bCs/>
          <w:lang w:val="de-AT"/>
        </w:rPr>
        <w:t>Rückfragehinweis</w:t>
      </w:r>
    </w:p>
    <w:p w14:paraId="3104C303" w14:textId="68EF3F0C" w:rsidR="006D0C00" w:rsidRPr="00B073D2" w:rsidRDefault="007F6A98" w:rsidP="00E07232">
      <w:pPr>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Dr. Alma Mautner</w:t>
      </w:r>
    </w:p>
    <w:p w14:paraId="194F9336" w14:textId="77777777" w:rsidR="006D0C00" w:rsidRPr="00B073D2" w:rsidRDefault="006D0C00" w:rsidP="00E07232">
      <w:pPr>
        <w:tabs>
          <w:tab w:val="left" w:pos="198"/>
        </w:tabs>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Reiter PR</w:t>
      </w:r>
    </w:p>
    <w:p w14:paraId="6651AF82" w14:textId="2EA9ED47" w:rsidR="006D0C00" w:rsidRDefault="006D0C00" w:rsidP="00E07232">
      <w:pPr>
        <w:tabs>
          <w:tab w:val="left" w:pos="198"/>
        </w:tabs>
        <w:spacing w:after="0" w:line="240" w:lineRule="auto"/>
        <w:jc w:val="both"/>
        <w:rPr>
          <w:rFonts w:ascii="Calibri" w:hAnsi="Calibri" w:cs="Calibri"/>
          <w:lang w:val="de-AT"/>
        </w:rPr>
      </w:pPr>
      <w:r w:rsidRPr="00B073D2">
        <w:rPr>
          <w:rFonts w:ascii="Calibri" w:eastAsia="Times New Roman" w:hAnsi="Calibri" w:cs="Calibri"/>
          <w:color w:val="000000"/>
          <w:lang w:val="de-AT" w:eastAsia="de-DE"/>
        </w:rPr>
        <w:t>+43 </w:t>
      </w:r>
      <w:r w:rsidRPr="00B073D2">
        <w:rPr>
          <w:rFonts w:ascii="Calibri" w:hAnsi="Calibri" w:cs="Calibri"/>
          <w:lang w:val="de-AT"/>
        </w:rPr>
        <w:t>681 10406622</w:t>
      </w:r>
    </w:p>
    <w:p w14:paraId="76527361" w14:textId="26906245" w:rsidR="00E0068B" w:rsidRPr="00375ADE" w:rsidRDefault="006948C3" w:rsidP="00E07232">
      <w:pPr>
        <w:spacing w:after="0" w:line="240" w:lineRule="auto"/>
        <w:jc w:val="both"/>
        <w:rPr>
          <w:rFonts w:ascii="Calibri" w:hAnsi="Calibri" w:cs="Calibri"/>
          <w:sz w:val="21"/>
          <w:szCs w:val="21"/>
          <w:lang w:val="de-AT"/>
        </w:rPr>
      </w:pPr>
      <w:hyperlink r:id="rId24" w:history="1">
        <w:r w:rsidR="00E0068B" w:rsidRPr="00375ADE">
          <w:rPr>
            <w:rStyle w:val="Hyperlink"/>
            <w:rFonts w:ascii="Calibri" w:hAnsi="Calibri" w:cs="Calibri"/>
            <w:sz w:val="21"/>
            <w:szCs w:val="21"/>
            <w:lang w:val="de-AT"/>
          </w:rPr>
          <w:t>alma.mautner@reiterpr.com</w:t>
        </w:r>
      </w:hyperlink>
    </w:p>
    <w:p w14:paraId="5C85181F" w14:textId="77777777" w:rsidR="007D62C7" w:rsidRDefault="007D62C7" w:rsidP="00E07232">
      <w:pPr>
        <w:spacing w:after="0" w:line="240" w:lineRule="auto"/>
        <w:jc w:val="both"/>
        <w:rPr>
          <w:rFonts w:ascii="Calibri" w:eastAsia="Times New Roman" w:hAnsi="Calibri" w:cs="Calibri"/>
          <w:color w:val="000000"/>
          <w:lang w:val="de-AT" w:eastAsia="de-DE"/>
        </w:rPr>
      </w:pPr>
    </w:p>
    <w:p w14:paraId="1741047E" w14:textId="77777777" w:rsidR="00D960E7" w:rsidRDefault="00D960E7" w:rsidP="00E07232">
      <w:pPr>
        <w:spacing w:after="0" w:line="240" w:lineRule="auto"/>
        <w:jc w:val="both"/>
        <w:rPr>
          <w:rFonts w:ascii="Calibri" w:eastAsia="Times New Roman" w:hAnsi="Calibri" w:cs="Calibri"/>
          <w:color w:val="000000"/>
          <w:lang w:val="de-AT" w:eastAsia="de-DE"/>
        </w:rPr>
      </w:pPr>
    </w:p>
    <w:p w14:paraId="78E4C1B8" w14:textId="6E0A2BD9" w:rsidR="00375ADE" w:rsidRDefault="007F6A98" w:rsidP="00E07232">
      <w:pPr>
        <w:spacing w:after="0" w:line="240" w:lineRule="auto"/>
        <w:jc w:val="both"/>
        <w:rPr>
          <w:rFonts w:ascii="Calibri" w:hAnsi="Calibri" w:cs="Calibri"/>
          <w:lang w:val="de-AT"/>
        </w:rPr>
      </w:pPr>
      <w:r w:rsidRPr="00D960E7">
        <w:rPr>
          <w:rFonts w:ascii="Calibri" w:eastAsia="Times New Roman" w:hAnsi="Calibri" w:cs="Calibri"/>
          <w:color w:val="000000"/>
          <w:spacing w:val="-20"/>
          <w:lang w:val="de-AT" w:eastAsia="de-DE"/>
        </w:rPr>
        <w:t>D</w:t>
      </w:r>
      <w:r w:rsidRPr="00D960E7">
        <w:rPr>
          <w:rFonts w:ascii="Calibri" w:eastAsia="Times New Roman" w:hAnsi="Calibri" w:cs="Calibri"/>
          <w:color w:val="000000"/>
          <w:lang w:val="de-AT" w:eastAsia="de-DE"/>
        </w:rPr>
        <w:t>ip</w:t>
      </w:r>
      <w:r w:rsidRPr="00D960E7">
        <w:rPr>
          <w:rFonts w:ascii="Calibri" w:eastAsia="Times New Roman" w:hAnsi="Calibri" w:cs="Calibri"/>
          <w:color w:val="000000"/>
          <w:spacing w:val="-20"/>
          <w:lang w:val="de-AT" w:eastAsia="de-DE"/>
        </w:rPr>
        <w:t>l.-Ing</w:t>
      </w:r>
      <w:r w:rsidRPr="00D960E7">
        <w:rPr>
          <w:rFonts w:ascii="Calibri" w:eastAsia="Times New Roman" w:hAnsi="Calibri" w:cs="Calibri"/>
          <w:color w:val="000000"/>
          <w:lang w:val="de-AT" w:eastAsia="de-DE"/>
        </w:rPr>
        <w:t xml:space="preserve">. </w:t>
      </w:r>
      <w:r w:rsidRPr="007F6A98">
        <w:rPr>
          <w:rFonts w:ascii="Calibri" w:eastAsia="Times New Roman" w:hAnsi="Calibri" w:cs="Calibri"/>
          <w:color w:val="000000"/>
          <w:lang w:val="de-AT" w:eastAsia="de-DE"/>
        </w:rPr>
        <w:t>Maximilian Schirmer</w:t>
      </w:r>
    </w:p>
    <w:p w14:paraId="2F17BF3F" w14:textId="3E08F67C" w:rsidR="006D0C00" w:rsidRPr="00375ADE" w:rsidRDefault="007F6A98" w:rsidP="00E07232">
      <w:pPr>
        <w:spacing w:after="0" w:line="240" w:lineRule="auto"/>
        <w:jc w:val="both"/>
        <w:rPr>
          <w:rFonts w:ascii="Calibri" w:hAnsi="Calibri" w:cs="Calibri"/>
          <w:lang w:val="de-AT"/>
        </w:rPr>
      </w:pPr>
      <w:r w:rsidRPr="007F6A98">
        <w:rPr>
          <w:rFonts w:ascii="Calibri" w:eastAsia="Times New Roman" w:hAnsi="Calibri" w:cs="Calibri"/>
          <w:color w:val="000000"/>
          <w:lang w:val="de-AT" w:eastAsia="de-DE"/>
        </w:rPr>
        <w:t>Geschäftsführer tarife.a</w:t>
      </w:r>
      <w:r w:rsidR="006D0C00">
        <w:rPr>
          <w:rFonts w:ascii="Calibri" w:eastAsia="Times New Roman" w:hAnsi="Calibri" w:cs="Calibri"/>
          <w:color w:val="000000"/>
          <w:lang w:val="de-AT" w:eastAsia="de-DE"/>
        </w:rPr>
        <w:t>t</w:t>
      </w:r>
    </w:p>
    <w:p w14:paraId="791D388C" w14:textId="7834C1F2" w:rsidR="006D0C00" w:rsidRDefault="006D0C00" w:rsidP="00E07232">
      <w:pPr>
        <w:tabs>
          <w:tab w:val="left" w:pos="198"/>
        </w:tabs>
        <w:spacing w:after="0" w:line="240" w:lineRule="auto"/>
        <w:jc w:val="both"/>
        <w:rPr>
          <w:rFonts w:ascii="Calibri" w:eastAsia="Times New Roman" w:hAnsi="Calibri" w:cs="Calibri"/>
          <w:color w:val="000000"/>
          <w:lang w:val="de-AT" w:eastAsia="de-DE"/>
        </w:rPr>
      </w:pPr>
      <w:r w:rsidRPr="007F6A98">
        <w:rPr>
          <w:rFonts w:ascii="Calibri" w:eastAsia="Times New Roman" w:hAnsi="Calibri" w:cs="Calibri"/>
          <w:color w:val="000000"/>
          <w:lang w:val="de-AT" w:eastAsia="de-DE"/>
        </w:rPr>
        <w:t>+43 699 10652439</w:t>
      </w:r>
    </w:p>
    <w:p w14:paraId="7C2EC768" w14:textId="66F553AA" w:rsidR="00375ADE" w:rsidRPr="00E07232" w:rsidRDefault="006948C3" w:rsidP="00E07232">
      <w:pPr>
        <w:tabs>
          <w:tab w:val="left" w:pos="198"/>
        </w:tabs>
        <w:spacing w:after="0" w:line="240" w:lineRule="auto"/>
        <w:jc w:val="both"/>
        <w:rPr>
          <w:rFonts w:ascii="Calibri" w:eastAsia="Times New Roman" w:hAnsi="Calibri" w:cs="Calibri"/>
          <w:color w:val="0563C1" w:themeColor="hyperlink"/>
          <w:u w:val="single"/>
          <w:lang w:val="de-AT" w:eastAsia="de-DE"/>
        </w:rPr>
      </w:pPr>
      <w:hyperlink r:id="rId25" w:history="1">
        <w:r w:rsidR="0004421C" w:rsidRPr="00E22DC1">
          <w:rPr>
            <w:rStyle w:val="Hyperlink"/>
            <w:rFonts w:ascii="Calibri" w:eastAsia="Times New Roman" w:hAnsi="Calibri" w:cs="Calibri"/>
            <w:lang w:val="de-AT" w:eastAsia="de-DE"/>
          </w:rPr>
          <w:t>schirmer@tarife.at</w:t>
        </w:r>
      </w:hyperlink>
    </w:p>
    <w:p w14:paraId="6CC58B7D" w14:textId="77777777" w:rsidR="007D62C7" w:rsidRPr="00560086" w:rsidRDefault="007D62C7" w:rsidP="00E07232">
      <w:pPr>
        <w:tabs>
          <w:tab w:val="left" w:pos="198"/>
        </w:tabs>
        <w:spacing w:after="0" w:line="240" w:lineRule="auto"/>
        <w:jc w:val="both"/>
        <w:rPr>
          <w:rFonts w:ascii="Calibri" w:eastAsia="Times New Roman" w:hAnsi="Calibri" w:cs="Calibri"/>
          <w:color w:val="000000"/>
          <w:lang w:val="de-AT" w:eastAsia="de-DE"/>
        </w:rPr>
      </w:pPr>
    </w:p>
    <w:p w14:paraId="6AD061E9" w14:textId="77777777" w:rsidR="00D960E7" w:rsidRDefault="00D960E7" w:rsidP="00E07232">
      <w:pPr>
        <w:tabs>
          <w:tab w:val="left" w:pos="198"/>
        </w:tabs>
        <w:spacing w:after="0" w:line="240" w:lineRule="auto"/>
        <w:jc w:val="both"/>
        <w:rPr>
          <w:rFonts w:ascii="Calibri" w:eastAsia="Times New Roman" w:hAnsi="Calibri" w:cs="Calibri"/>
          <w:color w:val="000000"/>
          <w:lang w:val="de-AT" w:eastAsia="de-DE"/>
        </w:rPr>
      </w:pPr>
    </w:p>
    <w:p w14:paraId="3DA174DE" w14:textId="7F549476" w:rsidR="00573C0D" w:rsidRPr="00560086" w:rsidRDefault="00573C0D" w:rsidP="00E07232">
      <w:pPr>
        <w:tabs>
          <w:tab w:val="left" w:pos="198"/>
        </w:tabs>
        <w:spacing w:after="0" w:line="240" w:lineRule="auto"/>
        <w:jc w:val="both"/>
        <w:rPr>
          <w:rFonts w:ascii="Calibri" w:eastAsia="Times New Roman" w:hAnsi="Calibri" w:cs="Calibri"/>
          <w:color w:val="000000"/>
          <w:lang w:val="de-AT" w:eastAsia="de-DE"/>
        </w:rPr>
      </w:pPr>
      <w:r w:rsidRPr="00560086">
        <w:rPr>
          <w:rFonts w:ascii="Calibri" w:eastAsia="Times New Roman" w:hAnsi="Calibri" w:cs="Calibri"/>
          <w:color w:val="000000"/>
          <w:lang w:val="de-AT" w:eastAsia="de-DE"/>
        </w:rPr>
        <w:t>Mag. Markus Nigl</w:t>
      </w:r>
    </w:p>
    <w:p w14:paraId="5FE31034" w14:textId="766EFD99" w:rsidR="00573C0D" w:rsidRDefault="00573C0D" w:rsidP="00E07232">
      <w:pPr>
        <w:tabs>
          <w:tab w:val="left" w:pos="198"/>
        </w:tabs>
        <w:spacing w:after="0" w:line="240" w:lineRule="auto"/>
        <w:jc w:val="both"/>
        <w:rPr>
          <w:rFonts w:ascii="Calibri" w:eastAsia="Times New Roman" w:hAnsi="Calibri" w:cs="Calibri"/>
          <w:color w:val="000000"/>
          <w:lang w:val="de-AT" w:eastAsia="de-DE"/>
        </w:rPr>
      </w:pPr>
      <w:r w:rsidRPr="00560086">
        <w:rPr>
          <w:rFonts w:ascii="Calibri" w:eastAsia="Times New Roman" w:hAnsi="Calibri" w:cs="Calibri"/>
          <w:color w:val="000000"/>
          <w:lang w:val="de-AT" w:eastAsia="de-DE"/>
        </w:rPr>
        <w:t>Vorstand Geizhals</w:t>
      </w:r>
    </w:p>
    <w:p w14:paraId="1B03DF1B" w14:textId="7196DD0A" w:rsidR="00EE718F" w:rsidRPr="00560086" w:rsidRDefault="00EE718F" w:rsidP="00E07232">
      <w:pPr>
        <w:tabs>
          <w:tab w:val="left" w:pos="198"/>
        </w:tabs>
        <w:spacing w:after="0" w:line="240" w:lineRule="auto"/>
        <w:jc w:val="both"/>
        <w:rPr>
          <w:rFonts w:ascii="Calibri" w:eastAsia="Times New Roman" w:hAnsi="Calibri" w:cs="Calibri"/>
          <w:color w:val="000000"/>
          <w:lang w:val="de-AT" w:eastAsia="de-DE"/>
        </w:rPr>
      </w:pPr>
      <w:r>
        <w:rPr>
          <w:rFonts w:ascii="Calibri" w:eastAsia="Times New Roman" w:hAnsi="Calibri" w:cs="Calibri"/>
          <w:color w:val="000000"/>
          <w:lang w:val="de-AT" w:eastAsia="de-DE"/>
        </w:rPr>
        <w:t xml:space="preserve">+43 1 58116 09 </w:t>
      </w:r>
    </w:p>
    <w:p w14:paraId="750003EB" w14:textId="5B9BC8A8" w:rsidR="004A5BBA" w:rsidRDefault="006948C3" w:rsidP="00E07232">
      <w:pPr>
        <w:tabs>
          <w:tab w:val="left" w:pos="198"/>
        </w:tabs>
        <w:spacing w:after="0" w:line="240" w:lineRule="auto"/>
        <w:jc w:val="both"/>
        <w:rPr>
          <w:rFonts w:ascii="Calibri" w:eastAsia="Times New Roman" w:hAnsi="Calibri" w:cs="Calibri"/>
          <w:color w:val="000000"/>
          <w:lang w:val="de-AT" w:eastAsia="de-DE"/>
        </w:rPr>
      </w:pPr>
      <w:hyperlink r:id="rId26" w:history="1">
        <w:r w:rsidR="00462D26" w:rsidRPr="00CD5EE5">
          <w:rPr>
            <w:rStyle w:val="Hyperlink"/>
            <w:rFonts w:ascii="Calibri" w:eastAsia="Times New Roman" w:hAnsi="Calibri" w:cs="Calibri"/>
            <w:lang w:val="de-AT" w:eastAsia="de-DE"/>
          </w:rPr>
          <w:t>markus.nigl@geizhals.at</w:t>
        </w:r>
      </w:hyperlink>
    </w:p>
    <w:p w14:paraId="4EC1709E" w14:textId="77777777" w:rsidR="00D960E7" w:rsidRDefault="00D960E7" w:rsidP="00E07232">
      <w:pPr>
        <w:tabs>
          <w:tab w:val="left" w:pos="198"/>
        </w:tabs>
        <w:spacing w:after="0" w:line="240" w:lineRule="auto"/>
        <w:jc w:val="both"/>
        <w:rPr>
          <w:rFonts w:ascii="Calibri" w:eastAsia="Times New Roman" w:hAnsi="Calibri" w:cs="Calibri"/>
          <w:color w:val="000000"/>
          <w:lang w:val="de-AT" w:eastAsia="de-DE"/>
        </w:rPr>
        <w:sectPr w:rsidR="00D960E7" w:rsidSect="00D960E7">
          <w:type w:val="continuous"/>
          <w:pgSz w:w="11906" w:h="16838"/>
          <w:pgMar w:top="1440" w:right="1440" w:bottom="1440" w:left="1440" w:header="708" w:footer="708" w:gutter="0"/>
          <w:cols w:num="3" w:space="708"/>
          <w:docGrid w:linePitch="360"/>
        </w:sectPr>
      </w:pPr>
    </w:p>
    <w:p w14:paraId="5F5660D5" w14:textId="03D99F50" w:rsidR="00462D26" w:rsidRPr="00560086" w:rsidRDefault="00462D26" w:rsidP="00E07232">
      <w:pPr>
        <w:tabs>
          <w:tab w:val="left" w:pos="198"/>
        </w:tabs>
        <w:spacing w:after="0" w:line="240" w:lineRule="auto"/>
        <w:jc w:val="both"/>
        <w:rPr>
          <w:rFonts w:ascii="Calibri" w:eastAsia="Times New Roman" w:hAnsi="Calibri" w:cs="Calibri"/>
          <w:color w:val="000000"/>
          <w:lang w:val="de-AT" w:eastAsia="de-DE"/>
        </w:rPr>
      </w:pPr>
    </w:p>
    <w:p w14:paraId="393DA367" w14:textId="77777777" w:rsidR="00573C0D" w:rsidRPr="00560086" w:rsidRDefault="00573C0D" w:rsidP="00E07232">
      <w:pPr>
        <w:tabs>
          <w:tab w:val="left" w:pos="198"/>
        </w:tabs>
        <w:spacing w:after="0" w:line="240" w:lineRule="auto"/>
        <w:jc w:val="both"/>
        <w:rPr>
          <w:rFonts w:ascii="Calibri" w:eastAsia="Times New Roman" w:hAnsi="Calibri" w:cs="Calibri"/>
          <w:color w:val="000000"/>
          <w:lang w:val="de-AT" w:eastAsia="de-DE"/>
        </w:rPr>
      </w:pPr>
    </w:p>
    <w:p w14:paraId="2B00B276" w14:textId="56AB4BE2" w:rsidR="007F6A98" w:rsidRPr="007F6A98" w:rsidRDefault="007F6A98" w:rsidP="00E07232">
      <w:pPr>
        <w:spacing w:after="0" w:line="240" w:lineRule="auto"/>
        <w:jc w:val="both"/>
        <w:rPr>
          <w:lang w:val="de-AT"/>
        </w:rPr>
      </w:pPr>
    </w:p>
    <w:sectPr w:rsidR="007F6A98" w:rsidRPr="007F6A98" w:rsidSect="00E07232">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ma Mautner" w:date="2021-04-21T11:49:00Z" w:initials="AM">
    <w:p w14:paraId="336C0067" w14:textId="713B826C" w:rsidR="00950319" w:rsidRPr="003A4B9E" w:rsidRDefault="00950319" w:rsidP="00950319">
      <w:pPr>
        <w:pStyle w:val="Kommentartext"/>
        <w:rPr>
          <w:lang w:val="de-AT"/>
        </w:rPr>
      </w:pPr>
      <w:r>
        <w:rPr>
          <w:rStyle w:val="Kommentarzeichen"/>
        </w:rPr>
        <w:annotationRef/>
      </w:r>
      <w:r w:rsidRPr="003A4B9E">
        <w:rPr>
          <w:lang w:val="de-AT"/>
        </w:rPr>
        <w:t xml:space="preserve">ob die Mitarbeiter zunehmen können wir nicht garantieren </w:t>
      </w:r>
      <w:r>
        <w:t>😉</w:t>
      </w:r>
      <w:r w:rsidRPr="003A4B9E">
        <w:rPr>
          <w:lang w:val="de-AT"/>
        </w:rPr>
        <w:t xml:space="preserve"> Würde den Einschub weglassen.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C00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8FDE" w16cex:dateUtc="2021-04-21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C0067" w16cid:durableId="242A8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CC36" w14:textId="77777777" w:rsidR="006948C3" w:rsidRDefault="006948C3" w:rsidP="003149B5">
      <w:pPr>
        <w:spacing w:after="0" w:line="240" w:lineRule="auto"/>
      </w:pPr>
      <w:r>
        <w:separator/>
      </w:r>
    </w:p>
  </w:endnote>
  <w:endnote w:type="continuationSeparator" w:id="0">
    <w:p w14:paraId="6EA1CAA3" w14:textId="77777777" w:rsidR="006948C3" w:rsidRDefault="006948C3" w:rsidP="003149B5">
      <w:pPr>
        <w:spacing w:after="0" w:line="240" w:lineRule="auto"/>
      </w:pPr>
      <w:r>
        <w:continuationSeparator/>
      </w:r>
    </w:p>
  </w:endnote>
  <w:endnote w:type="continuationNotice" w:id="1">
    <w:p w14:paraId="0A779FE3" w14:textId="77777777" w:rsidR="006948C3" w:rsidRDefault="00694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00000003"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8124"/>
      <w:docPartObj>
        <w:docPartGallery w:val="Page Numbers (Bottom of Page)"/>
        <w:docPartUnique/>
      </w:docPartObj>
    </w:sdtPr>
    <w:sdtEndPr/>
    <w:sdtContent>
      <w:p w14:paraId="5687C56E" w14:textId="77777777" w:rsidR="007F6A98" w:rsidRDefault="007F6A98">
        <w:pPr>
          <w:pStyle w:val="Fuzeile"/>
          <w:jc w:val="right"/>
        </w:pPr>
      </w:p>
      <w:p w14:paraId="31ADE5C1" w14:textId="77777777" w:rsidR="007F6A98" w:rsidRPr="0043019F" w:rsidRDefault="007F6A98">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7753D9F4" w14:textId="77777777" w:rsidR="007F6A98" w:rsidRDefault="007F6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516" w14:textId="77777777" w:rsidR="007F6A98" w:rsidRPr="00C81B06" w:rsidRDefault="007F6A98" w:rsidP="006D347D">
    <w:pPr>
      <w:pStyle w:val="Fuzeile"/>
      <w:jc w:val="right"/>
      <w:rPr>
        <w:rFonts w:ascii="Helvetica Neue" w:hAnsi="Helvetica Neue"/>
        <w:b/>
        <w:lang w:val="en-GB"/>
      </w:rPr>
    </w:pPr>
    <w:r w:rsidRPr="00C81B06">
      <w:rPr>
        <w:rFonts w:ascii="Helvetica Neue" w:hAnsi="Helvetica Neue"/>
        <w:b/>
        <w:lang w:val="en-GB"/>
      </w:rPr>
      <w:t>tarife.at</w:t>
    </w:r>
  </w:p>
  <w:p w14:paraId="5FB05045" w14:textId="77777777" w:rsidR="007F6A98" w:rsidRPr="00C81B06" w:rsidRDefault="007F6A98" w:rsidP="006D347D">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0A045AC2"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41A8955"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presse@tarife.at</w:t>
    </w:r>
  </w:p>
  <w:p w14:paraId="69137F4F"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UID: ATU82640639</w:t>
    </w:r>
  </w:p>
  <w:p w14:paraId="2C07D616"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Inhaber: Maximilian Schirmer, BSc.</w:t>
    </w:r>
  </w:p>
  <w:p w14:paraId="43ACE268" w14:textId="77777777" w:rsidR="007F6A98" w:rsidRDefault="007F6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5C68" w14:textId="77777777" w:rsidR="006948C3" w:rsidRDefault="006948C3" w:rsidP="003149B5">
      <w:pPr>
        <w:spacing w:after="0" w:line="240" w:lineRule="auto"/>
      </w:pPr>
      <w:r>
        <w:separator/>
      </w:r>
    </w:p>
  </w:footnote>
  <w:footnote w:type="continuationSeparator" w:id="0">
    <w:p w14:paraId="6C470BE9" w14:textId="77777777" w:rsidR="006948C3" w:rsidRDefault="006948C3" w:rsidP="003149B5">
      <w:pPr>
        <w:spacing w:after="0" w:line="240" w:lineRule="auto"/>
      </w:pPr>
      <w:r>
        <w:continuationSeparator/>
      </w:r>
    </w:p>
  </w:footnote>
  <w:footnote w:type="continuationNotice" w:id="1">
    <w:p w14:paraId="44A256B8" w14:textId="77777777" w:rsidR="006948C3" w:rsidRDefault="00694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DB9F" w14:textId="77777777" w:rsidR="007F6A98" w:rsidRDefault="007F6A98" w:rsidP="006D347D">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5691A0F" w14:textId="77777777" w:rsidR="007F6A98" w:rsidRDefault="007F6A98" w:rsidP="006D347D">
    <w:pPr>
      <w:pStyle w:val="ARAGKopfzeile"/>
      <w:tabs>
        <w:tab w:val="clear" w:pos="851"/>
        <w:tab w:val="clear" w:pos="3119"/>
        <w:tab w:val="left" w:pos="7836"/>
      </w:tabs>
      <w:rPr>
        <w:sz w:val="15"/>
        <w:szCs w:val="15"/>
      </w:rPr>
    </w:pPr>
    <w:r>
      <w:rPr>
        <w:sz w:val="15"/>
        <w:szCs w:val="15"/>
      </w:rPr>
      <w:tab/>
    </w:r>
  </w:p>
  <w:p w14:paraId="1C198D3E" w14:textId="77777777" w:rsidR="007F6A98" w:rsidRDefault="007F6A98" w:rsidP="006D347D">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82D7" w14:textId="77777777" w:rsidR="007F6A98" w:rsidRPr="00E92AFE" w:rsidRDefault="007F6A98" w:rsidP="006D347D">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1278D431" wp14:editId="407122E8">
          <wp:simplePos x="0" y="0"/>
          <wp:positionH relativeFrom="column">
            <wp:posOffset>4144645</wp:posOffset>
          </wp:positionH>
          <wp:positionV relativeFrom="paragraph">
            <wp:posOffset>-235585</wp:posOffset>
          </wp:positionV>
          <wp:extent cx="2092325" cy="771342"/>
          <wp:effectExtent l="0" t="0" r="0" b="0"/>
          <wp:wrapNone/>
          <wp:docPr id="4"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42814FC4" w14:textId="77777777" w:rsidR="007F6A98" w:rsidRPr="00E92AFE" w:rsidRDefault="007F6A98" w:rsidP="006D347D">
    <w:pPr>
      <w:pStyle w:val="ARAGKopfzeile"/>
      <w:rPr>
        <w:sz w:val="15"/>
        <w:szCs w:val="15"/>
      </w:rPr>
    </w:pPr>
    <w:r>
      <w:rPr>
        <w:sz w:val="15"/>
        <w:szCs w:val="15"/>
      </w:rPr>
      <w:t>WIEN, 26.04.2016</w:t>
    </w:r>
    <w:r w:rsidRPr="00E92AFE">
      <w:rPr>
        <w:sz w:val="15"/>
        <w:szCs w:val="15"/>
      </w:rPr>
      <w:t xml:space="preserve"> · 1/2</w:t>
    </w:r>
  </w:p>
  <w:p w14:paraId="75DDEDFD" w14:textId="77777777" w:rsidR="007F6A98" w:rsidRDefault="007F6A98" w:rsidP="006D347D">
    <w:pPr>
      <w:pStyle w:val="Kopfzeile"/>
    </w:pPr>
  </w:p>
  <w:p w14:paraId="5DFFF04E" w14:textId="77777777" w:rsidR="007F6A98" w:rsidRDefault="007F6A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5E1"/>
    <w:multiLevelType w:val="hybridMultilevel"/>
    <w:tmpl w:val="F314067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25700EC"/>
    <w:multiLevelType w:val="hybridMultilevel"/>
    <w:tmpl w:val="FCE810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3C0CF2"/>
    <w:multiLevelType w:val="hybridMultilevel"/>
    <w:tmpl w:val="BF56CC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6FA3CC9"/>
    <w:multiLevelType w:val="hybridMultilevel"/>
    <w:tmpl w:val="687A6FF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4" w15:restartNumberingAfterBreak="0">
    <w:nsid w:val="24F22382"/>
    <w:multiLevelType w:val="hybridMultilevel"/>
    <w:tmpl w:val="CC8A50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60E1661"/>
    <w:multiLevelType w:val="hybridMultilevel"/>
    <w:tmpl w:val="7EBEB9F6"/>
    <w:lvl w:ilvl="0" w:tplc="BBFAE2B2">
      <w:start w:val="1"/>
      <w:numFmt w:val="decimal"/>
      <w:lvlText w:val="%1."/>
      <w:lvlJc w:val="left"/>
      <w:pPr>
        <w:ind w:left="1125" w:hanging="765"/>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2B1B6221"/>
    <w:multiLevelType w:val="hybridMultilevel"/>
    <w:tmpl w:val="ACF84B70"/>
    <w:lvl w:ilvl="0" w:tplc="26866B56">
      <w:start w:val="1"/>
      <w:numFmt w:val="bullet"/>
      <w:lvlText w:val=""/>
      <w:lvlJc w:val="left"/>
      <w:pPr>
        <w:ind w:left="360" w:hanging="360"/>
      </w:pPr>
      <w:rPr>
        <w:rFonts w:ascii="Symbol" w:hAnsi="Symbol" w:hint="default"/>
        <w:b/>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C167CE9"/>
    <w:multiLevelType w:val="hybridMultilevel"/>
    <w:tmpl w:val="AFD404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04D40EF"/>
    <w:multiLevelType w:val="hybridMultilevel"/>
    <w:tmpl w:val="B0CAAA8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7E84AA2"/>
    <w:multiLevelType w:val="hybridMultilevel"/>
    <w:tmpl w:val="CC8C94C6"/>
    <w:lvl w:ilvl="0" w:tplc="0C070001">
      <w:start w:val="1"/>
      <w:numFmt w:val="bullet"/>
      <w:lvlText w:val=""/>
      <w:lvlJc w:val="left"/>
      <w:pPr>
        <w:ind w:left="558" w:hanging="360"/>
      </w:pPr>
      <w:rPr>
        <w:rFonts w:ascii="Symbol" w:hAnsi="Symbol"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10" w15:restartNumberingAfterBreak="0">
    <w:nsid w:val="487C7533"/>
    <w:multiLevelType w:val="hybridMultilevel"/>
    <w:tmpl w:val="7018A4C2"/>
    <w:lvl w:ilvl="0" w:tplc="630093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3AC2CE3"/>
    <w:multiLevelType w:val="hybridMultilevel"/>
    <w:tmpl w:val="7682C4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2"/>
  </w:num>
  <w:num w:numId="5">
    <w:abstractNumId w:val="9"/>
  </w:num>
  <w:num w:numId="6">
    <w:abstractNumId w:val="7"/>
  </w:num>
  <w:num w:numId="7">
    <w:abstractNumId w:val="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a Mautner">
    <w15:presenceInfo w15:providerId="AD" w15:userId="S::alma.mautner@reiterpr.com::e70d995e-45e4-42fe-bdd3-cbde79207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E1"/>
    <w:rsid w:val="00004EFF"/>
    <w:rsid w:val="00012A30"/>
    <w:rsid w:val="00012AA3"/>
    <w:rsid w:val="00015FD5"/>
    <w:rsid w:val="00020A95"/>
    <w:rsid w:val="000307C7"/>
    <w:rsid w:val="00031DC5"/>
    <w:rsid w:val="00032438"/>
    <w:rsid w:val="000325BB"/>
    <w:rsid w:val="00035D6B"/>
    <w:rsid w:val="00036A7C"/>
    <w:rsid w:val="000420AF"/>
    <w:rsid w:val="0004421C"/>
    <w:rsid w:val="00046B09"/>
    <w:rsid w:val="000479BE"/>
    <w:rsid w:val="000566BC"/>
    <w:rsid w:val="0005703C"/>
    <w:rsid w:val="00062C83"/>
    <w:rsid w:val="000631A3"/>
    <w:rsid w:val="000633FA"/>
    <w:rsid w:val="00065E00"/>
    <w:rsid w:val="00070991"/>
    <w:rsid w:val="00074577"/>
    <w:rsid w:val="000751F1"/>
    <w:rsid w:val="00077222"/>
    <w:rsid w:val="00077B80"/>
    <w:rsid w:val="00083D45"/>
    <w:rsid w:val="00090407"/>
    <w:rsid w:val="00091B5F"/>
    <w:rsid w:val="00091C6D"/>
    <w:rsid w:val="00097270"/>
    <w:rsid w:val="000A6C6C"/>
    <w:rsid w:val="000A7D57"/>
    <w:rsid w:val="000B207D"/>
    <w:rsid w:val="000B2DB2"/>
    <w:rsid w:val="000C27E3"/>
    <w:rsid w:val="000D01F0"/>
    <w:rsid w:val="000D1553"/>
    <w:rsid w:val="000D25A1"/>
    <w:rsid w:val="000D7C6A"/>
    <w:rsid w:val="000E133A"/>
    <w:rsid w:val="000E3833"/>
    <w:rsid w:val="000E701F"/>
    <w:rsid w:val="000F03BE"/>
    <w:rsid w:val="000F1493"/>
    <w:rsid w:val="000F2DD4"/>
    <w:rsid w:val="000F2EE0"/>
    <w:rsid w:val="000F56D8"/>
    <w:rsid w:val="000F61F0"/>
    <w:rsid w:val="000F6F25"/>
    <w:rsid w:val="001013D1"/>
    <w:rsid w:val="001013E2"/>
    <w:rsid w:val="00102BC4"/>
    <w:rsid w:val="001139C2"/>
    <w:rsid w:val="001148C1"/>
    <w:rsid w:val="0011579A"/>
    <w:rsid w:val="00121B00"/>
    <w:rsid w:val="00124D13"/>
    <w:rsid w:val="00126FD5"/>
    <w:rsid w:val="001273A2"/>
    <w:rsid w:val="0013286F"/>
    <w:rsid w:val="0013631E"/>
    <w:rsid w:val="00141116"/>
    <w:rsid w:val="001430CC"/>
    <w:rsid w:val="00144EFC"/>
    <w:rsid w:val="0014577A"/>
    <w:rsid w:val="0014752B"/>
    <w:rsid w:val="00147595"/>
    <w:rsid w:val="00150033"/>
    <w:rsid w:val="00165510"/>
    <w:rsid w:val="00167901"/>
    <w:rsid w:val="0017172D"/>
    <w:rsid w:val="00171F10"/>
    <w:rsid w:val="00177C86"/>
    <w:rsid w:val="00181960"/>
    <w:rsid w:val="0018348B"/>
    <w:rsid w:val="0018422D"/>
    <w:rsid w:val="001848C4"/>
    <w:rsid w:val="00193D50"/>
    <w:rsid w:val="001A0C38"/>
    <w:rsid w:val="001A3C73"/>
    <w:rsid w:val="001A7A07"/>
    <w:rsid w:val="001B3F85"/>
    <w:rsid w:val="001B6018"/>
    <w:rsid w:val="001D2F03"/>
    <w:rsid w:val="001E49BC"/>
    <w:rsid w:val="001E4E18"/>
    <w:rsid w:val="001E526B"/>
    <w:rsid w:val="001E789B"/>
    <w:rsid w:val="001F3DE6"/>
    <w:rsid w:val="001F7622"/>
    <w:rsid w:val="00201344"/>
    <w:rsid w:val="00201EDD"/>
    <w:rsid w:val="002029E1"/>
    <w:rsid w:val="002055E7"/>
    <w:rsid w:val="00205E06"/>
    <w:rsid w:val="00206321"/>
    <w:rsid w:val="002067BE"/>
    <w:rsid w:val="002100E4"/>
    <w:rsid w:val="0021221F"/>
    <w:rsid w:val="002145FC"/>
    <w:rsid w:val="00215EC8"/>
    <w:rsid w:val="0021676D"/>
    <w:rsid w:val="00221D8E"/>
    <w:rsid w:val="00222A8F"/>
    <w:rsid w:val="00224091"/>
    <w:rsid w:val="002243D1"/>
    <w:rsid w:val="00225F53"/>
    <w:rsid w:val="0023006E"/>
    <w:rsid w:val="00232713"/>
    <w:rsid w:val="00235643"/>
    <w:rsid w:val="0024461F"/>
    <w:rsid w:val="0025130B"/>
    <w:rsid w:val="002636AC"/>
    <w:rsid w:val="00271B13"/>
    <w:rsid w:val="00272CC5"/>
    <w:rsid w:val="00274B3B"/>
    <w:rsid w:val="00275234"/>
    <w:rsid w:val="00275340"/>
    <w:rsid w:val="00276A91"/>
    <w:rsid w:val="00284086"/>
    <w:rsid w:val="002859F9"/>
    <w:rsid w:val="00290935"/>
    <w:rsid w:val="00290E24"/>
    <w:rsid w:val="00293D93"/>
    <w:rsid w:val="002A145E"/>
    <w:rsid w:val="002A4B4B"/>
    <w:rsid w:val="002A6592"/>
    <w:rsid w:val="002B326E"/>
    <w:rsid w:val="002B5FDB"/>
    <w:rsid w:val="002D1EE4"/>
    <w:rsid w:val="002D5CB8"/>
    <w:rsid w:val="002D6EB6"/>
    <w:rsid w:val="002E07C7"/>
    <w:rsid w:val="002E0EEC"/>
    <w:rsid w:val="002E4193"/>
    <w:rsid w:val="002F7578"/>
    <w:rsid w:val="003030BD"/>
    <w:rsid w:val="00303403"/>
    <w:rsid w:val="00310CEC"/>
    <w:rsid w:val="00313625"/>
    <w:rsid w:val="003149B5"/>
    <w:rsid w:val="003163CD"/>
    <w:rsid w:val="00321ADD"/>
    <w:rsid w:val="00322AD8"/>
    <w:rsid w:val="003245E6"/>
    <w:rsid w:val="00324B98"/>
    <w:rsid w:val="00326278"/>
    <w:rsid w:val="00326547"/>
    <w:rsid w:val="003349A9"/>
    <w:rsid w:val="00335668"/>
    <w:rsid w:val="00336279"/>
    <w:rsid w:val="00336C7B"/>
    <w:rsid w:val="00350AFF"/>
    <w:rsid w:val="00350C7E"/>
    <w:rsid w:val="00351B5F"/>
    <w:rsid w:val="00353CE4"/>
    <w:rsid w:val="00356622"/>
    <w:rsid w:val="00357EBE"/>
    <w:rsid w:val="00360883"/>
    <w:rsid w:val="00361E63"/>
    <w:rsid w:val="00362E3C"/>
    <w:rsid w:val="00365E7A"/>
    <w:rsid w:val="00366BBC"/>
    <w:rsid w:val="0036730E"/>
    <w:rsid w:val="0037076B"/>
    <w:rsid w:val="003722CC"/>
    <w:rsid w:val="003724F8"/>
    <w:rsid w:val="00375A99"/>
    <w:rsid w:val="00375ADE"/>
    <w:rsid w:val="00376B16"/>
    <w:rsid w:val="00377A54"/>
    <w:rsid w:val="00380836"/>
    <w:rsid w:val="00381E19"/>
    <w:rsid w:val="0038593F"/>
    <w:rsid w:val="00394AB3"/>
    <w:rsid w:val="003A3819"/>
    <w:rsid w:val="003A4B9E"/>
    <w:rsid w:val="003A645C"/>
    <w:rsid w:val="003A7A60"/>
    <w:rsid w:val="003B07DB"/>
    <w:rsid w:val="003B4A8B"/>
    <w:rsid w:val="003B7056"/>
    <w:rsid w:val="003C2CE3"/>
    <w:rsid w:val="003C71B2"/>
    <w:rsid w:val="003D5BED"/>
    <w:rsid w:val="003D5E03"/>
    <w:rsid w:val="003E47FF"/>
    <w:rsid w:val="003E5059"/>
    <w:rsid w:val="003E5955"/>
    <w:rsid w:val="003E6A82"/>
    <w:rsid w:val="003F0D63"/>
    <w:rsid w:val="003F5C91"/>
    <w:rsid w:val="00400CD5"/>
    <w:rsid w:val="004033A0"/>
    <w:rsid w:val="00403D28"/>
    <w:rsid w:val="00415912"/>
    <w:rsid w:val="004202FB"/>
    <w:rsid w:val="00427689"/>
    <w:rsid w:val="0043031C"/>
    <w:rsid w:val="004313FB"/>
    <w:rsid w:val="00432125"/>
    <w:rsid w:val="0043342F"/>
    <w:rsid w:val="004365D0"/>
    <w:rsid w:val="004531A3"/>
    <w:rsid w:val="00453CFC"/>
    <w:rsid w:val="004543D5"/>
    <w:rsid w:val="0045633B"/>
    <w:rsid w:val="00456827"/>
    <w:rsid w:val="004608C5"/>
    <w:rsid w:val="00462D26"/>
    <w:rsid w:val="0046387A"/>
    <w:rsid w:val="00463C5E"/>
    <w:rsid w:val="00463E08"/>
    <w:rsid w:val="00466AE4"/>
    <w:rsid w:val="004673CF"/>
    <w:rsid w:val="004674EA"/>
    <w:rsid w:val="00472881"/>
    <w:rsid w:val="00474976"/>
    <w:rsid w:val="00475215"/>
    <w:rsid w:val="004752D7"/>
    <w:rsid w:val="00475662"/>
    <w:rsid w:val="00480B35"/>
    <w:rsid w:val="00485A96"/>
    <w:rsid w:val="00486BD1"/>
    <w:rsid w:val="00493F32"/>
    <w:rsid w:val="00494297"/>
    <w:rsid w:val="004944C9"/>
    <w:rsid w:val="004951F3"/>
    <w:rsid w:val="00495F43"/>
    <w:rsid w:val="004976BB"/>
    <w:rsid w:val="0049795E"/>
    <w:rsid w:val="004A01EE"/>
    <w:rsid w:val="004A1DBF"/>
    <w:rsid w:val="004A3248"/>
    <w:rsid w:val="004A5BBA"/>
    <w:rsid w:val="004B0796"/>
    <w:rsid w:val="004B0AC1"/>
    <w:rsid w:val="004C101E"/>
    <w:rsid w:val="004D5415"/>
    <w:rsid w:val="004D7226"/>
    <w:rsid w:val="004E214D"/>
    <w:rsid w:val="004E7782"/>
    <w:rsid w:val="004F19F1"/>
    <w:rsid w:val="004F3D05"/>
    <w:rsid w:val="005016D2"/>
    <w:rsid w:val="00504B39"/>
    <w:rsid w:val="00505583"/>
    <w:rsid w:val="005110C4"/>
    <w:rsid w:val="00517811"/>
    <w:rsid w:val="00520014"/>
    <w:rsid w:val="00526BFA"/>
    <w:rsid w:val="00534DAD"/>
    <w:rsid w:val="00540B55"/>
    <w:rsid w:val="005424A2"/>
    <w:rsid w:val="00543064"/>
    <w:rsid w:val="00546EFA"/>
    <w:rsid w:val="0054770D"/>
    <w:rsid w:val="00547996"/>
    <w:rsid w:val="00552E4D"/>
    <w:rsid w:val="00554351"/>
    <w:rsid w:val="00555A12"/>
    <w:rsid w:val="00560086"/>
    <w:rsid w:val="00564C7A"/>
    <w:rsid w:val="00573C0D"/>
    <w:rsid w:val="005742AC"/>
    <w:rsid w:val="00574A2E"/>
    <w:rsid w:val="0057538F"/>
    <w:rsid w:val="00576670"/>
    <w:rsid w:val="0058492B"/>
    <w:rsid w:val="00591A98"/>
    <w:rsid w:val="005942D8"/>
    <w:rsid w:val="0059609A"/>
    <w:rsid w:val="00596EFF"/>
    <w:rsid w:val="00597A24"/>
    <w:rsid w:val="005A2653"/>
    <w:rsid w:val="005B5364"/>
    <w:rsid w:val="005C18F1"/>
    <w:rsid w:val="005C2FC5"/>
    <w:rsid w:val="005C3894"/>
    <w:rsid w:val="005C675B"/>
    <w:rsid w:val="005D2323"/>
    <w:rsid w:val="005D4EB4"/>
    <w:rsid w:val="005E2126"/>
    <w:rsid w:val="005E2842"/>
    <w:rsid w:val="005F032F"/>
    <w:rsid w:val="005F07C5"/>
    <w:rsid w:val="005F123A"/>
    <w:rsid w:val="005F306E"/>
    <w:rsid w:val="005F31CE"/>
    <w:rsid w:val="005F3E78"/>
    <w:rsid w:val="005F66DC"/>
    <w:rsid w:val="006015B9"/>
    <w:rsid w:val="006017A2"/>
    <w:rsid w:val="00605844"/>
    <w:rsid w:val="00613AD8"/>
    <w:rsid w:val="0062208A"/>
    <w:rsid w:val="00622E14"/>
    <w:rsid w:val="006237DD"/>
    <w:rsid w:val="00625D32"/>
    <w:rsid w:val="00627933"/>
    <w:rsid w:val="0063339A"/>
    <w:rsid w:val="00637245"/>
    <w:rsid w:val="006400D7"/>
    <w:rsid w:val="0064306C"/>
    <w:rsid w:val="00652032"/>
    <w:rsid w:val="0065256E"/>
    <w:rsid w:val="00657E02"/>
    <w:rsid w:val="006603C0"/>
    <w:rsid w:val="00661D6B"/>
    <w:rsid w:val="006638F5"/>
    <w:rsid w:val="00666F94"/>
    <w:rsid w:val="00680409"/>
    <w:rsid w:val="00680659"/>
    <w:rsid w:val="006843F9"/>
    <w:rsid w:val="006903A6"/>
    <w:rsid w:val="00693C0B"/>
    <w:rsid w:val="006948C3"/>
    <w:rsid w:val="006A29D1"/>
    <w:rsid w:val="006A30F9"/>
    <w:rsid w:val="006A6D34"/>
    <w:rsid w:val="006B19E6"/>
    <w:rsid w:val="006B5670"/>
    <w:rsid w:val="006C2405"/>
    <w:rsid w:val="006C4D85"/>
    <w:rsid w:val="006C587D"/>
    <w:rsid w:val="006D0C00"/>
    <w:rsid w:val="006D2857"/>
    <w:rsid w:val="006D347D"/>
    <w:rsid w:val="006D3679"/>
    <w:rsid w:val="006D629B"/>
    <w:rsid w:val="006F136D"/>
    <w:rsid w:val="006F459E"/>
    <w:rsid w:val="006F79E9"/>
    <w:rsid w:val="006F7ABF"/>
    <w:rsid w:val="007010CE"/>
    <w:rsid w:val="00706AD7"/>
    <w:rsid w:val="00707C69"/>
    <w:rsid w:val="00713779"/>
    <w:rsid w:val="00714310"/>
    <w:rsid w:val="00715436"/>
    <w:rsid w:val="0071641D"/>
    <w:rsid w:val="00723335"/>
    <w:rsid w:val="00725D6D"/>
    <w:rsid w:val="00726A08"/>
    <w:rsid w:val="00741E71"/>
    <w:rsid w:val="00743464"/>
    <w:rsid w:val="00743718"/>
    <w:rsid w:val="007444C4"/>
    <w:rsid w:val="00744E15"/>
    <w:rsid w:val="00753944"/>
    <w:rsid w:val="00761CFF"/>
    <w:rsid w:val="00762E0C"/>
    <w:rsid w:val="0077027C"/>
    <w:rsid w:val="00774998"/>
    <w:rsid w:val="007752B2"/>
    <w:rsid w:val="00777232"/>
    <w:rsid w:val="007774C9"/>
    <w:rsid w:val="007777BD"/>
    <w:rsid w:val="00781482"/>
    <w:rsid w:val="00782A5F"/>
    <w:rsid w:val="00785375"/>
    <w:rsid w:val="00786249"/>
    <w:rsid w:val="00791C49"/>
    <w:rsid w:val="00791F27"/>
    <w:rsid w:val="0079633D"/>
    <w:rsid w:val="00796A56"/>
    <w:rsid w:val="00797791"/>
    <w:rsid w:val="007A2DBC"/>
    <w:rsid w:val="007B0620"/>
    <w:rsid w:val="007B19FB"/>
    <w:rsid w:val="007B3C63"/>
    <w:rsid w:val="007B41D1"/>
    <w:rsid w:val="007B7D59"/>
    <w:rsid w:val="007C1213"/>
    <w:rsid w:val="007D1A6F"/>
    <w:rsid w:val="007D2B56"/>
    <w:rsid w:val="007D62C7"/>
    <w:rsid w:val="007D66F9"/>
    <w:rsid w:val="007E0F4A"/>
    <w:rsid w:val="007E17A3"/>
    <w:rsid w:val="007E2D22"/>
    <w:rsid w:val="007F4150"/>
    <w:rsid w:val="007F42A0"/>
    <w:rsid w:val="007F6A98"/>
    <w:rsid w:val="007F7553"/>
    <w:rsid w:val="007F7D07"/>
    <w:rsid w:val="00810BCA"/>
    <w:rsid w:val="00811677"/>
    <w:rsid w:val="00815379"/>
    <w:rsid w:val="008157DB"/>
    <w:rsid w:val="00821958"/>
    <w:rsid w:val="008251AA"/>
    <w:rsid w:val="00827DDE"/>
    <w:rsid w:val="008312E1"/>
    <w:rsid w:val="0083430D"/>
    <w:rsid w:val="00834A4D"/>
    <w:rsid w:val="008441C7"/>
    <w:rsid w:val="00845E7F"/>
    <w:rsid w:val="00851EC1"/>
    <w:rsid w:val="008531D1"/>
    <w:rsid w:val="00855785"/>
    <w:rsid w:val="0086170E"/>
    <w:rsid w:val="008625A6"/>
    <w:rsid w:val="00873618"/>
    <w:rsid w:val="00877EFF"/>
    <w:rsid w:val="00885DB7"/>
    <w:rsid w:val="00890603"/>
    <w:rsid w:val="0089097D"/>
    <w:rsid w:val="008926A0"/>
    <w:rsid w:val="00896FE1"/>
    <w:rsid w:val="008A79B2"/>
    <w:rsid w:val="008B45B1"/>
    <w:rsid w:val="008C04EC"/>
    <w:rsid w:val="008D4039"/>
    <w:rsid w:val="008E2285"/>
    <w:rsid w:val="008E3D92"/>
    <w:rsid w:val="008F0515"/>
    <w:rsid w:val="008F2C13"/>
    <w:rsid w:val="008F39D5"/>
    <w:rsid w:val="008F3F8E"/>
    <w:rsid w:val="008F4AA1"/>
    <w:rsid w:val="00902424"/>
    <w:rsid w:val="00904FEB"/>
    <w:rsid w:val="00906B46"/>
    <w:rsid w:val="00911B89"/>
    <w:rsid w:val="0091584D"/>
    <w:rsid w:val="00917971"/>
    <w:rsid w:val="009246C3"/>
    <w:rsid w:val="00926F5C"/>
    <w:rsid w:val="009274C0"/>
    <w:rsid w:val="0093008D"/>
    <w:rsid w:val="0093081E"/>
    <w:rsid w:val="00930837"/>
    <w:rsid w:val="00933095"/>
    <w:rsid w:val="00935E40"/>
    <w:rsid w:val="00937EDD"/>
    <w:rsid w:val="00940BC5"/>
    <w:rsid w:val="00941B41"/>
    <w:rsid w:val="00950319"/>
    <w:rsid w:val="009520EA"/>
    <w:rsid w:val="009542DE"/>
    <w:rsid w:val="009616D5"/>
    <w:rsid w:val="00963210"/>
    <w:rsid w:val="00963220"/>
    <w:rsid w:val="00967986"/>
    <w:rsid w:val="009748FC"/>
    <w:rsid w:val="009842E2"/>
    <w:rsid w:val="0099153F"/>
    <w:rsid w:val="00994D9D"/>
    <w:rsid w:val="00995176"/>
    <w:rsid w:val="00995AF7"/>
    <w:rsid w:val="009A2AB4"/>
    <w:rsid w:val="009A36DE"/>
    <w:rsid w:val="009A449A"/>
    <w:rsid w:val="009A6074"/>
    <w:rsid w:val="009A7868"/>
    <w:rsid w:val="009B137D"/>
    <w:rsid w:val="009B1625"/>
    <w:rsid w:val="009B1BBB"/>
    <w:rsid w:val="009B52A8"/>
    <w:rsid w:val="009C268D"/>
    <w:rsid w:val="009C7A60"/>
    <w:rsid w:val="009D4915"/>
    <w:rsid w:val="009D5125"/>
    <w:rsid w:val="009D6DBA"/>
    <w:rsid w:val="009E03EE"/>
    <w:rsid w:val="009E1062"/>
    <w:rsid w:val="009E596A"/>
    <w:rsid w:val="00A02866"/>
    <w:rsid w:val="00A02AF1"/>
    <w:rsid w:val="00A05C45"/>
    <w:rsid w:val="00A07F2A"/>
    <w:rsid w:val="00A10949"/>
    <w:rsid w:val="00A11458"/>
    <w:rsid w:val="00A1520A"/>
    <w:rsid w:val="00A16A63"/>
    <w:rsid w:val="00A26519"/>
    <w:rsid w:val="00A27BD8"/>
    <w:rsid w:val="00A32C61"/>
    <w:rsid w:val="00A42258"/>
    <w:rsid w:val="00A46DD8"/>
    <w:rsid w:val="00A47077"/>
    <w:rsid w:val="00A47862"/>
    <w:rsid w:val="00A5133A"/>
    <w:rsid w:val="00A52709"/>
    <w:rsid w:val="00A52716"/>
    <w:rsid w:val="00A53D5E"/>
    <w:rsid w:val="00A546D1"/>
    <w:rsid w:val="00A61663"/>
    <w:rsid w:val="00A6204F"/>
    <w:rsid w:val="00A63345"/>
    <w:rsid w:val="00A7067B"/>
    <w:rsid w:val="00A72C8B"/>
    <w:rsid w:val="00A73667"/>
    <w:rsid w:val="00A74366"/>
    <w:rsid w:val="00A77E95"/>
    <w:rsid w:val="00A80E1D"/>
    <w:rsid w:val="00A81C4B"/>
    <w:rsid w:val="00A8276E"/>
    <w:rsid w:val="00A8666A"/>
    <w:rsid w:val="00A90BB7"/>
    <w:rsid w:val="00A97A3C"/>
    <w:rsid w:val="00AA1B55"/>
    <w:rsid w:val="00AA3D1F"/>
    <w:rsid w:val="00AA3FAC"/>
    <w:rsid w:val="00AA615D"/>
    <w:rsid w:val="00AB1BED"/>
    <w:rsid w:val="00AB3300"/>
    <w:rsid w:val="00AB6682"/>
    <w:rsid w:val="00AB7AF3"/>
    <w:rsid w:val="00AC4D82"/>
    <w:rsid w:val="00AC4EC6"/>
    <w:rsid w:val="00AC559D"/>
    <w:rsid w:val="00AD16DD"/>
    <w:rsid w:val="00AD216F"/>
    <w:rsid w:val="00AD675A"/>
    <w:rsid w:val="00AD77BC"/>
    <w:rsid w:val="00AE26F8"/>
    <w:rsid w:val="00AF2FC6"/>
    <w:rsid w:val="00AF4EA7"/>
    <w:rsid w:val="00AF6A95"/>
    <w:rsid w:val="00B073D2"/>
    <w:rsid w:val="00B07E54"/>
    <w:rsid w:val="00B109F1"/>
    <w:rsid w:val="00B147C5"/>
    <w:rsid w:val="00B17D35"/>
    <w:rsid w:val="00B20363"/>
    <w:rsid w:val="00B20A03"/>
    <w:rsid w:val="00B20A52"/>
    <w:rsid w:val="00B23B52"/>
    <w:rsid w:val="00B273DA"/>
    <w:rsid w:val="00B413C2"/>
    <w:rsid w:val="00B42E03"/>
    <w:rsid w:val="00B446CC"/>
    <w:rsid w:val="00B46D88"/>
    <w:rsid w:val="00B50757"/>
    <w:rsid w:val="00B50A99"/>
    <w:rsid w:val="00B54D81"/>
    <w:rsid w:val="00B57DAD"/>
    <w:rsid w:val="00B61D6A"/>
    <w:rsid w:val="00B6363B"/>
    <w:rsid w:val="00B73B06"/>
    <w:rsid w:val="00B83710"/>
    <w:rsid w:val="00B8621F"/>
    <w:rsid w:val="00B877E0"/>
    <w:rsid w:val="00BA262B"/>
    <w:rsid w:val="00BA60C6"/>
    <w:rsid w:val="00BB1880"/>
    <w:rsid w:val="00BB6FD9"/>
    <w:rsid w:val="00BB77CB"/>
    <w:rsid w:val="00BC4F96"/>
    <w:rsid w:val="00BC6081"/>
    <w:rsid w:val="00BC6A7C"/>
    <w:rsid w:val="00BD0C52"/>
    <w:rsid w:val="00BD1CBB"/>
    <w:rsid w:val="00BD2943"/>
    <w:rsid w:val="00BD3319"/>
    <w:rsid w:val="00BD3A8C"/>
    <w:rsid w:val="00BE6D30"/>
    <w:rsid w:val="00BE7085"/>
    <w:rsid w:val="00BF1BEA"/>
    <w:rsid w:val="00C10B6A"/>
    <w:rsid w:val="00C15988"/>
    <w:rsid w:val="00C16F08"/>
    <w:rsid w:val="00C24290"/>
    <w:rsid w:val="00C30AC7"/>
    <w:rsid w:val="00C32AF5"/>
    <w:rsid w:val="00C32CC6"/>
    <w:rsid w:val="00C37688"/>
    <w:rsid w:val="00C44587"/>
    <w:rsid w:val="00C451F8"/>
    <w:rsid w:val="00C45F44"/>
    <w:rsid w:val="00C539CB"/>
    <w:rsid w:val="00C54EF2"/>
    <w:rsid w:val="00C55C14"/>
    <w:rsid w:val="00C60E6D"/>
    <w:rsid w:val="00C634EC"/>
    <w:rsid w:val="00C86F62"/>
    <w:rsid w:val="00C929CF"/>
    <w:rsid w:val="00CA482A"/>
    <w:rsid w:val="00CA7E34"/>
    <w:rsid w:val="00CB0086"/>
    <w:rsid w:val="00CC0F12"/>
    <w:rsid w:val="00CC12A8"/>
    <w:rsid w:val="00CC1C2E"/>
    <w:rsid w:val="00CC4011"/>
    <w:rsid w:val="00CC4910"/>
    <w:rsid w:val="00CC6660"/>
    <w:rsid w:val="00CD4AA6"/>
    <w:rsid w:val="00CD797B"/>
    <w:rsid w:val="00CE01D7"/>
    <w:rsid w:val="00CE1FCF"/>
    <w:rsid w:val="00CE2D25"/>
    <w:rsid w:val="00CE35BE"/>
    <w:rsid w:val="00CF5818"/>
    <w:rsid w:val="00CF6A6F"/>
    <w:rsid w:val="00CF6C9C"/>
    <w:rsid w:val="00CF7E5D"/>
    <w:rsid w:val="00D01D20"/>
    <w:rsid w:val="00D021D8"/>
    <w:rsid w:val="00D034CB"/>
    <w:rsid w:val="00D07A43"/>
    <w:rsid w:val="00D07B84"/>
    <w:rsid w:val="00D149A8"/>
    <w:rsid w:val="00D15109"/>
    <w:rsid w:val="00D21A64"/>
    <w:rsid w:val="00D24959"/>
    <w:rsid w:val="00D25F81"/>
    <w:rsid w:val="00D2685F"/>
    <w:rsid w:val="00D32CAB"/>
    <w:rsid w:val="00D33120"/>
    <w:rsid w:val="00D34E3A"/>
    <w:rsid w:val="00D371E2"/>
    <w:rsid w:val="00D45916"/>
    <w:rsid w:val="00D5359D"/>
    <w:rsid w:val="00D54756"/>
    <w:rsid w:val="00D60076"/>
    <w:rsid w:val="00D60B9A"/>
    <w:rsid w:val="00D61013"/>
    <w:rsid w:val="00D61109"/>
    <w:rsid w:val="00D657F0"/>
    <w:rsid w:val="00D66D8E"/>
    <w:rsid w:val="00D66FD0"/>
    <w:rsid w:val="00D70A01"/>
    <w:rsid w:val="00D723DF"/>
    <w:rsid w:val="00D73FAD"/>
    <w:rsid w:val="00D80021"/>
    <w:rsid w:val="00D83E87"/>
    <w:rsid w:val="00D86852"/>
    <w:rsid w:val="00D87C74"/>
    <w:rsid w:val="00D9072D"/>
    <w:rsid w:val="00D91A84"/>
    <w:rsid w:val="00D931CC"/>
    <w:rsid w:val="00D960E7"/>
    <w:rsid w:val="00DA0822"/>
    <w:rsid w:val="00DA1514"/>
    <w:rsid w:val="00DA193A"/>
    <w:rsid w:val="00DA1D60"/>
    <w:rsid w:val="00DA1DA1"/>
    <w:rsid w:val="00DA4775"/>
    <w:rsid w:val="00DA4CED"/>
    <w:rsid w:val="00DA5F5C"/>
    <w:rsid w:val="00DA705E"/>
    <w:rsid w:val="00DB6F2B"/>
    <w:rsid w:val="00DC070D"/>
    <w:rsid w:val="00DC51BF"/>
    <w:rsid w:val="00DC537A"/>
    <w:rsid w:val="00DD15C6"/>
    <w:rsid w:val="00DD3145"/>
    <w:rsid w:val="00DD446A"/>
    <w:rsid w:val="00DD691B"/>
    <w:rsid w:val="00DE476E"/>
    <w:rsid w:val="00DE6957"/>
    <w:rsid w:val="00DF14ED"/>
    <w:rsid w:val="00DF1A5A"/>
    <w:rsid w:val="00DF1F30"/>
    <w:rsid w:val="00DF389D"/>
    <w:rsid w:val="00DF3F26"/>
    <w:rsid w:val="00DF4683"/>
    <w:rsid w:val="00E0068B"/>
    <w:rsid w:val="00E06286"/>
    <w:rsid w:val="00E07232"/>
    <w:rsid w:val="00E24184"/>
    <w:rsid w:val="00E25C42"/>
    <w:rsid w:val="00E35602"/>
    <w:rsid w:val="00E35835"/>
    <w:rsid w:val="00E3660B"/>
    <w:rsid w:val="00E36FD5"/>
    <w:rsid w:val="00E41DD9"/>
    <w:rsid w:val="00E45316"/>
    <w:rsid w:val="00E51CBD"/>
    <w:rsid w:val="00E54DE0"/>
    <w:rsid w:val="00E5574D"/>
    <w:rsid w:val="00E57E46"/>
    <w:rsid w:val="00E62B63"/>
    <w:rsid w:val="00E62D37"/>
    <w:rsid w:val="00E62E11"/>
    <w:rsid w:val="00E71133"/>
    <w:rsid w:val="00E72B2C"/>
    <w:rsid w:val="00E74913"/>
    <w:rsid w:val="00E74AFC"/>
    <w:rsid w:val="00E76F8C"/>
    <w:rsid w:val="00E80D6C"/>
    <w:rsid w:val="00E82193"/>
    <w:rsid w:val="00E850C7"/>
    <w:rsid w:val="00E91276"/>
    <w:rsid w:val="00E932B9"/>
    <w:rsid w:val="00E94498"/>
    <w:rsid w:val="00EA2AD5"/>
    <w:rsid w:val="00EA2BA1"/>
    <w:rsid w:val="00EA2D0E"/>
    <w:rsid w:val="00EA3567"/>
    <w:rsid w:val="00EA695E"/>
    <w:rsid w:val="00EA6D71"/>
    <w:rsid w:val="00EB0528"/>
    <w:rsid w:val="00EB1AFE"/>
    <w:rsid w:val="00EB5454"/>
    <w:rsid w:val="00EB6947"/>
    <w:rsid w:val="00EB7F66"/>
    <w:rsid w:val="00EC518F"/>
    <w:rsid w:val="00EC587D"/>
    <w:rsid w:val="00EC7211"/>
    <w:rsid w:val="00ED1F8B"/>
    <w:rsid w:val="00ED36FB"/>
    <w:rsid w:val="00ED600A"/>
    <w:rsid w:val="00ED756D"/>
    <w:rsid w:val="00EE1C66"/>
    <w:rsid w:val="00EE67DC"/>
    <w:rsid w:val="00EE718F"/>
    <w:rsid w:val="00EF2D53"/>
    <w:rsid w:val="00EF3950"/>
    <w:rsid w:val="00EF51B0"/>
    <w:rsid w:val="00F00808"/>
    <w:rsid w:val="00F0130E"/>
    <w:rsid w:val="00F02FA3"/>
    <w:rsid w:val="00F0567B"/>
    <w:rsid w:val="00F05F7A"/>
    <w:rsid w:val="00F07172"/>
    <w:rsid w:val="00F11A1B"/>
    <w:rsid w:val="00F1377A"/>
    <w:rsid w:val="00F13B1C"/>
    <w:rsid w:val="00F14CC6"/>
    <w:rsid w:val="00F25E8F"/>
    <w:rsid w:val="00F31782"/>
    <w:rsid w:val="00F41C72"/>
    <w:rsid w:val="00F4723A"/>
    <w:rsid w:val="00F50493"/>
    <w:rsid w:val="00F51503"/>
    <w:rsid w:val="00F515DC"/>
    <w:rsid w:val="00F57619"/>
    <w:rsid w:val="00F60E27"/>
    <w:rsid w:val="00F63756"/>
    <w:rsid w:val="00F63F9D"/>
    <w:rsid w:val="00F72F22"/>
    <w:rsid w:val="00F73F4E"/>
    <w:rsid w:val="00F74BF1"/>
    <w:rsid w:val="00F822A0"/>
    <w:rsid w:val="00F83F1E"/>
    <w:rsid w:val="00F84B4A"/>
    <w:rsid w:val="00F85F59"/>
    <w:rsid w:val="00F86553"/>
    <w:rsid w:val="00F87187"/>
    <w:rsid w:val="00F94A79"/>
    <w:rsid w:val="00F9538E"/>
    <w:rsid w:val="00F97205"/>
    <w:rsid w:val="00FA1E20"/>
    <w:rsid w:val="00FA26F7"/>
    <w:rsid w:val="00FA4014"/>
    <w:rsid w:val="00FB1B24"/>
    <w:rsid w:val="00FB4056"/>
    <w:rsid w:val="00FB6352"/>
    <w:rsid w:val="00FC7C14"/>
    <w:rsid w:val="00FD0F30"/>
    <w:rsid w:val="00FD233A"/>
    <w:rsid w:val="00FD62F5"/>
    <w:rsid w:val="00FD7388"/>
    <w:rsid w:val="00FE5A8F"/>
    <w:rsid w:val="00FE623A"/>
    <w:rsid w:val="00FF0AD9"/>
    <w:rsid w:val="00FF3DEB"/>
    <w:rsid w:val="00FF5AA0"/>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18D6"/>
  <w15:chartTrackingRefBased/>
  <w15:docId w15:val="{6169E341-FA6C-4004-840C-36310E54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32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2438"/>
    <w:rPr>
      <w:rFonts w:asciiTheme="majorHAnsi" w:eastAsiaTheme="majorEastAsia" w:hAnsiTheme="majorHAnsi" w:cstheme="majorBidi"/>
      <w:spacing w:val="-10"/>
      <w:kern w:val="28"/>
      <w:sz w:val="56"/>
      <w:szCs w:val="56"/>
    </w:rPr>
  </w:style>
  <w:style w:type="paragraph" w:styleId="KeinLeerraum">
    <w:name w:val="No Spacing"/>
    <w:uiPriority w:val="1"/>
    <w:qFormat/>
    <w:rsid w:val="00375A99"/>
    <w:pPr>
      <w:spacing w:after="0" w:line="240" w:lineRule="auto"/>
    </w:pPr>
  </w:style>
  <w:style w:type="character" w:customStyle="1" w:styleId="berschrift1Zchn">
    <w:name w:val="Überschrift 1 Zchn"/>
    <w:basedOn w:val="Absatz-Standardschriftart"/>
    <w:link w:val="berschrift1"/>
    <w:uiPriority w:val="9"/>
    <w:rsid w:val="00375A99"/>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D07A43"/>
    <w:rPr>
      <w:b/>
      <w:bCs/>
    </w:rPr>
  </w:style>
  <w:style w:type="character" w:styleId="Hyperlink">
    <w:name w:val="Hyperlink"/>
    <w:basedOn w:val="Absatz-Standardschriftart"/>
    <w:uiPriority w:val="99"/>
    <w:unhideWhenUsed/>
    <w:rsid w:val="009C268D"/>
    <w:rPr>
      <w:color w:val="0563C1" w:themeColor="hyperlink"/>
      <w:u w:val="single"/>
    </w:rPr>
  </w:style>
  <w:style w:type="character" w:styleId="NichtaufgelsteErwhnung">
    <w:name w:val="Unresolved Mention"/>
    <w:basedOn w:val="Absatz-Standardschriftart"/>
    <w:uiPriority w:val="99"/>
    <w:semiHidden/>
    <w:unhideWhenUsed/>
    <w:rsid w:val="009C268D"/>
    <w:rPr>
      <w:color w:val="605E5C"/>
      <w:shd w:val="clear" w:color="auto" w:fill="E1DFDD"/>
    </w:rPr>
  </w:style>
  <w:style w:type="paragraph" w:styleId="Listenabsatz">
    <w:name w:val="List Paragraph"/>
    <w:basedOn w:val="Standard"/>
    <w:uiPriority w:val="34"/>
    <w:qFormat/>
    <w:rsid w:val="00275234"/>
    <w:pPr>
      <w:ind w:left="720"/>
      <w:contextualSpacing/>
    </w:pPr>
  </w:style>
  <w:style w:type="character" w:styleId="Kommentarzeichen">
    <w:name w:val="annotation reference"/>
    <w:basedOn w:val="Absatz-Standardschriftart"/>
    <w:uiPriority w:val="99"/>
    <w:semiHidden/>
    <w:unhideWhenUsed/>
    <w:rsid w:val="005C18F1"/>
    <w:rPr>
      <w:sz w:val="16"/>
      <w:szCs w:val="16"/>
    </w:rPr>
  </w:style>
  <w:style w:type="paragraph" w:styleId="Kommentartext">
    <w:name w:val="annotation text"/>
    <w:basedOn w:val="Standard"/>
    <w:link w:val="KommentartextZchn"/>
    <w:uiPriority w:val="99"/>
    <w:unhideWhenUsed/>
    <w:rsid w:val="005C18F1"/>
    <w:pPr>
      <w:spacing w:line="240" w:lineRule="auto"/>
    </w:pPr>
    <w:rPr>
      <w:sz w:val="20"/>
      <w:szCs w:val="20"/>
    </w:rPr>
  </w:style>
  <w:style w:type="character" w:customStyle="1" w:styleId="KommentartextZchn">
    <w:name w:val="Kommentartext Zchn"/>
    <w:basedOn w:val="Absatz-Standardschriftart"/>
    <w:link w:val="Kommentartext"/>
    <w:uiPriority w:val="99"/>
    <w:rsid w:val="005C18F1"/>
    <w:rPr>
      <w:sz w:val="20"/>
      <w:szCs w:val="20"/>
    </w:rPr>
  </w:style>
  <w:style w:type="paragraph" w:styleId="Kommentarthema">
    <w:name w:val="annotation subject"/>
    <w:basedOn w:val="Kommentartext"/>
    <w:next w:val="Kommentartext"/>
    <w:link w:val="KommentarthemaZchn"/>
    <w:uiPriority w:val="99"/>
    <w:semiHidden/>
    <w:unhideWhenUsed/>
    <w:rsid w:val="005C18F1"/>
    <w:rPr>
      <w:b/>
      <w:bCs/>
    </w:rPr>
  </w:style>
  <w:style w:type="character" w:customStyle="1" w:styleId="KommentarthemaZchn">
    <w:name w:val="Kommentarthema Zchn"/>
    <w:basedOn w:val="KommentartextZchn"/>
    <w:link w:val="Kommentarthema"/>
    <w:uiPriority w:val="99"/>
    <w:semiHidden/>
    <w:rsid w:val="005C18F1"/>
    <w:rPr>
      <w:b/>
      <w:bCs/>
      <w:sz w:val="20"/>
      <w:szCs w:val="20"/>
    </w:rPr>
  </w:style>
  <w:style w:type="character" w:styleId="BesuchterLink">
    <w:name w:val="FollowedHyperlink"/>
    <w:basedOn w:val="Absatz-Standardschriftart"/>
    <w:uiPriority w:val="99"/>
    <w:semiHidden/>
    <w:unhideWhenUsed/>
    <w:rsid w:val="00A46DD8"/>
    <w:rPr>
      <w:color w:val="954F72" w:themeColor="followedHyperlink"/>
      <w:u w:val="single"/>
    </w:rPr>
  </w:style>
  <w:style w:type="paragraph" w:styleId="Funotentext">
    <w:name w:val="footnote text"/>
    <w:basedOn w:val="Standard"/>
    <w:link w:val="FunotentextZchn"/>
    <w:uiPriority w:val="99"/>
    <w:semiHidden/>
    <w:unhideWhenUsed/>
    <w:rsid w:val="003149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9B5"/>
    <w:rPr>
      <w:sz w:val="20"/>
      <w:szCs w:val="20"/>
    </w:rPr>
  </w:style>
  <w:style w:type="character" w:styleId="Funotenzeichen">
    <w:name w:val="footnote reference"/>
    <w:basedOn w:val="Absatz-Standardschriftart"/>
    <w:uiPriority w:val="99"/>
    <w:semiHidden/>
    <w:unhideWhenUsed/>
    <w:rsid w:val="003149B5"/>
    <w:rPr>
      <w:vertAlign w:val="superscript"/>
    </w:rPr>
  </w:style>
  <w:style w:type="paragraph" w:styleId="Kopfzeile">
    <w:name w:val="header"/>
    <w:basedOn w:val="Standard"/>
    <w:link w:val="KopfzeileZchn"/>
    <w:uiPriority w:val="99"/>
    <w:unhideWhenUsed/>
    <w:rsid w:val="007F6A98"/>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7F6A98"/>
    <w:rPr>
      <w:lang w:val="de-AT"/>
    </w:rPr>
  </w:style>
  <w:style w:type="paragraph" w:styleId="Fuzeile">
    <w:name w:val="footer"/>
    <w:basedOn w:val="Standard"/>
    <w:link w:val="FuzeileZchn"/>
    <w:uiPriority w:val="99"/>
    <w:unhideWhenUsed/>
    <w:rsid w:val="007F6A98"/>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rsid w:val="007F6A98"/>
    <w:rPr>
      <w:lang w:val="de-AT"/>
    </w:rPr>
  </w:style>
  <w:style w:type="paragraph" w:customStyle="1" w:styleId="ARAGKopfzeile">
    <w:name w:val="ARAG_Kopfzeile"/>
    <w:basedOn w:val="Standard"/>
    <w:qFormat/>
    <w:rsid w:val="007F6A98"/>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7F6A98"/>
    <w:rPr>
      <w:b/>
    </w:rPr>
  </w:style>
  <w:style w:type="paragraph" w:customStyle="1" w:styleId="paragraph">
    <w:name w:val="paragraph"/>
    <w:basedOn w:val="Standard"/>
    <w:rsid w:val="00713779"/>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098">
      <w:bodyDiv w:val="1"/>
      <w:marLeft w:val="0"/>
      <w:marRight w:val="0"/>
      <w:marTop w:val="0"/>
      <w:marBottom w:val="0"/>
      <w:divBdr>
        <w:top w:val="none" w:sz="0" w:space="0" w:color="auto"/>
        <w:left w:val="none" w:sz="0" w:space="0" w:color="auto"/>
        <w:bottom w:val="none" w:sz="0" w:space="0" w:color="auto"/>
        <w:right w:val="none" w:sz="0" w:space="0" w:color="auto"/>
      </w:divBdr>
    </w:div>
    <w:div w:id="719784880">
      <w:bodyDiv w:val="1"/>
      <w:marLeft w:val="0"/>
      <w:marRight w:val="0"/>
      <w:marTop w:val="0"/>
      <w:marBottom w:val="0"/>
      <w:divBdr>
        <w:top w:val="none" w:sz="0" w:space="0" w:color="auto"/>
        <w:left w:val="none" w:sz="0" w:space="0" w:color="auto"/>
        <w:bottom w:val="none" w:sz="0" w:space="0" w:color="auto"/>
        <w:right w:val="none" w:sz="0" w:space="0" w:color="auto"/>
      </w:divBdr>
    </w:div>
    <w:div w:id="1455247820">
      <w:bodyDiv w:val="1"/>
      <w:marLeft w:val="0"/>
      <w:marRight w:val="0"/>
      <w:marTop w:val="0"/>
      <w:marBottom w:val="0"/>
      <w:divBdr>
        <w:top w:val="none" w:sz="0" w:space="0" w:color="auto"/>
        <w:left w:val="none" w:sz="0" w:space="0" w:color="auto"/>
        <w:bottom w:val="none" w:sz="0" w:space="0" w:color="auto"/>
        <w:right w:val="none" w:sz="0" w:space="0" w:color="auto"/>
      </w:divBdr>
    </w:div>
    <w:div w:id="17525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bit.ly/3bRUICV" TargetMode="External"/><Relationship Id="rId26" Type="http://schemas.openxmlformats.org/officeDocument/2006/relationships/hyperlink" Target="mailto:markus.nigl@geizhals.a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hyperlink" Target="mailto:schirmer@tarife.at"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lma.mautner@reiterpr.co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bit.ly/3mXsVV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B10F-587B-4D03-92BB-58DD9336DB4E}">
  <ds:schemaRefs>
    <ds:schemaRef ds:uri="http://schemas.microsoft.com/office/2006/metadata/properties"/>
    <ds:schemaRef ds:uri="http://schemas.microsoft.com/office/infopath/2007/PartnerControls"/>
    <ds:schemaRef ds:uri="21f82d1b-cdef-48b1-8008-eb8b2d0b3ba2"/>
  </ds:schemaRefs>
</ds:datastoreItem>
</file>

<file path=customXml/itemProps2.xml><?xml version="1.0" encoding="utf-8"?>
<ds:datastoreItem xmlns:ds="http://schemas.openxmlformats.org/officeDocument/2006/customXml" ds:itemID="{C7CDF10E-D2B2-42F1-A385-CE778BE4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419A-A745-401A-8FB0-0C0D6F0DB6EF}">
  <ds:schemaRefs>
    <ds:schemaRef ds:uri="http://schemas.microsoft.com/sharepoint/v3/contenttype/forms"/>
  </ds:schemaRefs>
</ds:datastoreItem>
</file>

<file path=customXml/itemProps4.xml><?xml version="1.0" encoding="utf-8"?>
<ds:datastoreItem xmlns:ds="http://schemas.openxmlformats.org/officeDocument/2006/customXml" ds:itemID="{57D97B94-82DC-43B1-8E87-3F6DDAFA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7373</CharactersWithSpaces>
  <SharedDoc>false</SharedDoc>
  <HLinks>
    <vt:vector size="48" baseType="variant">
      <vt:variant>
        <vt:i4>6422640</vt:i4>
      </vt:variant>
      <vt:variant>
        <vt:i4>21</vt:i4>
      </vt:variant>
      <vt:variant>
        <vt:i4>0</vt:i4>
      </vt:variant>
      <vt:variant>
        <vt:i4>5</vt:i4>
      </vt:variant>
      <vt:variant>
        <vt:lpwstr>mailto:</vt:lpwstr>
      </vt:variant>
      <vt:variant>
        <vt:lpwstr/>
      </vt:variant>
      <vt:variant>
        <vt:i4>2228241</vt:i4>
      </vt:variant>
      <vt:variant>
        <vt:i4>18</vt:i4>
      </vt:variant>
      <vt:variant>
        <vt:i4>0</vt:i4>
      </vt:variant>
      <vt:variant>
        <vt:i4>5</vt:i4>
      </vt:variant>
      <vt:variant>
        <vt:lpwstr>mailto:schirmer@tarife.at</vt:lpwstr>
      </vt:variant>
      <vt:variant>
        <vt:lpwstr/>
      </vt:variant>
      <vt:variant>
        <vt:i4>7274508</vt:i4>
      </vt:variant>
      <vt:variant>
        <vt:i4>15</vt:i4>
      </vt:variant>
      <vt:variant>
        <vt:i4>0</vt:i4>
      </vt:variant>
      <vt:variant>
        <vt:i4>5</vt:i4>
      </vt:variant>
      <vt:variant>
        <vt:lpwstr>mailto:alma.mautner@reiterpr.com</vt:lpwstr>
      </vt:variant>
      <vt:variant>
        <vt:lpwstr/>
      </vt:variant>
      <vt:variant>
        <vt:i4>7405665</vt:i4>
      </vt:variant>
      <vt:variant>
        <vt:i4>12</vt:i4>
      </vt:variant>
      <vt:variant>
        <vt:i4>0</vt:i4>
      </vt:variant>
      <vt:variant>
        <vt:i4>5</vt:i4>
      </vt:variant>
      <vt:variant>
        <vt:lpwstr>https://bit.ly/3bRUICV</vt:lpwstr>
      </vt:variant>
      <vt:variant>
        <vt:lpwstr/>
      </vt:variant>
      <vt:variant>
        <vt:i4>8323172</vt:i4>
      </vt:variant>
      <vt:variant>
        <vt:i4>9</vt:i4>
      </vt:variant>
      <vt:variant>
        <vt:i4>0</vt:i4>
      </vt:variant>
      <vt:variant>
        <vt:i4>5</vt:i4>
      </vt:variant>
      <vt:variant>
        <vt:lpwstr>https://www.gis.at/befreien</vt:lpwstr>
      </vt:variant>
      <vt:variant>
        <vt:lpwstr/>
      </vt:variant>
      <vt:variant>
        <vt:i4>7667761</vt:i4>
      </vt:variant>
      <vt:variant>
        <vt:i4>6</vt:i4>
      </vt:variant>
      <vt:variant>
        <vt:i4>0</vt:i4>
      </vt:variant>
      <vt:variant>
        <vt:i4>5</vt:i4>
      </vt:variant>
      <vt:variant>
        <vt:lpwstr>https://www.tarife.at/ratgeber/sozialtarife</vt:lpwstr>
      </vt:variant>
      <vt:variant>
        <vt:lpwstr/>
      </vt:variant>
      <vt:variant>
        <vt:i4>7078002</vt:i4>
      </vt:variant>
      <vt:variant>
        <vt:i4>3</vt:i4>
      </vt:variant>
      <vt:variant>
        <vt:i4>0</vt:i4>
      </vt:variant>
      <vt:variant>
        <vt:i4>5</vt:i4>
      </vt:variant>
      <vt:variant>
        <vt:lpwstr>https://www.tarife.at/sozialtarife</vt:lpwstr>
      </vt:variant>
      <vt:variant>
        <vt:lpwstr/>
      </vt:variant>
      <vt:variant>
        <vt:i4>7012474</vt:i4>
      </vt:variant>
      <vt:variant>
        <vt:i4>0</vt:i4>
      </vt:variant>
      <vt:variant>
        <vt:i4>0</vt:i4>
      </vt:variant>
      <vt:variant>
        <vt:i4>5</vt:i4>
      </vt:variant>
      <vt:variant>
        <vt:lpwstr>https://www.tarife.at/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Breitsprecher (tarife.at)</dc:creator>
  <cp:keywords/>
  <dc:description/>
  <cp:lastModifiedBy>Alma Mautner</cp:lastModifiedBy>
  <cp:revision>6</cp:revision>
  <cp:lastPrinted>2021-04-21T09:14:00Z</cp:lastPrinted>
  <dcterms:created xsi:type="dcterms:W3CDTF">2021-04-26T08:31:00Z</dcterms:created>
  <dcterms:modified xsi:type="dcterms:W3CDTF">2021-04-27T09:07:00Z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