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5A8D7" w14:textId="77777777" w:rsidR="00522BC9" w:rsidRDefault="00D140F0">
      <w:pPr>
        <w:rPr>
          <w:rFonts w:ascii="Roboto" w:eastAsia="Roboto" w:hAnsi="Roboto" w:cs="Roboto"/>
          <w:color w:val="000000"/>
          <w:sz w:val="20"/>
          <w:szCs w:val="20"/>
        </w:rPr>
      </w:pPr>
      <w:r>
        <w:t>Personalmeldung Beko Europe</w:t>
      </w:r>
    </w:p>
    <w:p w14:paraId="69492020" w14:textId="01038E30" w:rsidR="00522BC9" w:rsidRDefault="00227962">
      <w:pPr>
        <w:spacing w:after="0"/>
        <w:ind w:right="0"/>
        <w:rPr>
          <w:rFonts w:ascii="Roboto" w:eastAsia="Roboto" w:hAnsi="Roboto" w:cs="Roboto"/>
          <w:b/>
          <w:color w:val="444746"/>
          <w:sz w:val="28"/>
          <w:szCs w:val="28"/>
          <w:highlight w:val="white"/>
        </w:rPr>
      </w:pPr>
      <w:r>
        <w:rPr>
          <w:rFonts w:ascii="Roboto" w:eastAsia="Roboto" w:hAnsi="Roboto" w:cs="Roboto"/>
          <w:b/>
          <w:color w:val="444746"/>
          <w:sz w:val="28"/>
          <w:szCs w:val="28"/>
          <w:highlight w:val="white"/>
        </w:rPr>
        <w:t xml:space="preserve">Beko Europe: </w:t>
      </w:r>
      <w:r w:rsidR="00945F7A">
        <w:rPr>
          <w:rFonts w:ascii="Roboto" w:eastAsia="Roboto" w:hAnsi="Roboto" w:cs="Roboto"/>
          <w:b/>
          <w:color w:val="444746"/>
          <w:sz w:val="28"/>
          <w:szCs w:val="28"/>
          <w:highlight w:val="white"/>
        </w:rPr>
        <w:t>Neue Funktion für Evren Aksoy</w:t>
      </w:r>
    </w:p>
    <w:p w14:paraId="35625726" w14:textId="77777777" w:rsidR="00522BC9" w:rsidRDefault="00522BC9">
      <w:pPr>
        <w:tabs>
          <w:tab w:val="clear" w:pos="7230"/>
          <w:tab w:val="clear" w:pos="7230"/>
          <w:tab w:val="left" w:pos="7222"/>
          <w:tab w:val="left" w:pos="7222"/>
          <w:tab w:val="left" w:pos="8460"/>
        </w:tabs>
        <w:spacing w:after="0"/>
        <w:ind w:right="2340"/>
        <w:rPr>
          <w:rFonts w:ascii="Roboto" w:eastAsia="Roboto" w:hAnsi="Roboto" w:cs="Roboto"/>
          <w:b/>
          <w:sz w:val="28"/>
          <w:szCs w:val="28"/>
        </w:rPr>
      </w:pPr>
    </w:p>
    <w:p w14:paraId="200F80F3" w14:textId="23EFA114" w:rsidR="007A0940" w:rsidRPr="004855F5" w:rsidRDefault="004855F5" w:rsidP="001E2D4C">
      <w:pPr>
        <w:tabs>
          <w:tab w:val="clear" w:pos="7230"/>
          <w:tab w:val="clear" w:pos="7230"/>
          <w:tab w:val="left" w:pos="8460"/>
        </w:tabs>
        <w:spacing w:after="0"/>
        <w:ind w:right="1"/>
        <w:jc w:val="both"/>
        <w:rPr>
          <w:rFonts w:ascii="Roboto" w:eastAsia="Roboto" w:hAnsi="Roboto" w:cs="Roboto"/>
          <w:i/>
        </w:rPr>
      </w:pPr>
      <w:r>
        <w:rPr>
          <w:rFonts w:ascii="Roboto" w:eastAsia="Roboto" w:hAnsi="Roboto" w:cs="Roboto"/>
          <w:b/>
          <w:i/>
        </w:rPr>
        <w:t>2</w:t>
      </w:r>
      <w:r w:rsidR="00B94D12">
        <w:rPr>
          <w:rFonts w:ascii="Roboto" w:eastAsia="Roboto" w:hAnsi="Roboto" w:cs="Roboto"/>
          <w:b/>
          <w:i/>
        </w:rPr>
        <w:t>6</w:t>
      </w:r>
      <w:r w:rsidR="00D140F0">
        <w:rPr>
          <w:rFonts w:ascii="Roboto" w:eastAsia="Roboto" w:hAnsi="Roboto" w:cs="Roboto"/>
          <w:b/>
          <w:i/>
        </w:rPr>
        <w:t>. September 2024:</w:t>
      </w:r>
      <w:r w:rsidR="00D140F0">
        <w:rPr>
          <w:rFonts w:ascii="Roboto" w:eastAsia="Roboto" w:hAnsi="Roboto" w:cs="Roboto"/>
          <w:i/>
        </w:rPr>
        <w:t xml:space="preserve"> </w:t>
      </w:r>
      <w:r w:rsidR="00033D01" w:rsidRPr="00DA114E">
        <w:rPr>
          <w:rFonts w:ascii="Roboto" w:eastAsia="Roboto" w:hAnsi="Roboto" w:cs="Roboto"/>
        </w:rPr>
        <w:t xml:space="preserve">Ab 1. September 2024 hat </w:t>
      </w:r>
      <w:r w:rsidR="00033D01" w:rsidRPr="00DA114E">
        <w:rPr>
          <w:rFonts w:ascii="Roboto" w:eastAsia="Roboto" w:hAnsi="Roboto" w:cs="Roboto"/>
          <w:b/>
          <w:bCs/>
        </w:rPr>
        <w:t>Evren Aksoy</w:t>
      </w:r>
      <w:r w:rsidR="00033D01" w:rsidRPr="00DA114E">
        <w:rPr>
          <w:rFonts w:ascii="Roboto" w:eastAsia="Roboto" w:hAnsi="Roboto" w:cs="Roboto"/>
        </w:rPr>
        <w:t xml:space="preserve"> in seiner Funktion als</w:t>
      </w:r>
      <w:r w:rsidR="00033D01" w:rsidRPr="00DA114E">
        <w:rPr>
          <w:rFonts w:ascii="Roboto" w:eastAsia="Roboto" w:hAnsi="Roboto" w:cs="Roboto"/>
          <w:i/>
        </w:rPr>
        <w:t xml:space="preserve"> </w:t>
      </w:r>
      <w:r w:rsidR="00033D01" w:rsidRPr="00DA114E">
        <w:rPr>
          <w:rFonts w:ascii="Roboto" w:eastAsia="Roboto" w:hAnsi="Roboto" w:cs="Roboto"/>
        </w:rPr>
        <w:t xml:space="preserve">Managing </w:t>
      </w:r>
      <w:proofErr w:type="spellStart"/>
      <w:r w:rsidR="00E72D25">
        <w:rPr>
          <w:rFonts w:ascii="Roboto" w:eastAsia="Roboto" w:hAnsi="Roboto" w:cs="Roboto"/>
        </w:rPr>
        <w:t>Director</w:t>
      </w:r>
      <w:proofErr w:type="spellEnd"/>
      <w:r w:rsidR="00E72D25">
        <w:rPr>
          <w:rFonts w:ascii="Roboto" w:eastAsia="Roboto" w:hAnsi="Roboto" w:cs="Roboto"/>
        </w:rPr>
        <w:t xml:space="preserve"> Österreich/Schweiz bei Beko Europe die </w:t>
      </w:r>
      <w:r w:rsidR="00E72D25" w:rsidRPr="00E72D25">
        <w:rPr>
          <w:rFonts w:ascii="Roboto" w:eastAsia="Roboto" w:hAnsi="Roboto" w:cs="Roboto"/>
        </w:rPr>
        <w:t>Gesamtverantwortung für die Marken</w:t>
      </w:r>
      <w:r w:rsidR="00E72D25" w:rsidRPr="00E72D25">
        <w:rPr>
          <w:rFonts w:ascii="Roboto" w:eastAsia="Roboto" w:hAnsi="Roboto" w:cs="Roboto"/>
          <w:b/>
          <w:bCs/>
        </w:rPr>
        <w:t xml:space="preserve"> Beko, Bauknecht, </w:t>
      </w:r>
      <w:proofErr w:type="spellStart"/>
      <w:r w:rsidR="00E72D25">
        <w:rPr>
          <w:rFonts w:ascii="Roboto" w:eastAsia="Roboto" w:hAnsi="Roboto" w:cs="Roboto"/>
          <w:b/>
          <w:bCs/>
        </w:rPr>
        <w:t>e</w:t>
      </w:r>
      <w:r w:rsidR="00E72D25" w:rsidRPr="00E72D25">
        <w:rPr>
          <w:rFonts w:ascii="Roboto" w:eastAsia="Roboto" w:hAnsi="Roboto" w:cs="Roboto"/>
          <w:b/>
          <w:bCs/>
        </w:rPr>
        <w:t>lektrabregenz</w:t>
      </w:r>
      <w:proofErr w:type="spellEnd"/>
      <w:r w:rsidR="00E72D25" w:rsidRPr="00E72D25">
        <w:rPr>
          <w:rFonts w:ascii="Roboto" w:eastAsia="Roboto" w:hAnsi="Roboto" w:cs="Roboto"/>
          <w:b/>
          <w:bCs/>
        </w:rPr>
        <w:t>, Grundig</w:t>
      </w:r>
      <w:r w:rsidR="00E72D25">
        <w:rPr>
          <w:rFonts w:ascii="Roboto" w:eastAsia="Roboto" w:hAnsi="Roboto" w:cs="Roboto"/>
          <w:b/>
          <w:bCs/>
        </w:rPr>
        <w:t xml:space="preserve"> und</w:t>
      </w:r>
      <w:r w:rsidR="00E72D25" w:rsidRPr="00E72D25">
        <w:rPr>
          <w:rFonts w:ascii="Roboto" w:eastAsia="Roboto" w:hAnsi="Roboto" w:cs="Roboto"/>
          <w:b/>
          <w:bCs/>
        </w:rPr>
        <w:t xml:space="preserve"> </w:t>
      </w:r>
      <w:proofErr w:type="spellStart"/>
      <w:r w:rsidR="00E72D25" w:rsidRPr="00E72D25">
        <w:rPr>
          <w:rFonts w:ascii="Roboto" w:eastAsia="Roboto" w:hAnsi="Roboto" w:cs="Roboto"/>
          <w:b/>
          <w:bCs/>
        </w:rPr>
        <w:t>Indesit</w:t>
      </w:r>
      <w:proofErr w:type="spellEnd"/>
      <w:r w:rsidR="00E72D25" w:rsidRPr="00E72D25">
        <w:rPr>
          <w:rFonts w:ascii="Roboto" w:eastAsia="Roboto" w:hAnsi="Roboto" w:cs="Roboto"/>
          <w:b/>
          <w:bCs/>
        </w:rPr>
        <w:t xml:space="preserve"> in Österreich </w:t>
      </w:r>
      <w:r w:rsidR="00E72D25">
        <w:rPr>
          <w:rFonts w:ascii="Roboto" w:eastAsia="Roboto" w:hAnsi="Roboto" w:cs="Roboto"/>
        </w:rPr>
        <w:t>sowie</w:t>
      </w:r>
      <w:r w:rsidR="00E72D25" w:rsidRPr="00E72D25">
        <w:rPr>
          <w:rFonts w:ascii="Roboto" w:eastAsia="Roboto" w:hAnsi="Roboto" w:cs="Roboto"/>
          <w:b/>
          <w:bCs/>
        </w:rPr>
        <w:t xml:space="preserve"> Beko, Bauknecht, Grundig, </w:t>
      </w:r>
      <w:proofErr w:type="spellStart"/>
      <w:r w:rsidR="00E72D25" w:rsidRPr="00E72D25">
        <w:rPr>
          <w:rFonts w:ascii="Roboto" w:eastAsia="Roboto" w:hAnsi="Roboto" w:cs="Roboto"/>
          <w:b/>
          <w:bCs/>
        </w:rPr>
        <w:t>Indesit</w:t>
      </w:r>
      <w:proofErr w:type="spellEnd"/>
      <w:r w:rsidR="00E72D25">
        <w:rPr>
          <w:rFonts w:ascii="Roboto" w:eastAsia="Roboto" w:hAnsi="Roboto" w:cs="Roboto"/>
          <w:b/>
          <w:bCs/>
        </w:rPr>
        <w:t xml:space="preserve"> und</w:t>
      </w:r>
      <w:r w:rsidR="00E72D25" w:rsidRPr="00E72D25">
        <w:rPr>
          <w:rFonts w:ascii="Roboto" w:eastAsia="Roboto" w:hAnsi="Roboto" w:cs="Roboto"/>
          <w:b/>
          <w:bCs/>
        </w:rPr>
        <w:t xml:space="preserve"> Whirlpool</w:t>
      </w:r>
      <w:r w:rsidR="00E72D25" w:rsidRPr="00E72D25">
        <w:rPr>
          <w:rFonts w:ascii="Roboto" w:eastAsia="Roboto" w:hAnsi="Roboto" w:cs="Roboto"/>
        </w:rPr>
        <w:t> </w:t>
      </w:r>
      <w:r w:rsidR="00E72D25" w:rsidRPr="00E72D25">
        <w:rPr>
          <w:rFonts w:ascii="Roboto" w:eastAsia="Roboto" w:hAnsi="Roboto" w:cs="Roboto"/>
          <w:b/>
          <w:bCs/>
        </w:rPr>
        <w:t>in der Schweiz</w:t>
      </w:r>
      <w:r w:rsidR="00E72D25" w:rsidRPr="00E72D25">
        <w:rPr>
          <w:rFonts w:ascii="Roboto" w:eastAsia="Roboto" w:hAnsi="Roboto" w:cs="Roboto"/>
        </w:rPr>
        <w:t>.</w:t>
      </w:r>
      <w:r w:rsidR="00E72D25" w:rsidRPr="00E72D25">
        <w:rPr>
          <w:rFonts w:ascii="Roboto" w:eastAsia="Roboto" w:hAnsi="Roboto" w:cs="Roboto"/>
          <w:b/>
          <w:bCs/>
        </w:rPr>
        <w:t> </w:t>
      </w:r>
      <w:r w:rsidR="00F0658B" w:rsidRPr="00DA114E">
        <w:rPr>
          <w:rFonts w:ascii="Roboto" w:eastAsia="Roboto" w:hAnsi="Roboto" w:cs="Roboto"/>
        </w:rPr>
        <w:t xml:space="preserve">Er </w:t>
      </w:r>
      <w:r w:rsidR="00184F5C" w:rsidRPr="00DA114E">
        <w:rPr>
          <w:rFonts w:ascii="Roboto" w:eastAsia="Roboto" w:hAnsi="Roboto" w:cs="Roboto"/>
        </w:rPr>
        <w:t>üb</w:t>
      </w:r>
      <w:r w:rsidR="00033D01" w:rsidRPr="00DA114E">
        <w:rPr>
          <w:rFonts w:ascii="Roboto" w:eastAsia="Roboto" w:hAnsi="Roboto" w:cs="Roboto"/>
        </w:rPr>
        <w:t xml:space="preserve">ernimmt somit die Geschäftsführung der </w:t>
      </w:r>
      <w:r w:rsidR="00227962">
        <w:rPr>
          <w:rFonts w:ascii="Roboto" w:eastAsia="Roboto" w:hAnsi="Roboto" w:cs="Roboto"/>
        </w:rPr>
        <w:t>österreichischen</w:t>
      </w:r>
      <w:r w:rsidR="00F0658B" w:rsidRPr="00DA114E">
        <w:rPr>
          <w:rFonts w:ascii="Roboto" w:eastAsia="Roboto" w:hAnsi="Roboto" w:cs="Roboto"/>
        </w:rPr>
        <w:t xml:space="preserve"> </w:t>
      </w:r>
      <w:r w:rsidR="00033D01" w:rsidRPr="00DA114E">
        <w:rPr>
          <w:rFonts w:ascii="Roboto" w:eastAsia="Roboto" w:hAnsi="Roboto" w:cs="Roboto"/>
        </w:rPr>
        <w:t>Bauknecht G</w:t>
      </w:r>
      <w:r w:rsidR="00227962">
        <w:rPr>
          <w:rFonts w:ascii="Roboto" w:eastAsia="Roboto" w:hAnsi="Roboto" w:cs="Roboto"/>
        </w:rPr>
        <w:t>mbH</w:t>
      </w:r>
      <w:r w:rsidR="00033D01" w:rsidRPr="00DA114E">
        <w:rPr>
          <w:rFonts w:ascii="Roboto" w:eastAsia="Roboto" w:hAnsi="Roboto" w:cs="Roboto"/>
        </w:rPr>
        <w:t xml:space="preserve"> </w:t>
      </w:r>
      <w:r>
        <w:rPr>
          <w:rFonts w:ascii="Roboto" w:eastAsia="Roboto" w:hAnsi="Roboto" w:cs="Roboto"/>
        </w:rPr>
        <w:t xml:space="preserve">(nunmehr </w:t>
      </w:r>
      <w:r w:rsidRPr="004855F5">
        <w:rPr>
          <w:rFonts w:ascii="Roboto" w:eastAsia="Roboto" w:hAnsi="Roboto" w:cs="Roboto"/>
          <w:b/>
          <w:bCs/>
        </w:rPr>
        <w:t>Beko Europe Austria GmbH</w:t>
      </w:r>
      <w:r>
        <w:rPr>
          <w:rFonts w:ascii="Roboto" w:eastAsia="Roboto" w:hAnsi="Roboto" w:cs="Roboto"/>
        </w:rPr>
        <w:t xml:space="preserve">) </w:t>
      </w:r>
      <w:r w:rsidR="00033D01" w:rsidRPr="00DA114E">
        <w:rPr>
          <w:rFonts w:ascii="Roboto" w:eastAsia="Roboto" w:hAnsi="Roboto" w:cs="Roboto"/>
        </w:rPr>
        <w:t xml:space="preserve">von </w:t>
      </w:r>
      <w:r w:rsidR="007A0940" w:rsidRPr="007A0940">
        <w:rPr>
          <w:rFonts w:ascii="Roboto" w:eastAsia="Roboto" w:hAnsi="Roboto" w:cs="Roboto"/>
          <w:b/>
          <w:bCs/>
        </w:rPr>
        <w:t xml:space="preserve">Till </w:t>
      </w:r>
      <w:proofErr w:type="spellStart"/>
      <w:r w:rsidR="007A0940" w:rsidRPr="007A0940">
        <w:rPr>
          <w:rFonts w:ascii="Roboto" w:eastAsia="Roboto" w:hAnsi="Roboto" w:cs="Roboto"/>
          <w:b/>
          <w:bCs/>
        </w:rPr>
        <w:t>Bickelmann</w:t>
      </w:r>
      <w:proofErr w:type="spellEnd"/>
      <w:r w:rsidR="00227962" w:rsidRPr="007A0940">
        <w:rPr>
          <w:rFonts w:ascii="Roboto" w:eastAsia="Roboto" w:hAnsi="Roboto" w:cs="Roboto"/>
        </w:rPr>
        <w:t>,</w:t>
      </w:r>
      <w:r w:rsidR="00227962" w:rsidRPr="00227962">
        <w:rPr>
          <w:rFonts w:ascii="Roboto" w:eastAsia="Roboto" w:hAnsi="Roboto" w:cs="Roboto"/>
        </w:rPr>
        <w:t xml:space="preserve"> der </w:t>
      </w:r>
      <w:r w:rsidR="00B94D12">
        <w:rPr>
          <w:rFonts w:ascii="Roboto" w:eastAsia="Roboto" w:hAnsi="Roboto" w:cs="Roboto"/>
        </w:rPr>
        <w:t>als</w:t>
      </w:r>
      <w:r w:rsidR="00227962" w:rsidRPr="007A0940">
        <w:rPr>
          <w:rFonts w:ascii="Roboto" w:eastAsia="Roboto" w:hAnsi="Roboto" w:cs="Roboto"/>
        </w:rPr>
        <w:t xml:space="preserve"> Managing </w:t>
      </w:r>
      <w:proofErr w:type="spellStart"/>
      <w:r w:rsidR="00227962" w:rsidRPr="007A0940">
        <w:rPr>
          <w:rFonts w:ascii="Roboto" w:eastAsia="Roboto" w:hAnsi="Roboto" w:cs="Roboto"/>
        </w:rPr>
        <w:t>Director</w:t>
      </w:r>
      <w:proofErr w:type="spellEnd"/>
      <w:r w:rsidR="00227962" w:rsidRPr="007A0940">
        <w:rPr>
          <w:rFonts w:ascii="Roboto" w:eastAsia="Roboto" w:hAnsi="Roboto" w:cs="Roboto"/>
        </w:rPr>
        <w:t xml:space="preserve"> </w:t>
      </w:r>
      <w:r w:rsidR="007A0940" w:rsidRPr="007A0940">
        <w:rPr>
          <w:rFonts w:ascii="Roboto" w:eastAsia="Roboto" w:hAnsi="Roboto" w:cs="Roboto"/>
        </w:rPr>
        <w:t>Deutschland</w:t>
      </w:r>
      <w:r w:rsidR="007A0940">
        <w:rPr>
          <w:rFonts w:ascii="Roboto" w:eastAsia="Roboto" w:hAnsi="Roboto" w:cs="Roboto"/>
        </w:rPr>
        <w:t xml:space="preserve"> i</w:t>
      </w:r>
      <w:r w:rsidR="00B94D12">
        <w:rPr>
          <w:rFonts w:ascii="Roboto" w:eastAsia="Roboto" w:hAnsi="Roboto" w:cs="Roboto"/>
        </w:rPr>
        <w:t>nnerhalb von</w:t>
      </w:r>
      <w:r w:rsidR="007A0940">
        <w:rPr>
          <w:rFonts w:ascii="Roboto" w:eastAsia="Roboto" w:hAnsi="Roboto" w:cs="Roboto"/>
        </w:rPr>
        <w:t xml:space="preserve"> </w:t>
      </w:r>
      <w:r w:rsidR="007A0940" w:rsidRPr="007A0940">
        <w:rPr>
          <w:rFonts w:ascii="Roboto" w:eastAsia="Roboto" w:hAnsi="Roboto" w:cs="Roboto"/>
        </w:rPr>
        <w:t xml:space="preserve">Beko Europe </w:t>
      </w:r>
      <w:r w:rsidR="00B94D12">
        <w:rPr>
          <w:rFonts w:ascii="Roboto" w:eastAsia="Roboto" w:hAnsi="Roboto" w:cs="Roboto"/>
        </w:rPr>
        <w:t>verantwortet</w:t>
      </w:r>
      <w:r w:rsidR="007A0940" w:rsidRPr="007A0940">
        <w:rPr>
          <w:rFonts w:ascii="Roboto" w:eastAsia="Roboto" w:hAnsi="Roboto" w:cs="Roboto"/>
        </w:rPr>
        <w:t>. </w:t>
      </w:r>
    </w:p>
    <w:p w14:paraId="3B09649F" w14:textId="77777777" w:rsidR="001E2D4C" w:rsidRDefault="001E2D4C" w:rsidP="001E2D4C">
      <w:pPr>
        <w:tabs>
          <w:tab w:val="clear" w:pos="7230"/>
          <w:tab w:val="clear" w:pos="7230"/>
          <w:tab w:val="left" w:pos="8460"/>
        </w:tabs>
        <w:spacing w:after="0"/>
        <w:ind w:right="1"/>
        <w:jc w:val="both"/>
        <w:rPr>
          <w:rFonts w:ascii="Roboto" w:eastAsia="Roboto" w:hAnsi="Roboto" w:cs="Roboto"/>
        </w:rPr>
      </w:pPr>
    </w:p>
    <w:p w14:paraId="2F28F20F" w14:textId="77777777" w:rsidR="004855F5" w:rsidRDefault="004855F5" w:rsidP="004855F5">
      <w:pPr>
        <w:tabs>
          <w:tab w:val="clear" w:pos="7230"/>
          <w:tab w:val="clear" w:pos="7230"/>
          <w:tab w:val="left" w:pos="8460"/>
        </w:tabs>
        <w:spacing w:after="0"/>
        <w:ind w:right="1"/>
        <w:jc w:val="both"/>
        <w:rPr>
          <w:rFonts w:ascii="Roboto" w:eastAsia="Roboto" w:hAnsi="Roboto" w:cs="Roboto"/>
        </w:rPr>
      </w:pPr>
      <w:r w:rsidRPr="7440CA02">
        <w:rPr>
          <w:rFonts w:ascii="Roboto" w:eastAsia="Roboto" w:hAnsi="Roboto" w:cs="Roboto"/>
        </w:rPr>
        <w:t xml:space="preserve">Aksoy ist seit über 25 Jahren bei der Beko-Gruppe beschäftigt und hatte unterschiedliche leitende Funktionen im Bereich Strategic </w:t>
      </w:r>
      <w:proofErr w:type="spellStart"/>
      <w:r w:rsidRPr="7440CA02">
        <w:rPr>
          <w:rFonts w:ascii="Roboto" w:eastAsia="Roboto" w:hAnsi="Roboto" w:cs="Roboto"/>
        </w:rPr>
        <w:t>Planning</w:t>
      </w:r>
      <w:proofErr w:type="spellEnd"/>
      <w:r w:rsidRPr="7440CA02">
        <w:rPr>
          <w:rFonts w:ascii="Roboto" w:eastAsia="Roboto" w:hAnsi="Roboto" w:cs="Roboto"/>
        </w:rPr>
        <w:t xml:space="preserve"> und Vertrieb inne. Zuletzt verantwortete er das Beko-Geschäft in Deutschland, Österreich und der Schweiz. Davor war er als Direktor für Business Development und </w:t>
      </w:r>
      <w:proofErr w:type="spellStart"/>
      <w:r w:rsidRPr="7440CA02">
        <w:rPr>
          <w:rFonts w:ascii="Roboto" w:eastAsia="Roboto" w:hAnsi="Roboto" w:cs="Roboto"/>
        </w:rPr>
        <w:t>Direct</w:t>
      </w:r>
      <w:proofErr w:type="spellEnd"/>
      <w:r w:rsidRPr="7440CA02">
        <w:rPr>
          <w:rFonts w:ascii="Roboto" w:eastAsia="Roboto" w:hAnsi="Roboto" w:cs="Roboto"/>
        </w:rPr>
        <w:t xml:space="preserve"> Sales für Nordeuropa bei der Beko Grundig Deutschland GmbH tätig und leitete die Geschäftskoordination für Nordeuropa. </w:t>
      </w:r>
    </w:p>
    <w:p w14:paraId="5230A4A3" w14:textId="77777777" w:rsidR="004855F5" w:rsidRDefault="004855F5" w:rsidP="001E2D4C">
      <w:pPr>
        <w:tabs>
          <w:tab w:val="clear" w:pos="7230"/>
          <w:tab w:val="clear" w:pos="7230"/>
          <w:tab w:val="left" w:pos="8460"/>
        </w:tabs>
        <w:spacing w:after="0"/>
        <w:ind w:right="1"/>
        <w:jc w:val="both"/>
        <w:rPr>
          <w:rFonts w:ascii="Roboto" w:eastAsia="Roboto" w:hAnsi="Roboto" w:cs="Roboto"/>
        </w:rPr>
      </w:pPr>
    </w:p>
    <w:p w14:paraId="2818A548" w14:textId="660078C9" w:rsidR="001E2D4C" w:rsidRPr="00DA114E" w:rsidRDefault="001E2D4C" w:rsidP="001E2D4C">
      <w:pPr>
        <w:tabs>
          <w:tab w:val="clear" w:pos="7230"/>
          <w:tab w:val="clear" w:pos="7230"/>
          <w:tab w:val="left" w:pos="8460"/>
        </w:tabs>
        <w:spacing w:after="0"/>
        <w:ind w:right="1"/>
        <w:jc w:val="both"/>
        <w:rPr>
          <w:rFonts w:ascii="Roboto" w:eastAsia="Roboto" w:hAnsi="Roboto" w:cs="Roboto"/>
        </w:rPr>
      </w:pPr>
      <w:r w:rsidRPr="00DA114E">
        <w:rPr>
          <w:rFonts w:ascii="Roboto" w:eastAsia="Roboto" w:hAnsi="Roboto" w:cs="Roboto"/>
        </w:rPr>
        <w:t xml:space="preserve">„Wir freuen uns, </w:t>
      </w:r>
      <w:r>
        <w:rPr>
          <w:rFonts w:ascii="Roboto" w:eastAsia="Roboto" w:hAnsi="Roboto" w:cs="Roboto"/>
        </w:rPr>
        <w:t>dass wir in</w:t>
      </w:r>
      <w:r w:rsidRPr="00DA114E">
        <w:rPr>
          <w:rFonts w:ascii="Roboto" w:eastAsia="Roboto" w:hAnsi="Roboto" w:cs="Roboto"/>
        </w:rPr>
        <w:t xml:space="preserve"> </w:t>
      </w:r>
      <w:r>
        <w:rPr>
          <w:rFonts w:ascii="Roboto" w:eastAsia="Roboto" w:hAnsi="Roboto" w:cs="Roboto"/>
        </w:rPr>
        <w:t>Österreich</w:t>
      </w:r>
      <w:r w:rsidRPr="00DA114E">
        <w:rPr>
          <w:rFonts w:ascii="Roboto" w:eastAsia="Roboto" w:hAnsi="Roboto" w:cs="Roboto"/>
        </w:rPr>
        <w:t xml:space="preserve"> somit das nächste Kapitel beginnen“, sagte </w:t>
      </w:r>
      <w:r w:rsidRPr="00DA114E">
        <w:rPr>
          <w:rFonts w:ascii="Roboto" w:eastAsia="Roboto" w:hAnsi="Roboto" w:cs="Roboto"/>
          <w:b/>
          <w:bCs/>
        </w:rPr>
        <w:t xml:space="preserve">Jens-Christoph </w:t>
      </w:r>
      <w:proofErr w:type="spellStart"/>
      <w:r w:rsidRPr="00DA114E">
        <w:rPr>
          <w:rFonts w:ascii="Roboto" w:eastAsia="Roboto" w:hAnsi="Roboto" w:cs="Roboto"/>
          <w:b/>
          <w:bCs/>
        </w:rPr>
        <w:t>Bidlingmaier</w:t>
      </w:r>
      <w:proofErr w:type="spellEnd"/>
      <w:r w:rsidRPr="00DA114E">
        <w:rPr>
          <w:rFonts w:ascii="Roboto" w:eastAsia="Roboto" w:hAnsi="Roboto" w:cs="Roboto"/>
          <w:b/>
          <w:bCs/>
        </w:rPr>
        <w:t xml:space="preserve">, Regional Managing </w:t>
      </w:r>
      <w:proofErr w:type="spellStart"/>
      <w:r w:rsidRPr="00DA114E">
        <w:rPr>
          <w:rFonts w:ascii="Roboto" w:eastAsia="Roboto" w:hAnsi="Roboto" w:cs="Roboto"/>
          <w:b/>
          <w:bCs/>
        </w:rPr>
        <w:t>Director</w:t>
      </w:r>
      <w:proofErr w:type="spellEnd"/>
      <w:r w:rsidRPr="00DA114E">
        <w:rPr>
          <w:rFonts w:ascii="Roboto" w:eastAsia="Roboto" w:hAnsi="Roboto" w:cs="Roboto"/>
          <w:b/>
          <w:bCs/>
        </w:rPr>
        <w:t xml:space="preserve"> Northern Europe</w:t>
      </w:r>
      <w:r w:rsidRPr="00DA114E">
        <w:rPr>
          <w:rFonts w:ascii="Roboto" w:eastAsia="Roboto" w:hAnsi="Roboto" w:cs="Roboto"/>
        </w:rPr>
        <w:t xml:space="preserve">. „Durch die Bündelung unserer Kräfte werden wir noch besser in der Lage sein, erstklassige Produkte und Dienstleistungen zu liefern, die die wachsenden Erwartungen unserer </w:t>
      </w:r>
      <w:proofErr w:type="spellStart"/>
      <w:proofErr w:type="gramStart"/>
      <w:r w:rsidRPr="00DA114E">
        <w:rPr>
          <w:rFonts w:ascii="Roboto" w:eastAsia="Roboto" w:hAnsi="Roboto" w:cs="Roboto"/>
        </w:rPr>
        <w:t>Kund:innen</w:t>
      </w:r>
      <w:proofErr w:type="spellEnd"/>
      <w:proofErr w:type="gramEnd"/>
      <w:r w:rsidRPr="00DA114E">
        <w:rPr>
          <w:rFonts w:ascii="Roboto" w:eastAsia="Roboto" w:hAnsi="Roboto" w:cs="Roboto"/>
        </w:rPr>
        <w:t xml:space="preserve"> an Qualität und Innovation erfüllen. Dies unterstreicht unsere Mission, unsere </w:t>
      </w:r>
      <w:proofErr w:type="spellStart"/>
      <w:proofErr w:type="gramStart"/>
      <w:r w:rsidRPr="00DA114E">
        <w:rPr>
          <w:rFonts w:ascii="Roboto" w:eastAsia="Roboto" w:hAnsi="Roboto" w:cs="Roboto"/>
        </w:rPr>
        <w:t>Kund:innen</w:t>
      </w:r>
      <w:proofErr w:type="spellEnd"/>
      <w:proofErr w:type="gramEnd"/>
      <w:r w:rsidRPr="00DA114E">
        <w:rPr>
          <w:rFonts w:ascii="Roboto" w:eastAsia="Roboto" w:hAnsi="Roboto" w:cs="Roboto"/>
        </w:rPr>
        <w:t xml:space="preserve"> und </w:t>
      </w:r>
      <w:proofErr w:type="spellStart"/>
      <w:r w:rsidRPr="00DA114E">
        <w:rPr>
          <w:rFonts w:ascii="Roboto" w:eastAsia="Roboto" w:hAnsi="Roboto" w:cs="Roboto"/>
        </w:rPr>
        <w:t>Verbraucher:innen</w:t>
      </w:r>
      <w:proofErr w:type="spellEnd"/>
      <w:r w:rsidRPr="00DA114E">
        <w:rPr>
          <w:rFonts w:ascii="Roboto" w:eastAsia="Roboto" w:hAnsi="Roboto" w:cs="Roboto"/>
        </w:rPr>
        <w:t xml:space="preserve"> in den Mittelpunkt unseres Handelns zu stellen und uns für Nachhaltigkeit, Innovation und Spitzenleistungen einzusetzen. Die neue Struktur ist ab sofort wirksam, und wir freuen uns darauf, die Vorteile für unsere </w:t>
      </w:r>
      <w:proofErr w:type="spellStart"/>
      <w:proofErr w:type="gramStart"/>
      <w:r w:rsidRPr="00DA114E">
        <w:rPr>
          <w:rFonts w:ascii="Roboto" w:eastAsia="Roboto" w:hAnsi="Roboto" w:cs="Roboto"/>
        </w:rPr>
        <w:t>Kund:innen</w:t>
      </w:r>
      <w:proofErr w:type="spellEnd"/>
      <w:proofErr w:type="gramEnd"/>
      <w:r w:rsidRPr="00DA114E">
        <w:rPr>
          <w:rFonts w:ascii="Roboto" w:eastAsia="Roboto" w:hAnsi="Roboto" w:cs="Roboto"/>
        </w:rPr>
        <w:t xml:space="preserve">, </w:t>
      </w:r>
      <w:proofErr w:type="spellStart"/>
      <w:r w:rsidRPr="00DA114E">
        <w:rPr>
          <w:rFonts w:ascii="Roboto" w:eastAsia="Roboto" w:hAnsi="Roboto" w:cs="Roboto"/>
        </w:rPr>
        <w:t>Mitarbeiter:innen</w:t>
      </w:r>
      <w:proofErr w:type="spellEnd"/>
      <w:r w:rsidRPr="00DA114E">
        <w:rPr>
          <w:rFonts w:ascii="Roboto" w:eastAsia="Roboto" w:hAnsi="Roboto" w:cs="Roboto"/>
        </w:rPr>
        <w:t xml:space="preserve"> und Stakeholder in </w:t>
      </w:r>
      <w:r w:rsidR="004855F5">
        <w:rPr>
          <w:rFonts w:ascii="Roboto" w:eastAsia="Roboto" w:hAnsi="Roboto" w:cs="Roboto"/>
        </w:rPr>
        <w:t>Österreich</w:t>
      </w:r>
      <w:r w:rsidRPr="00DA114E">
        <w:rPr>
          <w:rFonts w:ascii="Roboto" w:eastAsia="Roboto" w:hAnsi="Roboto" w:cs="Roboto"/>
        </w:rPr>
        <w:t xml:space="preserve"> und in ganz Europa zu nutzen.”</w:t>
      </w:r>
    </w:p>
    <w:p w14:paraId="6AAB40E6" w14:textId="77777777" w:rsidR="004855F5" w:rsidRPr="00DA114E" w:rsidRDefault="004855F5">
      <w:pPr>
        <w:tabs>
          <w:tab w:val="left" w:pos="8460"/>
        </w:tabs>
        <w:spacing w:after="0"/>
        <w:ind w:right="2348"/>
        <w:rPr>
          <w:rFonts w:ascii="Roboto" w:eastAsia="Roboto" w:hAnsi="Roboto" w:cs="Roboto"/>
        </w:rPr>
      </w:pPr>
    </w:p>
    <w:p w14:paraId="633E7C34" w14:textId="77777777" w:rsidR="00A45AA1" w:rsidRPr="00E27CD6" w:rsidRDefault="00A45AA1" w:rsidP="00A45AA1">
      <w:pPr>
        <w:jc w:val="both"/>
        <w:rPr>
          <w:b/>
          <w:sz w:val="20"/>
          <w:szCs w:val="20"/>
        </w:rPr>
      </w:pPr>
      <w:bookmarkStart w:id="0" w:name="_heading=h.3znysh7" w:colFirst="0" w:colLast="0"/>
      <w:bookmarkEnd w:id="0"/>
      <w:r w:rsidRPr="00E27CD6">
        <w:rPr>
          <w:b/>
          <w:sz w:val="20"/>
          <w:szCs w:val="20"/>
        </w:rPr>
        <w:t xml:space="preserve">Beko Europe </w:t>
      </w:r>
    </w:p>
    <w:p w14:paraId="6F2FC5B5" w14:textId="77777777" w:rsidR="00A45AA1" w:rsidRPr="00E27CD6" w:rsidRDefault="00A45AA1" w:rsidP="00E27CD6">
      <w:pPr>
        <w:ind w:right="1"/>
        <w:jc w:val="both"/>
        <w:rPr>
          <w:sz w:val="20"/>
          <w:szCs w:val="20"/>
        </w:rPr>
      </w:pPr>
      <w:r w:rsidRPr="00E27CD6">
        <w:rPr>
          <w:sz w:val="20"/>
          <w:szCs w:val="20"/>
        </w:rPr>
        <w:t>Beko Europe ist ein führendes Unternehmen für Hausgeräte, das sich zum Ziel gesetzt hat, das Leben der Konsumenten durch eine breite Palette an innovativen und nachhaltigen Hausgeräten zu verbessern. Beko Europe befindet sich zu 75% im Besitz der Beko B.V. und zu 25% im Besitz der Whirlpool Corporation. Mit mehr als 20.000 Mitarbeitern betreibt Beko Europe 11 Produktionsstätten in ganz Europa mit einer jährlichen Produktionskapazität von etwa 24 Millionen Haushaltsprodukten. Die Produktionsstätten befinden sich in Italien (</w:t>
      </w:r>
      <w:proofErr w:type="spellStart"/>
      <w:r w:rsidRPr="00E27CD6">
        <w:rPr>
          <w:sz w:val="20"/>
          <w:szCs w:val="20"/>
        </w:rPr>
        <w:t>Cassinetta</w:t>
      </w:r>
      <w:proofErr w:type="spellEnd"/>
      <w:r w:rsidRPr="00E27CD6">
        <w:rPr>
          <w:sz w:val="20"/>
          <w:szCs w:val="20"/>
        </w:rPr>
        <w:t xml:space="preserve"> di </w:t>
      </w:r>
      <w:proofErr w:type="spellStart"/>
      <w:r w:rsidRPr="00E27CD6">
        <w:rPr>
          <w:sz w:val="20"/>
          <w:szCs w:val="20"/>
        </w:rPr>
        <w:t>Biandronno</w:t>
      </w:r>
      <w:proofErr w:type="spellEnd"/>
      <w:r w:rsidRPr="00E27CD6">
        <w:rPr>
          <w:sz w:val="20"/>
          <w:szCs w:val="20"/>
        </w:rPr>
        <w:t xml:space="preserve">, Melano, </w:t>
      </w:r>
      <w:proofErr w:type="spellStart"/>
      <w:r w:rsidRPr="00E27CD6">
        <w:rPr>
          <w:sz w:val="20"/>
          <w:szCs w:val="20"/>
        </w:rPr>
        <w:t>Comunanza</w:t>
      </w:r>
      <w:proofErr w:type="spellEnd"/>
      <w:r w:rsidRPr="00E27CD6">
        <w:rPr>
          <w:sz w:val="20"/>
          <w:szCs w:val="20"/>
        </w:rPr>
        <w:t xml:space="preserve">, Siena), in Polen (Wroclaw, </w:t>
      </w:r>
      <w:proofErr w:type="spellStart"/>
      <w:r w:rsidRPr="00E27CD6">
        <w:rPr>
          <w:sz w:val="20"/>
          <w:szCs w:val="20"/>
        </w:rPr>
        <w:t>Radomsko</w:t>
      </w:r>
      <w:proofErr w:type="spellEnd"/>
      <w:r w:rsidRPr="00E27CD6">
        <w:rPr>
          <w:sz w:val="20"/>
          <w:szCs w:val="20"/>
        </w:rPr>
        <w:t>, Lodz), in der Slowakei (Poprad), in UK (</w:t>
      </w:r>
      <w:proofErr w:type="spellStart"/>
      <w:r w:rsidRPr="00E27CD6">
        <w:rPr>
          <w:sz w:val="20"/>
          <w:szCs w:val="20"/>
        </w:rPr>
        <w:t>Yate</w:t>
      </w:r>
      <w:proofErr w:type="spellEnd"/>
      <w:r w:rsidRPr="00E27CD6">
        <w:rPr>
          <w:sz w:val="20"/>
          <w:szCs w:val="20"/>
        </w:rPr>
        <w:t>) und in Rumänien (</w:t>
      </w:r>
      <w:proofErr w:type="spellStart"/>
      <w:r w:rsidRPr="00E27CD6">
        <w:rPr>
          <w:sz w:val="20"/>
          <w:szCs w:val="20"/>
        </w:rPr>
        <w:t>Ulmi</w:t>
      </w:r>
      <w:proofErr w:type="spellEnd"/>
      <w:r w:rsidRPr="00E27CD6">
        <w:rPr>
          <w:sz w:val="20"/>
          <w:szCs w:val="20"/>
        </w:rPr>
        <w:t xml:space="preserve">, </w:t>
      </w:r>
      <w:proofErr w:type="spellStart"/>
      <w:r w:rsidRPr="00E27CD6">
        <w:rPr>
          <w:sz w:val="20"/>
          <w:szCs w:val="20"/>
        </w:rPr>
        <w:t>Gaesti</w:t>
      </w:r>
      <w:proofErr w:type="spellEnd"/>
      <w:r w:rsidRPr="00E27CD6">
        <w:rPr>
          <w:sz w:val="20"/>
          <w:szCs w:val="20"/>
        </w:rPr>
        <w:t>).</w:t>
      </w:r>
    </w:p>
    <w:p w14:paraId="4AFB469B" w14:textId="1FFC2727" w:rsidR="00E27CD6" w:rsidRPr="00E27CD6" w:rsidRDefault="00E27CD6" w:rsidP="00E27CD6">
      <w:pPr>
        <w:pStyle w:val="paragraph"/>
        <w:spacing w:before="0" w:beforeAutospacing="0" w:after="0" w:afterAutospacing="0"/>
        <w:textAlignment w:val="baseline"/>
        <w:rPr>
          <w:rFonts w:ascii="Roboto" w:hAnsi="Roboto" w:cstheme="minorHAnsi"/>
          <w:sz w:val="18"/>
          <w:szCs w:val="18"/>
        </w:rPr>
      </w:pPr>
      <w:r w:rsidRPr="00132440">
        <w:rPr>
          <w:rFonts w:asciiTheme="minorHAnsi" w:hAnsiTheme="minorHAnsi" w:cstheme="minorHAnsi"/>
          <w:color w:val="000000"/>
          <w:sz w:val="20"/>
          <w:szCs w:val="20"/>
        </w:rPr>
        <w:br/>
      </w:r>
      <w:r w:rsidRPr="00E27CD6">
        <w:rPr>
          <w:rStyle w:val="normaltextrun"/>
          <w:rFonts w:ascii="Roboto" w:eastAsiaTheme="minorEastAsia" w:hAnsi="Roboto" w:cstheme="minorHAnsi"/>
          <w:b/>
          <w:bCs/>
          <w:color w:val="000000"/>
          <w:sz w:val="20"/>
          <w:szCs w:val="20"/>
        </w:rPr>
        <w:t>Rückfragen richten Sie bitte an:  </w:t>
      </w:r>
      <w:r w:rsidRPr="00E27CD6">
        <w:rPr>
          <w:rStyle w:val="eop"/>
          <w:rFonts w:ascii="Roboto" w:hAnsi="Roboto" w:cstheme="minorHAnsi"/>
          <w:color w:val="000000"/>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6225"/>
      </w:tblGrid>
      <w:tr w:rsidR="00E27CD6" w:rsidRPr="00E27CD6" w14:paraId="40241F4C" w14:textId="77777777" w:rsidTr="007E0959">
        <w:trPr>
          <w:trHeight w:val="300"/>
        </w:trPr>
        <w:tc>
          <w:tcPr>
            <w:tcW w:w="3255" w:type="dxa"/>
            <w:tcBorders>
              <w:top w:val="nil"/>
              <w:left w:val="nil"/>
              <w:bottom w:val="nil"/>
              <w:right w:val="nil"/>
            </w:tcBorders>
            <w:hideMark/>
          </w:tcPr>
          <w:p w14:paraId="24D09063" w14:textId="77777777" w:rsidR="00E27CD6" w:rsidRPr="00E27CD6"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E27CD6">
              <w:rPr>
                <w:rFonts w:ascii="Roboto Light" w:eastAsia="Roboto Light" w:hAnsi="Roboto Light" w:cs="Roboto Light"/>
                <w:sz w:val="20"/>
                <w:szCs w:val="20"/>
              </w:rPr>
              <w:t xml:space="preserve">Dr. Alexandra </w:t>
            </w:r>
            <w:proofErr w:type="spellStart"/>
            <w:r w:rsidRPr="00E27CD6">
              <w:rPr>
                <w:rFonts w:ascii="Roboto Light" w:eastAsia="Roboto Light" w:hAnsi="Roboto Light" w:cs="Roboto Light"/>
                <w:sz w:val="20"/>
                <w:szCs w:val="20"/>
              </w:rPr>
              <w:t>Vasak</w:t>
            </w:r>
            <w:proofErr w:type="spellEnd"/>
            <w:r w:rsidRPr="00E27CD6">
              <w:rPr>
                <w:rFonts w:ascii="Roboto Light" w:eastAsia="Roboto Light" w:hAnsi="Roboto Light" w:cs="Roboto Light"/>
                <w:sz w:val="20"/>
                <w:szCs w:val="20"/>
              </w:rPr>
              <w:t>   </w:t>
            </w:r>
          </w:p>
          <w:p w14:paraId="703FE4E7" w14:textId="77777777" w:rsidR="00E27CD6" w:rsidRPr="00E27CD6"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E27CD6">
              <w:rPr>
                <w:rFonts w:ascii="Roboto Light" w:eastAsia="Roboto Light" w:hAnsi="Roboto Light" w:cs="Roboto Light"/>
                <w:sz w:val="20"/>
                <w:szCs w:val="20"/>
              </w:rPr>
              <w:t>Reiter PR   </w:t>
            </w:r>
          </w:p>
          <w:p w14:paraId="5E3D61EF" w14:textId="77777777" w:rsidR="00E27CD6" w:rsidRPr="00E27CD6" w:rsidRDefault="00E27CD6" w:rsidP="00E27CD6">
            <w:pPr>
              <w:pStyle w:val="paragraph"/>
              <w:spacing w:before="0" w:beforeAutospacing="0" w:after="0" w:afterAutospacing="0"/>
              <w:textAlignment w:val="baseline"/>
              <w:rPr>
                <w:rFonts w:ascii="Roboto Light" w:eastAsia="Roboto Light" w:hAnsi="Roboto Light" w:cs="Roboto Light"/>
                <w:sz w:val="20"/>
                <w:szCs w:val="20"/>
              </w:rPr>
            </w:pPr>
            <w:r w:rsidRPr="00E27CD6">
              <w:rPr>
                <w:rFonts w:ascii="Roboto Light" w:eastAsia="Roboto Light" w:hAnsi="Roboto Light" w:cs="Roboto Light"/>
                <w:sz w:val="20"/>
                <w:szCs w:val="20"/>
              </w:rPr>
              <w:t>Tel.: +43/699/120 895 59  </w:t>
            </w:r>
          </w:p>
          <w:p w14:paraId="73E2FCF1" w14:textId="77777777" w:rsidR="00E27CD6" w:rsidRPr="00E27CD6" w:rsidRDefault="00E27CD6" w:rsidP="00E27CD6">
            <w:pPr>
              <w:pStyle w:val="paragraph"/>
              <w:spacing w:before="0" w:beforeAutospacing="0" w:after="0" w:afterAutospacing="0"/>
              <w:textAlignment w:val="baseline"/>
              <w:rPr>
                <w:rFonts w:ascii="Roboto" w:hAnsi="Roboto" w:cstheme="minorHAnsi"/>
                <w:kern w:val="2"/>
                <w:lang w:val="de-DE" w:eastAsia="en-US"/>
                <w14:ligatures w14:val="standardContextual"/>
              </w:rPr>
            </w:pPr>
            <w:hyperlink r:id="rId10" w:tgtFrame="_blank" w:history="1">
              <w:r w:rsidRPr="00E27CD6">
                <w:rPr>
                  <w:rFonts w:ascii="Roboto Light" w:eastAsia="Roboto Light" w:hAnsi="Roboto Light" w:cs="Roboto Light"/>
                  <w:color w:val="4F81BD" w:themeColor="accent1"/>
                  <w:sz w:val="20"/>
                  <w:szCs w:val="20"/>
                </w:rPr>
                <w:t>alexandra.vasak@reiterpr.com</w:t>
              </w:r>
            </w:hyperlink>
            <w:r w:rsidRPr="00E27CD6">
              <w:rPr>
                <w:rFonts w:ascii="Roboto Light" w:eastAsia="Roboto Light" w:hAnsi="Roboto Light" w:cs="Roboto Light"/>
                <w:sz w:val="20"/>
                <w:szCs w:val="20"/>
              </w:rPr>
              <w:t>  </w:t>
            </w:r>
            <w:r w:rsidRPr="00E27CD6">
              <w:rPr>
                <w:rStyle w:val="eop"/>
                <w:rFonts w:ascii="Roboto" w:hAnsi="Roboto" w:cstheme="minorHAnsi"/>
                <w:color w:val="5B9BD5"/>
                <w:kern w:val="2"/>
                <w:sz w:val="20"/>
                <w:szCs w:val="20"/>
                <w:lang w:val="de-DE" w:eastAsia="en-US"/>
                <w14:ligatures w14:val="standardContextual"/>
              </w:rPr>
              <w:t> </w:t>
            </w:r>
          </w:p>
        </w:tc>
        <w:tc>
          <w:tcPr>
            <w:tcW w:w="6225" w:type="dxa"/>
            <w:tcBorders>
              <w:top w:val="nil"/>
              <w:left w:val="nil"/>
              <w:bottom w:val="nil"/>
              <w:right w:val="nil"/>
            </w:tcBorders>
            <w:hideMark/>
          </w:tcPr>
          <w:p w14:paraId="1EA9D9F7" w14:textId="77777777" w:rsidR="00E27CD6" w:rsidRPr="00E27CD6" w:rsidRDefault="00E27CD6" w:rsidP="00E27CD6">
            <w:pPr>
              <w:pStyle w:val="paragraph"/>
              <w:spacing w:before="0" w:beforeAutospacing="0" w:after="0" w:afterAutospacing="0"/>
              <w:textAlignment w:val="baseline"/>
              <w:rPr>
                <w:rFonts w:ascii="Roboto Light" w:eastAsia="Roboto Light" w:hAnsi="Roboto Light" w:cs="Roboto Light"/>
                <w:sz w:val="20"/>
                <w:szCs w:val="20"/>
                <w:lang w:val="de-DE"/>
              </w:rPr>
            </w:pPr>
            <w:r w:rsidRPr="00E27CD6">
              <w:rPr>
                <w:rFonts w:ascii="Roboto Light" w:eastAsia="Roboto Light" w:hAnsi="Roboto Light" w:cs="Roboto Light"/>
                <w:sz w:val="20"/>
                <w:szCs w:val="20"/>
                <w:lang w:val="de-DE"/>
              </w:rPr>
              <w:t xml:space="preserve">Mag. (FH) Margit </w:t>
            </w:r>
            <w:proofErr w:type="spellStart"/>
            <w:r w:rsidRPr="00E27CD6">
              <w:rPr>
                <w:rFonts w:ascii="Roboto Light" w:eastAsia="Roboto Light" w:hAnsi="Roboto Light" w:cs="Roboto Light"/>
                <w:sz w:val="20"/>
                <w:szCs w:val="20"/>
                <w:lang w:val="de-DE"/>
              </w:rPr>
              <w:t>Anglmaier</w:t>
            </w:r>
            <w:proofErr w:type="spellEnd"/>
            <w:r w:rsidRPr="00E27CD6">
              <w:rPr>
                <w:rFonts w:ascii="Roboto Light" w:eastAsia="Roboto Light" w:hAnsi="Roboto Light" w:cs="Roboto Light"/>
                <w:sz w:val="20"/>
                <w:szCs w:val="20"/>
                <w:lang w:val="de-DE"/>
              </w:rPr>
              <w:t xml:space="preserve"> / Head </w:t>
            </w:r>
            <w:proofErr w:type="spellStart"/>
            <w:r w:rsidRPr="00E27CD6">
              <w:rPr>
                <w:rFonts w:ascii="Roboto Light" w:eastAsia="Roboto Light" w:hAnsi="Roboto Light" w:cs="Roboto Light"/>
                <w:sz w:val="20"/>
                <w:szCs w:val="20"/>
                <w:lang w:val="de-DE"/>
              </w:rPr>
              <w:t>of</w:t>
            </w:r>
            <w:proofErr w:type="spellEnd"/>
            <w:r w:rsidRPr="00E27CD6">
              <w:rPr>
                <w:rFonts w:ascii="Roboto Light" w:eastAsia="Roboto Light" w:hAnsi="Roboto Light" w:cs="Roboto Light"/>
                <w:sz w:val="20"/>
                <w:szCs w:val="20"/>
                <w:lang w:val="de-DE"/>
              </w:rPr>
              <w:t xml:space="preserve"> Marketing &amp; Communications   </w:t>
            </w:r>
          </w:p>
          <w:p w14:paraId="57F86C73" w14:textId="4DD5D06E" w:rsidR="00E27CD6" w:rsidRPr="00E27CD6" w:rsidRDefault="00E27CD6" w:rsidP="00E27CD6">
            <w:pPr>
              <w:pStyle w:val="paragraph"/>
              <w:spacing w:before="0" w:beforeAutospacing="0" w:after="0" w:afterAutospacing="0"/>
              <w:textAlignment w:val="baseline"/>
              <w:rPr>
                <w:rFonts w:ascii="Roboto Light" w:eastAsia="Roboto Light" w:hAnsi="Roboto Light" w:cs="Roboto Light"/>
                <w:sz w:val="20"/>
                <w:szCs w:val="20"/>
                <w:lang w:val="de-DE"/>
              </w:rPr>
            </w:pPr>
            <w:r w:rsidRPr="00E27CD6">
              <w:rPr>
                <w:rFonts w:ascii="Roboto Light" w:eastAsia="Roboto Light" w:hAnsi="Roboto Light" w:cs="Roboto Light"/>
                <w:sz w:val="20"/>
                <w:szCs w:val="20"/>
              </w:rPr>
              <w:t>Beko Austria AG   </w:t>
            </w:r>
            <w:r w:rsidRPr="00E27CD6">
              <w:rPr>
                <w:rFonts w:ascii="Roboto Light" w:eastAsia="Roboto Light" w:hAnsi="Roboto Light" w:cs="Roboto Light"/>
                <w:sz w:val="20"/>
                <w:szCs w:val="20"/>
                <w:lang w:val="de-DE"/>
              </w:rPr>
              <w:t> </w:t>
            </w:r>
          </w:p>
          <w:p w14:paraId="70654B3F" w14:textId="77777777" w:rsidR="00E27CD6" w:rsidRPr="00E27CD6" w:rsidRDefault="00E27CD6" w:rsidP="00E27CD6">
            <w:pPr>
              <w:pStyle w:val="paragraph"/>
              <w:spacing w:before="0" w:beforeAutospacing="0" w:after="0" w:afterAutospacing="0"/>
              <w:textAlignment w:val="baseline"/>
              <w:rPr>
                <w:rFonts w:ascii="Roboto Light" w:eastAsia="Roboto Light" w:hAnsi="Roboto Light" w:cs="Roboto Light"/>
                <w:sz w:val="20"/>
                <w:szCs w:val="20"/>
                <w:lang w:val="de-DE"/>
              </w:rPr>
            </w:pPr>
            <w:r w:rsidRPr="00E27CD6">
              <w:rPr>
                <w:rFonts w:ascii="Roboto Light" w:eastAsia="Roboto Light" w:hAnsi="Roboto Light" w:cs="Roboto Light"/>
                <w:sz w:val="20"/>
                <w:szCs w:val="20"/>
              </w:rPr>
              <w:t>Tel.: +43/664/384 42 30   </w:t>
            </w:r>
          </w:p>
          <w:p w14:paraId="7904970F" w14:textId="77777777" w:rsidR="00E27CD6" w:rsidRPr="00E27CD6" w:rsidRDefault="00E27CD6" w:rsidP="00E27CD6">
            <w:pPr>
              <w:pStyle w:val="paragraph"/>
              <w:spacing w:before="0" w:beforeAutospacing="0" w:after="0" w:afterAutospacing="0"/>
              <w:textAlignment w:val="baseline"/>
              <w:rPr>
                <w:rFonts w:ascii="Roboto Light" w:eastAsia="Roboto Light" w:hAnsi="Roboto Light" w:cs="Roboto Light"/>
                <w:sz w:val="20"/>
                <w:szCs w:val="20"/>
                <w:lang w:val="de-DE"/>
              </w:rPr>
            </w:pPr>
            <w:hyperlink r:id="rId11" w:tgtFrame="_blank" w:history="1">
              <w:r w:rsidRPr="00E27CD6">
                <w:rPr>
                  <w:rFonts w:ascii="Roboto Light" w:eastAsia="Roboto Light" w:hAnsi="Roboto Light" w:cs="Roboto Light"/>
                  <w:color w:val="4F81BD" w:themeColor="accent1"/>
                  <w:sz w:val="20"/>
                  <w:szCs w:val="20"/>
                </w:rPr>
                <w:t>margit.anglmaier@bg-austria.at</w:t>
              </w:r>
            </w:hyperlink>
            <w:r w:rsidRPr="00E27CD6">
              <w:rPr>
                <w:rFonts w:ascii="Roboto Light" w:eastAsia="Roboto Light" w:hAnsi="Roboto Light" w:cs="Roboto Light"/>
                <w:color w:val="4F81BD" w:themeColor="accent1"/>
                <w:sz w:val="20"/>
                <w:szCs w:val="20"/>
              </w:rPr>
              <w:t>   </w:t>
            </w:r>
          </w:p>
        </w:tc>
      </w:tr>
    </w:tbl>
    <w:p w14:paraId="5E73EEFB" w14:textId="77777777" w:rsidR="00522BC9" w:rsidRDefault="00522BC9"/>
    <w:sectPr w:rsidR="00522BC9">
      <w:headerReference w:type="even" r:id="rId12"/>
      <w:headerReference w:type="default" r:id="rId13"/>
      <w:footerReference w:type="even" r:id="rId14"/>
      <w:footerReference w:type="default" r:id="rId15"/>
      <w:footerReference w:type="first" r:id="rId16"/>
      <w:pgSz w:w="11906" w:h="16838"/>
      <w:pgMar w:top="2692" w:right="1133" w:bottom="850" w:left="1133"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78E73" w14:textId="77777777" w:rsidR="002742F6" w:rsidRDefault="002742F6">
      <w:pPr>
        <w:spacing w:after="0" w:line="240" w:lineRule="auto"/>
      </w:pPr>
      <w:r>
        <w:separator/>
      </w:r>
    </w:p>
  </w:endnote>
  <w:endnote w:type="continuationSeparator" w:id="0">
    <w:p w14:paraId="7666B0B1" w14:textId="77777777" w:rsidR="002742F6" w:rsidRDefault="002742F6">
      <w:pPr>
        <w:spacing w:after="0" w:line="240" w:lineRule="auto"/>
      </w:pPr>
      <w:r>
        <w:continuationSeparator/>
      </w:r>
    </w:p>
  </w:endnote>
  <w:endnote w:type="continuationNotice" w:id="1">
    <w:p w14:paraId="69D0E88F" w14:textId="77777777" w:rsidR="002742F6" w:rsidRDefault="002742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Light">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B7FE" w14:textId="788F81E8" w:rsidR="00F86C9C" w:rsidRDefault="00F86C9C">
    <w:pPr>
      <w:pStyle w:val="Fuzeile"/>
    </w:pPr>
    <w:r>
      <w:rPr>
        <w:noProof/>
      </w:rPr>
      <mc:AlternateContent>
        <mc:Choice Requires="wps">
          <w:drawing>
            <wp:anchor distT="0" distB="0" distL="0" distR="0" simplePos="0" relativeHeight="251658241" behindDoc="0" locked="0" layoutInCell="1" allowOverlap="1" wp14:anchorId="3477AC59" wp14:editId="4368FF56">
              <wp:simplePos x="635" y="635"/>
              <wp:positionH relativeFrom="page">
                <wp:align>right</wp:align>
              </wp:positionH>
              <wp:positionV relativeFrom="page">
                <wp:align>bottom</wp:align>
              </wp:positionV>
              <wp:extent cx="443865" cy="443865"/>
              <wp:effectExtent l="0" t="0" r="0" b="0"/>
              <wp:wrapNone/>
              <wp:docPr id="2" name="Textfeld 2"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9B093" w14:textId="6697C52D"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477AC59" id="_x0000_t202" coordsize="21600,21600" o:spt="202" path="m,l,21600r21600,l21600,xe">
              <v:stroke joinstyle="miter"/>
              <v:path gradientshapeok="t" o:connecttype="rect"/>
            </v:shapetype>
            <v:shape id="Textfeld 2" o:spid="_x0000_s1026" type="#_x0000_t202" alt="Sensitivity: Internal / Non-Personal Data" style="position:absolute;margin-left:-16.25pt;margin-top:0;width:34.95pt;height:34.9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r/CwIAABoEAAAOAAAAZHJzL2Uyb0RvYy54bWysU8Fu2zAMvQ/YPwi6L3aypGiNOEXWIsOA&#13;&#10;oC2QDj0rshQbkERBUmJnXz9KtpOt22nYRaZI+pF8fFred1qRk3C+AVPS6SSnRBgOVWMOJf3+uvl0&#13;&#10;S4kPzFRMgRElPQtP71cfPyxbW4gZ1KAq4QiCGF+0tqR1CLbIMs9roZmfgBUGgxKcZgGv7pBVjrWI&#13;&#10;rlU2y/ObrAVXWQdceI/exz5IVwlfSsHDs5ReBKJKir2FdLp07uOZrZasODhm64YPbbB/6EKzxmDR&#13;&#10;C9QjC4wcXfMHlG64Aw8yTDjoDKRsuEgz4DTT/N00u5pZkWZBcry90OT/Hyx/Ou3siyOh+wIdLjAS&#13;&#10;0lpfeHTGeTrpdPxipwTjSOH5QpvoAuHonM8/394sKOEYGmxEya4/W+fDVwGaRKOkDreSyGKnrQ99&#13;&#10;6pgSaxnYNEqlzSjzmwMxoye7dhit0O27oe09VGecxkG/aG/5psGaW+bDC3O4WRwA1Rqe8ZAK2pLC&#13;&#10;YFFSg/vxN3/MR8IxSkmLSimpQSlTor4ZXEQU1Wi4ZMwW8zxH9z7dpnf5It7MUT8AinCK78HyZKLX&#13;&#10;BTWa0oF+QzGvYzUMMcOxZkn3o/kQet3iY+BivU5JKCLLwtbsLI/QkazI5Gv3xpwd6A64pycYtcSK&#13;&#10;d6z3ufFPb9fHgNynlURiezYHvlGAaanDY4kK//Wesq5PevUTAAD//wMAUEsDBBQABgAIAAAAIQCw&#13;&#10;/3VB3AAAAAgBAAAPAAAAZHJzL2Rvd25yZXYueG1sTI9BS8NAEIXvgv9hGcGL2I0ii02zKVrxIJSC&#13;&#10;VfS6yY5J6O5syG7T9N872oNe3jA85s37iuXknRhxiF0gDTezDARSHWxHjYb3t+frexAxGbLGBUIN&#13;&#10;R4ywLM/PCpPbcKBXHLepERxCMTca2pT6XMpYt+hNnIUeib2vMHiTeB0aaQdz4HDv5G2WKelNR/yh&#13;&#10;NT2uWqx3273X8HgVP6r1bji+bO6C+hxXyvUbpfXlxfS0YHlYgEg4pb8L+GHg/lBysSrsyUbhNDBN&#13;&#10;+lX21HwOojpNWRbyP0D5DQAA//8DAFBLAQItABQABgAIAAAAIQC2gziS/gAAAOEBAAATAAAAAAAA&#13;&#10;AAAAAAAAAAAAAABbQ29udGVudF9UeXBlc10ueG1sUEsBAi0AFAAGAAgAAAAhADj9If/WAAAAlAEA&#13;&#10;AAsAAAAAAAAAAAAAAAAALwEAAF9yZWxzLy5yZWxzUEsBAi0AFAAGAAgAAAAhAKhr+v8LAgAAGgQA&#13;&#10;AA4AAAAAAAAAAAAAAAAALgIAAGRycy9lMm9Eb2MueG1sUEsBAi0AFAAGAAgAAAAhALD/dUHcAAAA&#13;&#10;CAEAAA8AAAAAAAAAAAAAAAAAZQQAAGRycy9kb3ducmV2LnhtbFBLBQYAAAAABAAEAPMAAABuBQAA&#13;&#10;AAA=&#13;&#10;" filled="f" stroked="f">
              <v:textbox style="mso-fit-shape-to-text:t" inset="0,0,20pt,15pt">
                <w:txbxContent>
                  <w:p w14:paraId="1A19B093" w14:textId="6697C52D"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6EAD6" w14:textId="79670912" w:rsidR="00F86C9C" w:rsidRDefault="00F86C9C">
    <w:pPr>
      <w:pStyle w:val="Fuzeile"/>
    </w:pPr>
    <w:r>
      <w:rPr>
        <w:noProof/>
      </w:rPr>
      <mc:AlternateContent>
        <mc:Choice Requires="wps">
          <w:drawing>
            <wp:anchor distT="0" distB="0" distL="0" distR="0" simplePos="0" relativeHeight="251658242" behindDoc="0" locked="0" layoutInCell="1" allowOverlap="1" wp14:anchorId="00D3FE57" wp14:editId="3E7FA987">
              <wp:simplePos x="717550" y="10077450"/>
              <wp:positionH relativeFrom="page">
                <wp:align>right</wp:align>
              </wp:positionH>
              <wp:positionV relativeFrom="page">
                <wp:align>bottom</wp:align>
              </wp:positionV>
              <wp:extent cx="443865" cy="443865"/>
              <wp:effectExtent l="0" t="0" r="0" b="0"/>
              <wp:wrapNone/>
              <wp:docPr id="3" name="Textfeld 3"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F98983" w14:textId="091D27DB"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D3FE57" id="_x0000_t202" coordsize="21600,21600" o:spt="202" path="m,l,21600r21600,l21600,xe">
              <v:stroke joinstyle="miter"/>
              <v:path gradientshapeok="t" o:connecttype="rect"/>
            </v:shapetype>
            <v:shape id="Textfeld 3" o:spid="_x0000_s1027" type="#_x0000_t202" alt="Sensitivity: Internal / Non-Personal Data" style="position:absolute;margin-left:-16.25pt;margin-top:0;width:34.95pt;height:34.9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hSJDgIAACEEAAAOAAAAZHJzL2Uyb0RvYy54bWysU01v2zAMvQ/YfxB0X+xkSdEZcYqsRYYB&#13;&#10;QVsgHXqWZSk2IImCpMTOfv0o2Um6bqdhF5kiaX6897S867UiR+F8C6ak00lOiTAc6tbsS/rjZfPp&#13;&#10;lhIfmKmZAiNKehKe3q0+flh2thAzaEDVwhEsYnzR2ZI2IdgiyzxvhGZ+AlYYDEpwmgW8un1WO9Zh&#13;&#10;da2yWZ7fZB242jrgwnv0PgxBukr1pRQ8PEnpRSCqpDhbSKdLZxXPbLVkxd4x27R8HIP9wxSatQab&#13;&#10;Xko9sMDIwbV/lNItd+BBhgkHnYGULRdpB9xmmr/bZtcwK9IuCI63F5j8/yvLH487++xI6L9CjwRG&#13;&#10;QDrrC4/OuE8vnY5fnJRgHCE8XWATfSAcnfP559ubBSUcQ6ONVbLrz9b58E2AJtEoqUNWEljsuPVh&#13;&#10;SD2nxF4GNq1SiRllfnNgzejJrhNGK/RVT9r6zfQV1CdcysHAt7d802LrLfPhmTkkGPdA0YYnPKSC&#13;&#10;rqQwWpQ04H7+zR/zEXeMUtKhYEpqUNGUqO8G+YjaOhsuGbPFPM/RXaXb9Eu+iDdz0PeAWpzis7A8&#13;&#10;meh1QZ1N6UC/oqbXsRuGmOHYs6TV2bwPg3zxTXCxXqck1JJlYWt2lsfSEbMI6Ev/ypwdUQ9I1yOc&#13;&#10;JcWKd+APufFPb9eHgBQkZiK+A5oj7KjDxO34ZqLQ395T1vVlr34BAAD//wMAUEsDBBQABgAIAAAA&#13;&#10;IQCw/3VB3AAAAAgBAAAPAAAAZHJzL2Rvd25yZXYueG1sTI9BS8NAEIXvgv9hGcGL2I0ii02zKVrx&#13;&#10;IJSCVfS6yY5J6O5syG7T9N872oNe3jA85s37iuXknRhxiF0gDTezDARSHWxHjYb3t+frexAxGbLG&#13;&#10;BUINR4ywLM/PCpPbcKBXHLepERxCMTca2pT6XMpYt+hNnIUeib2vMHiTeB0aaQdz4HDv5G2WKelN&#13;&#10;R/yhNT2uWqx3273X8HgVP6r1bji+bO6C+hxXyvUbpfXlxfS0YHlYgEg4pb8L+GHg/lBysSrsyUbh&#13;&#10;NDBN+lX21HwOojpNWRbyP0D5DQAA//8DAFBLAQItABQABgAIAAAAIQC2gziS/gAAAOEBAAATAAAA&#13;&#10;AAAAAAAAAAAAAAAAAABbQ29udGVudF9UeXBlc10ueG1sUEsBAi0AFAAGAAgAAAAhADj9If/WAAAA&#13;&#10;lAEAAAsAAAAAAAAAAAAAAAAALwEAAF9yZWxzLy5yZWxzUEsBAi0AFAAGAAgAAAAhAComFIkOAgAA&#13;&#10;IQQAAA4AAAAAAAAAAAAAAAAALgIAAGRycy9lMm9Eb2MueG1sUEsBAi0AFAAGAAgAAAAhALD/dUHc&#13;&#10;AAAACAEAAA8AAAAAAAAAAAAAAAAAaAQAAGRycy9kb3ducmV2LnhtbFBLBQYAAAAABAAEAPMAAABx&#13;&#10;BQAAAAA=&#13;&#10;" filled="f" stroked="f">
              <v:textbox style="mso-fit-shape-to-text:t" inset="0,0,20pt,15pt">
                <w:txbxContent>
                  <w:p w14:paraId="1DF98983" w14:textId="091D27DB"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05A82" w14:textId="4A502A61" w:rsidR="00F86C9C" w:rsidRDefault="00F86C9C">
    <w:pPr>
      <w:pStyle w:val="Fuzeile"/>
    </w:pPr>
    <w:r>
      <w:rPr>
        <w:noProof/>
      </w:rPr>
      <mc:AlternateContent>
        <mc:Choice Requires="wps">
          <w:drawing>
            <wp:anchor distT="0" distB="0" distL="0" distR="0" simplePos="0" relativeHeight="251658240" behindDoc="0" locked="0" layoutInCell="1" allowOverlap="1" wp14:anchorId="00769BF1" wp14:editId="3AD5E3D0">
              <wp:simplePos x="635" y="635"/>
              <wp:positionH relativeFrom="page">
                <wp:align>right</wp:align>
              </wp:positionH>
              <wp:positionV relativeFrom="page">
                <wp:align>bottom</wp:align>
              </wp:positionV>
              <wp:extent cx="443865" cy="443865"/>
              <wp:effectExtent l="0" t="0" r="0" b="0"/>
              <wp:wrapNone/>
              <wp:docPr id="1" name="Textfeld 1" descr="Sensitivity: Internal / Non-Personal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93E7B7" w14:textId="232D4939"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0769BF1" id="_x0000_t202" coordsize="21600,21600" o:spt="202" path="m,l,21600r21600,l21600,xe">
              <v:stroke joinstyle="miter"/>
              <v:path gradientshapeok="t" o:connecttype="rect"/>
            </v:shapetype>
            <v:shape id="Textfeld 1" o:spid="_x0000_s1028" type="#_x0000_t202" alt="Sensitivity: Internal / Non-Personal Data"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OfLEAIAACEEAAAOAAAAZHJzL2Uyb0RvYy54bWysU01v2zAMvQ/YfxB0X+xkSdEacYqsRYYB&#13;&#10;QVsgHXpWZCk2IImCpMTOfv0o2U62bqdhF5kiaX6897S877QiJ+F8A6ak00lOiTAcqsYcSvr9dfPp&#13;&#10;lhIfmKmYAiNKehae3q8+fli2thAzqEFVwhEsYnzR2pLWIdgiyzyvhWZ+AlYYDEpwmgW8ukNWOdZi&#13;&#10;da2yWZ7fZC24yjrgwnv0PvZBukr1pRQ8PEvpRSCqpDhbSKdL5z6e2WrJioNjtm74MAb7hyk0aww2&#13;&#10;vZR6ZIGRo2v+KKUb7sCDDBMOOgMpGy7SDrjNNH+3za5mVqRdEBxvLzD5/1eWP5129sWR0H2BDgmM&#13;&#10;gLTWFx6dcZ9OOh2/OCnBOEJ4vsAmukA4Oufzz7c3C0o4hgYbq2TXn63z4asATaJRUoesJLDYaetD&#13;&#10;nzqmxF4GNo1SiRllfnNgzejJrhNGK3T7jjRVSWfj9HuozriUg55vb/mmwdZb5sMLc0gw7oGiDc94&#13;&#10;SAVtSWGwKKnB/fibP+Yj7hilpEXBlNSgoilR3wzyEbU1Gi4Zs8U8z9G9T7fpXb6IN3PUD4BanOKz&#13;&#10;sDyZ6HVBjaZ0oN9Q0+vYDUPMcOxZ0v1oPoRevvgmuFivUxJqybKwNTvLY+mIWQT0tXtjzg6oB6Tr&#13;&#10;CUZJseId+H1u/NPb9TEgBYmZiG+P5gA76jBxO7yZKPRf7ynr+rJXPwEAAP//AwBQSwMEFAAGAAgA&#13;&#10;AAAhALD/dUHcAAAACAEAAA8AAABkcnMvZG93bnJldi54bWxMj0FLw0AQhe+C/2EZwYvYjSKLTbMp&#13;&#10;WvEglIJV9LrJjkno7mzIbtP03zvag17eMDzmzfuK5eSdGHGIXSANN7MMBFIdbEeNhve35+t7EDEZ&#13;&#10;ssYFQg1HjLAsz88Kk9twoFcct6kRHEIxNxralPpcyli36E2chR6Jva8weJN4HRppB3PgcO/kbZYp&#13;&#10;6U1H/KE1Pa5arHfbvdfweBU/qvVuOL5s7oL6HFfK9Rul9eXF9LRgeViASDilvwv4YeD+UHKxKuzJ&#13;&#10;RuE0ME36VfbUfA6iOk1ZFvI/QPkNAAD//wMAUEsBAi0AFAAGAAgAAAAhALaDOJL+AAAA4QEAABMA&#13;&#10;AAAAAAAAAAAAAAAAAAAAAFtDb250ZW50X1R5cGVzXS54bWxQSwECLQAUAAYACAAAACEAOP0h/9YA&#13;&#10;AACUAQAACwAAAAAAAAAAAAAAAAAvAQAAX3JlbHMvLnJlbHNQSwECLQAUAAYACAAAACEAe7DnyxAC&#13;&#10;AAAhBAAADgAAAAAAAAAAAAAAAAAuAgAAZHJzL2Uyb0RvYy54bWxQSwECLQAUAAYACAAAACEAsP91&#13;&#10;QdwAAAAIAQAADwAAAAAAAAAAAAAAAABqBAAAZHJzL2Rvd25yZXYueG1sUEsFBgAAAAAEAAQA8wAA&#13;&#10;AHMFAAAAAA==&#13;&#10;" filled="f" stroked="f">
              <v:textbox style="mso-fit-shape-to-text:t" inset="0,0,20pt,15pt">
                <w:txbxContent>
                  <w:p w14:paraId="7693E7B7" w14:textId="232D4939" w:rsidR="00F86C9C" w:rsidRPr="00F86C9C" w:rsidRDefault="00F86C9C" w:rsidP="00F86C9C">
                    <w:pPr>
                      <w:spacing w:after="0"/>
                      <w:rPr>
                        <w:rFonts w:ascii="Calibri" w:eastAsia="Calibri" w:hAnsi="Calibri" w:cs="Calibri"/>
                        <w:noProof/>
                        <w:color w:val="000000"/>
                        <w:sz w:val="20"/>
                        <w:szCs w:val="20"/>
                      </w:rPr>
                    </w:pPr>
                    <w:r w:rsidRPr="00F86C9C">
                      <w:rPr>
                        <w:rFonts w:ascii="Calibri" w:eastAsia="Calibri" w:hAnsi="Calibri" w:cs="Calibri"/>
                        <w:noProof/>
                        <w:color w:val="000000"/>
                        <w:sz w:val="20"/>
                        <w:szCs w:val="20"/>
                      </w:rPr>
                      <w:t>Sensitivity: Internal / Non-Personal Data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41859" w14:textId="77777777" w:rsidR="002742F6" w:rsidRDefault="002742F6">
      <w:pPr>
        <w:spacing w:after="0" w:line="240" w:lineRule="auto"/>
      </w:pPr>
      <w:r>
        <w:separator/>
      </w:r>
    </w:p>
  </w:footnote>
  <w:footnote w:type="continuationSeparator" w:id="0">
    <w:p w14:paraId="2ADFB7C1" w14:textId="77777777" w:rsidR="002742F6" w:rsidRDefault="002742F6">
      <w:pPr>
        <w:spacing w:after="0" w:line="240" w:lineRule="auto"/>
      </w:pPr>
      <w:r>
        <w:continuationSeparator/>
      </w:r>
    </w:p>
  </w:footnote>
  <w:footnote w:type="continuationNotice" w:id="1">
    <w:p w14:paraId="04D45690" w14:textId="77777777" w:rsidR="002742F6" w:rsidRDefault="002742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2EA8" w14:textId="77777777" w:rsidR="00522BC9" w:rsidRDefault="00D140F0">
    <w:pPr>
      <w:pBdr>
        <w:top w:val="nil"/>
        <w:left w:val="nil"/>
        <w:bottom w:val="nil"/>
        <w:right w:val="nil"/>
        <w:between w:val="nil"/>
      </w:pBdr>
      <w:tabs>
        <w:tab w:val="center" w:pos="4819"/>
        <w:tab w:val="right" w:pos="9638"/>
      </w:tabs>
      <w:spacing w:after="0" w:line="240" w:lineRule="auto"/>
      <w:ind w:right="0"/>
      <w:rPr>
        <w:rFonts w:ascii="Calibri" w:eastAsia="Calibri" w:hAnsi="Calibri" w:cs="Calibri"/>
        <w:color w:val="000000"/>
      </w:rPr>
    </w:pPr>
    <w:r>
      <w:rPr>
        <w:rFonts w:ascii="Calibri" w:eastAsia="Calibri" w:hAnsi="Calibri" w:cs="Calibri"/>
        <w:noProof/>
        <w:color w:val="000000"/>
      </w:rPr>
      <w:drawing>
        <wp:inline distT="0" distB="0" distL="0" distR="0" wp14:anchorId="0772D89B" wp14:editId="5BEC621D">
          <wp:extent cx="3238500" cy="1016000"/>
          <wp:effectExtent l="0" t="0" r="0" b="0"/>
          <wp:docPr id="893604130" name="image4.jpg" descr="HOTPOINT logo"/>
          <wp:cNvGraphicFramePr/>
          <a:graphic xmlns:a="http://schemas.openxmlformats.org/drawingml/2006/main">
            <a:graphicData uri="http://schemas.openxmlformats.org/drawingml/2006/picture">
              <pic:pic xmlns:pic="http://schemas.openxmlformats.org/drawingml/2006/picture">
                <pic:nvPicPr>
                  <pic:cNvPr id="0" name="image4.jpg" descr="HOTPOINT logo"/>
                  <pic:cNvPicPr preferRelativeResize="0"/>
                </pic:nvPicPr>
                <pic:blipFill>
                  <a:blip r:embed="rId1"/>
                  <a:srcRect/>
                  <a:stretch>
                    <a:fillRect/>
                  </a:stretch>
                </pic:blipFill>
                <pic:spPr>
                  <a:xfrm>
                    <a:off x="0" y="0"/>
                    <a:ext cx="3238500" cy="10160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1C04" w14:textId="77777777" w:rsidR="00522BC9" w:rsidRDefault="00522BC9">
    <w:pPr>
      <w:pBdr>
        <w:top w:val="nil"/>
        <w:left w:val="nil"/>
        <w:bottom w:val="nil"/>
        <w:right w:val="nil"/>
        <w:between w:val="nil"/>
      </w:pBdr>
      <w:tabs>
        <w:tab w:val="center" w:pos="4536"/>
        <w:tab w:val="right" w:pos="9072"/>
      </w:tabs>
      <w:spacing w:after="0" w:line="240" w:lineRule="auto"/>
      <w:ind w:right="-141"/>
      <w:jc w:val="right"/>
      <w:rPr>
        <w:color w:val="000000"/>
      </w:rPr>
    </w:pPr>
  </w:p>
  <w:p w14:paraId="4D777901" w14:textId="77777777" w:rsidR="00522BC9" w:rsidRDefault="00D140F0">
    <w:pPr>
      <w:pBdr>
        <w:top w:val="nil"/>
        <w:left w:val="nil"/>
        <w:bottom w:val="nil"/>
        <w:right w:val="nil"/>
        <w:between w:val="nil"/>
      </w:pBdr>
      <w:tabs>
        <w:tab w:val="center" w:pos="4536"/>
        <w:tab w:val="right" w:pos="9072"/>
      </w:tabs>
      <w:spacing w:after="0" w:line="240" w:lineRule="auto"/>
      <w:ind w:right="-141"/>
      <w:jc w:val="right"/>
      <w:rPr>
        <w:color w:val="000000"/>
      </w:rPr>
    </w:pPr>
    <w:r>
      <w:rPr>
        <w:noProof/>
        <w:color w:val="000000"/>
      </w:rPr>
      <w:drawing>
        <wp:inline distT="0" distB="0" distL="0" distR="0" wp14:anchorId="167CC808" wp14:editId="4C12980C">
          <wp:extent cx="1897228" cy="739554"/>
          <wp:effectExtent l="0" t="0" r="0" b="0"/>
          <wp:docPr id="8936041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t="14287" b="16952"/>
                  <a:stretch>
                    <a:fillRect/>
                  </a:stretch>
                </pic:blipFill>
                <pic:spPr>
                  <a:xfrm>
                    <a:off x="0" y="0"/>
                    <a:ext cx="1897228" cy="73955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BC9"/>
    <w:rsid w:val="00033D01"/>
    <w:rsid w:val="00135681"/>
    <w:rsid w:val="00184F5C"/>
    <w:rsid w:val="00186B90"/>
    <w:rsid w:val="001964E8"/>
    <w:rsid w:val="001E2D4C"/>
    <w:rsid w:val="0020397E"/>
    <w:rsid w:val="00227962"/>
    <w:rsid w:val="00267104"/>
    <w:rsid w:val="002742F6"/>
    <w:rsid w:val="003203BE"/>
    <w:rsid w:val="00325837"/>
    <w:rsid w:val="004855F5"/>
    <w:rsid w:val="004E0B61"/>
    <w:rsid w:val="004F0516"/>
    <w:rsid w:val="00522BC9"/>
    <w:rsid w:val="00531D69"/>
    <w:rsid w:val="005A7D7D"/>
    <w:rsid w:val="00612F06"/>
    <w:rsid w:val="006C0CAB"/>
    <w:rsid w:val="006F7D07"/>
    <w:rsid w:val="00715E1D"/>
    <w:rsid w:val="00777092"/>
    <w:rsid w:val="007822AA"/>
    <w:rsid w:val="0078744E"/>
    <w:rsid w:val="007A0940"/>
    <w:rsid w:val="00896059"/>
    <w:rsid w:val="008A3D1F"/>
    <w:rsid w:val="008B5752"/>
    <w:rsid w:val="009022A4"/>
    <w:rsid w:val="00945F7A"/>
    <w:rsid w:val="0098386F"/>
    <w:rsid w:val="009C3689"/>
    <w:rsid w:val="00A15686"/>
    <w:rsid w:val="00A45AA1"/>
    <w:rsid w:val="00B647AE"/>
    <w:rsid w:val="00B94D12"/>
    <w:rsid w:val="00C141D6"/>
    <w:rsid w:val="00C21702"/>
    <w:rsid w:val="00C55BA3"/>
    <w:rsid w:val="00C72074"/>
    <w:rsid w:val="00D140F0"/>
    <w:rsid w:val="00D434CF"/>
    <w:rsid w:val="00DA114E"/>
    <w:rsid w:val="00DC3524"/>
    <w:rsid w:val="00DC547B"/>
    <w:rsid w:val="00E07C3C"/>
    <w:rsid w:val="00E20BC8"/>
    <w:rsid w:val="00E27CD6"/>
    <w:rsid w:val="00E63D09"/>
    <w:rsid w:val="00E64CAE"/>
    <w:rsid w:val="00E72D25"/>
    <w:rsid w:val="00E74A22"/>
    <w:rsid w:val="00EE273F"/>
    <w:rsid w:val="00F0658B"/>
    <w:rsid w:val="00F86C9C"/>
    <w:rsid w:val="00FB6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0DB6"/>
  <w15:docId w15:val="{80861C6F-ECEE-41B6-925A-74BFDBC7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Light" w:eastAsia="Roboto Light" w:hAnsi="Roboto Light" w:cs="Roboto Light"/>
        <w:sz w:val="22"/>
        <w:szCs w:val="22"/>
        <w:lang w:val="de-DE" w:eastAsia="de-DE" w:bidi="ar-SA"/>
      </w:rPr>
    </w:rPrDefault>
    <w:pPrDefault>
      <w:pPr>
        <w:tabs>
          <w:tab w:val="left" w:pos="7230"/>
          <w:tab w:val="left" w:pos="7230"/>
        </w:tabs>
        <w:spacing w:after="200" w:line="276" w:lineRule="auto"/>
        <w:ind w:right="22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b/>
      <w:sz w:val="28"/>
      <w:szCs w:val="28"/>
    </w:rPr>
  </w:style>
  <w:style w:type="paragraph" w:styleId="berschrift2">
    <w:name w:val="heading 2"/>
    <w:basedOn w:val="Standard"/>
    <w:next w:val="Standard"/>
    <w:uiPriority w:val="9"/>
    <w:semiHidden/>
    <w:unhideWhenUsed/>
    <w:qFormat/>
    <w:pPr>
      <w:keepNext/>
      <w:keepLines/>
      <w:spacing w:line="240" w:lineRule="auto"/>
      <w:outlineLvl w:val="1"/>
    </w:pPr>
    <w:rPr>
      <w:b/>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00" w:after="0"/>
      <w:outlineLvl w:val="4"/>
    </w:pPr>
    <w:rPr>
      <w:rFonts w:ascii="Cambria" w:eastAsia="Cambria" w:hAnsi="Cambria" w:cs="Cambria"/>
      <w:color w:val="001E2B"/>
      <w:sz w:val="20"/>
      <w:szCs w:val="20"/>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spacing w:before="240" w:after="120"/>
    </w:pPr>
    <w:rPr>
      <w:rFonts w:ascii="Arial" w:eastAsia="Arial" w:hAnsi="Arial" w:cs="Arial"/>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jc w:val="both"/>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247DB8"/>
    <w:pPr>
      <w:tabs>
        <w:tab w:val="clear" w:pos="7230"/>
        <w:tab w:val="clear" w:pos="7230"/>
      </w:tabs>
      <w:spacing w:after="0" w:line="240" w:lineRule="auto"/>
      <w:ind w:right="0"/>
    </w:pPr>
  </w:style>
  <w:style w:type="paragraph" w:styleId="Kommentarthema">
    <w:name w:val="annotation subject"/>
    <w:basedOn w:val="Kommentartext"/>
    <w:next w:val="Kommentartext"/>
    <w:link w:val="KommentarthemaZchn"/>
    <w:uiPriority w:val="99"/>
    <w:semiHidden/>
    <w:unhideWhenUsed/>
    <w:rsid w:val="00247DB8"/>
    <w:rPr>
      <w:b/>
      <w:bCs/>
    </w:rPr>
  </w:style>
  <w:style w:type="character" w:customStyle="1" w:styleId="KommentarthemaZchn">
    <w:name w:val="Kommentarthema Zchn"/>
    <w:basedOn w:val="KommentartextZchn"/>
    <w:link w:val="Kommentarthema"/>
    <w:uiPriority w:val="99"/>
    <w:semiHidden/>
    <w:rsid w:val="00247DB8"/>
    <w:rPr>
      <w:b/>
      <w:bCs/>
      <w:sz w:val="20"/>
      <w:szCs w:val="20"/>
    </w:rPr>
  </w:style>
  <w:style w:type="paragraph" w:styleId="Fuzeile">
    <w:name w:val="footer"/>
    <w:basedOn w:val="Standard"/>
    <w:link w:val="FuzeileZchn"/>
    <w:uiPriority w:val="99"/>
    <w:unhideWhenUsed/>
    <w:rsid w:val="00C26A61"/>
    <w:pPr>
      <w:tabs>
        <w:tab w:val="clear" w:pos="7230"/>
        <w:tab w:val="clear" w:pos="7230"/>
        <w:tab w:val="center" w:pos="4536"/>
        <w:tab w:val="right" w:pos="9072"/>
      </w:tabs>
      <w:spacing w:after="0" w:line="240" w:lineRule="auto"/>
    </w:pPr>
  </w:style>
  <w:style w:type="character" w:customStyle="1" w:styleId="FuzeileZchn">
    <w:name w:val="Fußzeile Zchn"/>
    <w:basedOn w:val="Absatz-Standardschriftart"/>
    <w:link w:val="Fuzeile"/>
    <w:uiPriority w:val="99"/>
    <w:rsid w:val="00C26A61"/>
  </w:style>
  <w:style w:type="paragraph" w:styleId="Kopfzeile">
    <w:name w:val="header"/>
    <w:basedOn w:val="Standard"/>
    <w:link w:val="KopfzeileZchn"/>
    <w:uiPriority w:val="99"/>
    <w:unhideWhenUsed/>
    <w:rsid w:val="00C26A61"/>
    <w:pPr>
      <w:tabs>
        <w:tab w:val="clear" w:pos="7230"/>
        <w:tab w:val="clear" w:pos="7230"/>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6A61"/>
  </w:style>
  <w:style w:type="character" w:styleId="Fett">
    <w:name w:val="Strong"/>
    <w:basedOn w:val="Absatz-Standardschriftart"/>
    <w:uiPriority w:val="22"/>
    <w:qFormat/>
    <w:rsid w:val="00C26A61"/>
    <w:rPr>
      <w:b/>
      <w:bCs/>
    </w:rPr>
  </w:style>
  <w:style w:type="paragraph" w:styleId="StandardWeb">
    <w:name w:val="Normal (Web)"/>
    <w:basedOn w:val="Standard"/>
    <w:uiPriority w:val="99"/>
    <w:semiHidden/>
    <w:unhideWhenUsed/>
    <w:rsid w:val="00C26A61"/>
    <w:pPr>
      <w:tabs>
        <w:tab w:val="clear" w:pos="7230"/>
        <w:tab w:val="clear" w:pos="7230"/>
      </w:tabs>
      <w:spacing w:before="100" w:beforeAutospacing="1" w:after="100" w:afterAutospacing="1" w:line="240" w:lineRule="auto"/>
      <w:ind w:right="0"/>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C26A61"/>
    <w:rPr>
      <w:i/>
      <w:iCs/>
    </w:r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character" w:styleId="Hyperlink">
    <w:name w:val="Hyperlink"/>
    <w:basedOn w:val="Absatz-Standardschriftart"/>
    <w:uiPriority w:val="99"/>
    <w:unhideWhenUsed/>
    <w:rsid w:val="0020397E"/>
    <w:rPr>
      <w:color w:val="0000FF" w:themeColor="hyperlink"/>
      <w:u w:val="single"/>
    </w:rPr>
  </w:style>
  <w:style w:type="character" w:styleId="NichtaufgelsteErwhnung">
    <w:name w:val="Unresolved Mention"/>
    <w:basedOn w:val="Absatz-Standardschriftart"/>
    <w:uiPriority w:val="99"/>
    <w:semiHidden/>
    <w:unhideWhenUsed/>
    <w:rsid w:val="0020397E"/>
    <w:rPr>
      <w:color w:val="605E5C"/>
      <w:shd w:val="clear" w:color="auto" w:fill="E1DFDD"/>
    </w:rPr>
  </w:style>
  <w:style w:type="character" w:customStyle="1" w:styleId="normaltextrun">
    <w:name w:val="normaltextrun"/>
    <w:basedOn w:val="Absatz-Standardschriftart"/>
    <w:rsid w:val="00E27CD6"/>
  </w:style>
  <w:style w:type="paragraph" w:customStyle="1" w:styleId="paragraph">
    <w:name w:val="paragraph"/>
    <w:basedOn w:val="Standard"/>
    <w:rsid w:val="00E27CD6"/>
    <w:pPr>
      <w:tabs>
        <w:tab w:val="clear" w:pos="7230"/>
        <w:tab w:val="clear" w:pos="7230"/>
      </w:tabs>
      <w:spacing w:before="100" w:beforeAutospacing="1" w:after="100" w:afterAutospacing="1" w:line="240" w:lineRule="auto"/>
      <w:ind w:right="0"/>
    </w:pPr>
    <w:rPr>
      <w:rFonts w:ascii="Times New Roman" w:eastAsia="Times New Roman" w:hAnsi="Times New Roman" w:cs="Times New Roman"/>
      <w:sz w:val="24"/>
      <w:szCs w:val="24"/>
      <w:lang w:val="de-AT"/>
    </w:rPr>
  </w:style>
  <w:style w:type="character" w:customStyle="1" w:styleId="eop">
    <w:name w:val="eop"/>
    <w:basedOn w:val="Absatz-Standardschriftart"/>
    <w:rsid w:val="00E2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git.anglmaier@bg-austria.a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lexandra.vasak@reiterpr.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FxzRuk86SZe9E27A9TSD12Ku7A==">CgMxLjAyCWguM3pueXNoNzgAciExY0RqcGZLS0JSNWFra0VZUERaS1hnREx6Ykk3V1Nkang=</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11e737d1-528a-4110-a90e-faf2893c1c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CD472F9B6E151A4C95375DD5107B2709" ma:contentTypeVersion="18" ma:contentTypeDescription="Yeni belge oluşturun." ma:contentTypeScope="" ma:versionID="bca4b63d18e71b265ffacd6f907d9266">
  <xsd:schema xmlns:xsd="http://www.w3.org/2001/XMLSchema" xmlns:xs="http://www.w3.org/2001/XMLSchema" xmlns:p="http://schemas.microsoft.com/office/2006/metadata/properties" xmlns:ns3="11e737d1-528a-4110-a90e-faf2893c1cdd" xmlns:ns4="be9fd888-8f71-4811-b1ce-e35059612c40" targetNamespace="http://schemas.microsoft.com/office/2006/metadata/properties" ma:root="true" ma:fieldsID="840009bafc62165dbcd07dbf929fc6e7" ns3:_="" ns4:_="">
    <xsd:import namespace="11e737d1-528a-4110-a90e-faf2893c1cdd"/>
    <xsd:import namespace="be9fd888-8f71-4811-b1ce-e35059612c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737d1-528a-4110-a90e-faf2893c1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9fd888-8f71-4811-b1ce-e35059612c40"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element name="SharingHintHash" ma:index="20"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F0137D-CECD-4B03-BE24-A0531899F5B2}">
  <ds:schemaRefs>
    <ds:schemaRef ds:uri="http://schemas.microsoft.com/office/2006/metadata/properties"/>
    <ds:schemaRef ds:uri="http://schemas.microsoft.com/office/infopath/2007/PartnerControls"/>
    <ds:schemaRef ds:uri="11e737d1-528a-4110-a90e-faf2893c1cdd"/>
  </ds:schemaRefs>
</ds:datastoreItem>
</file>

<file path=customXml/itemProps3.xml><?xml version="1.0" encoding="utf-8"?>
<ds:datastoreItem xmlns:ds="http://schemas.openxmlformats.org/officeDocument/2006/customXml" ds:itemID="{E609BB34-92CF-4011-AFD7-5614685D8C8B}">
  <ds:schemaRefs>
    <ds:schemaRef ds:uri="http://schemas.microsoft.com/sharepoint/v3/contenttype/forms"/>
  </ds:schemaRefs>
</ds:datastoreItem>
</file>

<file path=customXml/itemProps4.xml><?xml version="1.0" encoding="utf-8"?>
<ds:datastoreItem xmlns:ds="http://schemas.openxmlformats.org/officeDocument/2006/customXml" ds:itemID="{C8D965BD-D40D-45C3-8C69-B303D3E6B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737d1-528a-4110-a90e-faf2893c1cdd"/>
    <ds:schemaRef ds:uri="be9fd888-8f71-4811-b1ce-e35059612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2367</Characters>
  <Application>Microsoft Office Word</Application>
  <DocSecurity>0</DocSecurity>
  <Lines>43</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7</cp:revision>
  <dcterms:created xsi:type="dcterms:W3CDTF">2024-09-19T15:16:00Z</dcterms:created>
  <dcterms:modified xsi:type="dcterms:W3CDTF">2024-09-26T06:00:00Z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0x010100CD472F9B6E151A4C95375DD5107B2709</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Sensitivity: Internal / Non-Personal Data</vt:lpwstr>
  </property>
  <property fmtid="{D5CDD505-2E9C-101B-9397-08002B2CF9AE}" pid="7" name="MSIP_Label_0067fe22-5eac-47ec-8e7b-0d161ebb91ad_Enabled">
    <vt:lpwstr>true</vt:lpwstr>
  </property>
  <property fmtid="{D5CDD505-2E9C-101B-9397-08002B2CF9AE}" pid="8" name="MSIP_Label_0067fe22-5eac-47ec-8e7b-0d161ebb91ad_SetDate">
    <vt:lpwstr>2024-09-17T12:10:38Z</vt:lpwstr>
  </property>
  <property fmtid="{D5CDD505-2E9C-101B-9397-08002B2CF9AE}" pid="9" name="MSIP_Label_0067fe22-5eac-47ec-8e7b-0d161ebb91ad_Method">
    <vt:lpwstr>Standard</vt:lpwstr>
  </property>
  <property fmtid="{D5CDD505-2E9C-101B-9397-08002B2CF9AE}" pid="10" name="MSIP_Label_0067fe22-5eac-47ec-8e7b-0d161ebb91ad_Name">
    <vt:lpwstr>Internal_NonPerData</vt:lpwstr>
  </property>
  <property fmtid="{D5CDD505-2E9C-101B-9397-08002B2CF9AE}" pid="11" name="MSIP_Label_0067fe22-5eac-47ec-8e7b-0d161ebb91ad_SiteId">
    <vt:lpwstr>ef5926db-9bdf-4f9f-9066-d8e7f03943f7</vt:lpwstr>
  </property>
  <property fmtid="{D5CDD505-2E9C-101B-9397-08002B2CF9AE}" pid="12" name="MSIP_Label_0067fe22-5eac-47ec-8e7b-0d161ebb91ad_ActionId">
    <vt:lpwstr>38071036-a602-4e61-a60a-6ed15cca557f</vt:lpwstr>
  </property>
  <property fmtid="{D5CDD505-2E9C-101B-9397-08002B2CF9AE}" pid="13" name="MSIP_Label_0067fe22-5eac-47ec-8e7b-0d161ebb91ad_ContentBits">
    <vt:lpwstr>2</vt:lpwstr>
  </property>
</Properties>
</file>