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5CA5" w14:textId="3DC83060" w:rsidR="009A7D78" w:rsidRPr="00020B52" w:rsidRDefault="003F0A14" w:rsidP="00911215">
      <w:pPr>
        <w:spacing w:after="0" w:line="240" w:lineRule="auto"/>
        <w:rPr>
          <w:rFonts w:ascii="Futura Medium" w:hAnsi="Futura Medium" w:cs="Futura Medium"/>
        </w:rPr>
      </w:pPr>
      <w:r w:rsidRPr="00020B52">
        <w:rPr>
          <w:rFonts w:ascii="Futura Medium" w:hAnsi="Futura Medium" w:cs="Futura Medium" w:hint="cs"/>
        </w:rPr>
        <w:t xml:space="preserve">Pressemitteilung </w:t>
      </w:r>
      <w:r w:rsidRPr="00020B52">
        <w:rPr>
          <w:rFonts w:ascii="Futura Medium" w:hAnsi="Futura Medium" w:cs="Futura Medium" w:hint="cs"/>
        </w:rPr>
        <w:br/>
      </w:r>
      <w:r w:rsidR="00367A70" w:rsidRPr="00020B52">
        <w:rPr>
          <w:rFonts w:ascii="Futura Medium" w:hAnsi="Futura Medium" w:cs="Futura Medium" w:hint="cs"/>
        </w:rPr>
        <w:t>Graz/Wien,</w:t>
      </w:r>
      <w:r w:rsidR="002C408A">
        <w:rPr>
          <w:rFonts w:ascii="Futura Medium" w:hAnsi="Futura Medium" w:cs="Futura Medium"/>
        </w:rPr>
        <w:t xml:space="preserve"> Mai</w:t>
      </w:r>
      <w:r w:rsidR="00367A70" w:rsidRPr="00020B52">
        <w:rPr>
          <w:rFonts w:ascii="Futura Medium" w:hAnsi="Futura Medium" w:cs="Futura Medium" w:hint="cs"/>
        </w:rPr>
        <w:t xml:space="preserve"> 202</w:t>
      </w:r>
      <w:r w:rsidR="00D203CA" w:rsidRPr="00020B52">
        <w:rPr>
          <w:rFonts w:ascii="Futura Medium" w:hAnsi="Futura Medium" w:cs="Futura Medium" w:hint="cs"/>
        </w:rPr>
        <w:t>5</w:t>
      </w:r>
      <w:r w:rsidRPr="00020B52">
        <w:rPr>
          <w:rFonts w:ascii="Futura Medium" w:hAnsi="Futura Medium" w:cs="Futura Medium" w:hint="cs"/>
        </w:rPr>
        <w:br/>
      </w:r>
    </w:p>
    <w:p w14:paraId="345D2EE7" w14:textId="76E761F0" w:rsidR="00F40647" w:rsidRDefault="008E6B69" w:rsidP="00911215">
      <w:pPr>
        <w:spacing w:after="0" w:line="240" w:lineRule="auto"/>
        <w:rPr>
          <w:rFonts w:ascii="Futura Medium" w:hAnsi="Futura Medium" w:cs="Futura Medium"/>
          <w:b/>
          <w:bCs/>
          <w:sz w:val="28"/>
          <w:szCs w:val="28"/>
        </w:rPr>
      </w:pPr>
      <w:proofErr w:type="gramStart"/>
      <w:r w:rsidRPr="008E6B69">
        <w:rPr>
          <w:rFonts w:ascii="Futura Medium" w:hAnsi="Futura Medium" w:cs="Futura Medium"/>
          <w:b/>
          <w:bCs/>
          <w:sz w:val="28"/>
          <w:szCs w:val="28"/>
        </w:rPr>
        <w:t>ÖWG Wohnbau</w:t>
      </w:r>
      <w:proofErr w:type="gramEnd"/>
      <w:r w:rsidRPr="008E6B69">
        <w:rPr>
          <w:rFonts w:ascii="Futura Medium" w:hAnsi="Futura Medium" w:cs="Futura Medium"/>
          <w:b/>
          <w:bCs/>
          <w:sz w:val="28"/>
          <w:szCs w:val="28"/>
        </w:rPr>
        <w:t xml:space="preserve">: Neues Kapitel für leistbaren Wohnraum in </w:t>
      </w:r>
      <w:proofErr w:type="spellStart"/>
      <w:r w:rsidRPr="008E6B69">
        <w:rPr>
          <w:rFonts w:ascii="Futura Medium" w:hAnsi="Futura Medium" w:cs="Futura Medium"/>
          <w:b/>
          <w:bCs/>
          <w:sz w:val="28"/>
          <w:szCs w:val="28"/>
        </w:rPr>
        <w:t>Niederwölz</w:t>
      </w:r>
      <w:proofErr w:type="spellEnd"/>
      <w:r w:rsidRPr="008E6B69">
        <w:rPr>
          <w:rFonts w:ascii="Futura Medium" w:hAnsi="Futura Medium" w:cs="Futura Medium"/>
          <w:b/>
          <w:bCs/>
          <w:sz w:val="28"/>
          <w:szCs w:val="28"/>
        </w:rPr>
        <w:t xml:space="preserve"> </w:t>
      </w:r>
    </w:p>
    <w:p w14:paraId="6AFA01CE" w14:textId="77777777" w:rsidR="00911215" w:rsidRDefault="00911215" w:rsidP="00911215">
      <w:pPr>
        <w:spacing w:after="0" w:line="240" w:lineRule="auto"/>
        <w:jc w:val="both"/>
        <w:rPr>
          <w:rFonts w:ascii="Futura Medium" w:hAnsi="Futura Medium" w:cs="Futura Medium"/>
          <w:b/>
          <w:bCs/>
        </w:rPr>
      </w:pPr>
    </w:p>
    <w:p w14:paraId="41D3F04C" w14:textId="432ADB3B" w:rsidR="00EF3918" w:rsidRDefault="00804EFC" w:rsidP="00911215">
      <w:pPr>
        <w:spacing w:after="0" w:line="240" w:lineRule="auto"/>
        <w:jc w:val="both"/>
        <w:rPr>
          <w:rFonts w:ascii="Futura Medium" w:hAnsi="Futura Medium" w:cs="Futura Medium"/>
          <w:b/>
          <w:bCs/>
        </w:rPr>
      </w:pPr>
      <w:proofErr w:type="gramStart"/>
      <w:r>
        <w:rPr>
          <w:rFonts w:ascii="Futura Medium" w:hAnsi="Futura Medium" w:cs="Futura Medium"/>
          <w:b/>
          <w:bCs/>
        </w:rPr>
        <w:t>ÖWG Wohnbau</w:t>
      </w:r>
      <w:proofErr w:type="gramEnd"/>
      <w:r>
        <w:rPr>
          <w:rFonts w:ascii="Futura Medium" w:hAnsi="Futura Medium" w:cs="Futura Medium"/>
          <w:b/>
          <w:bCs/>
        </w:rPr>
        <w:t xml:space="preserve"> schafft seit </w:t>
      </w:r>
      <w:hyperlink r:id="rId7" w:history="1">
        <w:r w:rsidRPr="00E729E3">
          <w:rPr>
            <w:rStyle w:val="Hyperlink"/>
            <w:rFonts w:ascii="Futura Medium" w:hAnsi="Futura Medium" w:cs="Futura Medium"/>
            <w:b/>
            <w:bCs/>
            <w:color w:val="41A52A"/>
          </w:rPr>
          <w:t>75 Jahren</w:t>
        </w:r>
      </w:hyperlink>
      <w:r>
        <w:rPr>
          <w:rFonts w:ascii="Futura Medium" w:hAnsi="Futura Medium" w:cs="Futura Medium"/>
          <w:b/>
          <w:bCs/>
        </w:rPr>
        <w:t xml:space="preserve"> attraktiven und leistbaren Wohnraum</w:t>
      </w:r>
      <w:r w:rsidR="00E729E3">
        <w:rPr>
          <w:rFonts w:ascii="Futura Medium" w:hAnsi="Futura Medium" w:cs="Futura Medium"/>
          <w:b/>
          <w:bCs/>
        </w:rPr>
        <w:t xml:space="preserve"> – auch in </w:t>
      </w:r>
      <w:proofErr w:type="spellStart"/>
      <w:r w:rsidR="00EF3918">
        <w:rPr>
          <w:rFonts w:ascii="Futura Medium" w:hAnsi="Futura Medium" w:cs="Futura Medium"/>
          <w:b/>
          <w:bCs/>
        </w:rPr>
        <w:t>Niederwölz</w:t>
      </w:r>
      <w:proofErr w:type="spellEnd"/>
      <w:r w:rsidR="00E729E3">
        <w:rPr>
          <w:rFonts w:ascii="Futura Medium" w:hAnsi="Futura Medium" w:cs="Futura Medium"/>
          <w:b/>
          <w:bCs/>
        </w:rPr>
        <w:t xml:space="preserve"> </w:t>
      </w:r>
      <w:r w:rsidR="00E729E3" w:rsidRPr="00E729E3">
        <w:rPr>
          <w:rFonts w:ascii="Futura Medium" w:hAnsi="Futura Medium" w:cs="Futura Medium"/>
          <w:b/>
          <w:bCs/>
        </w:rPr>
        <w:t>wurde dieses Engagement nun sichtbar fortgesetzt.</w:t>
      </w:r>
      <w:r w:rsidR="00E729E3">
        <w:rPr>
          <w:rFonts w:ascii="Futura Medium" w:hAnsi="Futura Medium" w:cs="Futura Medium"/>
          <w:b/>
          <w:bCs/>
        </w:rPr>
        <w:t xml:space="preserve"> </w:t>
      </w:r>
      <w:r w:rsidR="00122E89">
        <w:rPr>
          <w:rFonts w:ascii="Futura Medium" w:hAnsi="Futura Medium" w:cs="Futura Medium"/>
          <w:b/>
          <w:bCs/>
        </w:rPr>
        <w:t>Zwölf neue geförderte Mietwohnungen wurden</w:t>
      </w:r>
      <w:r w:rsidR="00EF3918">
        <w:rPr>
          <w:rFonts w:ascii="Futura Medium" w:hAnsi="Futura Medium" w:cs="Futura Medium"/>
          <w:b/>
          <w:bCs/>
        </w:rPr>
        <w:t xml:space="preserve"> am 15. Mai 2025 unter Anwesenheit von Bürgermeister Al</w:t>
      </w:r>
      <w:r w:rsidR="008F0877">
        <w:rPr>
          <w:rFonts w:ascii="Futura Medium" w:hAnsi="Futura Medium" w:cs="Futura Medium"/>
          <w:b/>
          <w:bCs/>
        </w:rPr>
        <w:t>bert</w:t>
      </w:r>
      <w:r w:rsidR="00EF3918">
        <w:rPr>
          <w:rFonts w:ascii="Futura Medium" w:hAnsi="Futura Medium" w:cs="Futura Medium"/>
          <w:b/>
          <w:bCs/>
        </w:rPr>
        <w:t xml:space="preserve"> Brunner</w:t>
      </w:r>
      <w:r w:rsidR="00436C1A">
        <w:rPr>
          <w:rFonts w:ascii="Futura Medium" w:hAnsi="Futura Medium" w:cs="Futura Medium"/>
          <w:b/>
          <w:bCs/>
        </w:rPr>
        <w:t>, Vizebürgermeister Christian Rieger, weiteren Gemeinde-</w:t>
      </w:r>
      <w:r w:rsidR="00EF3918">
        <w:rPr>
          <w:rFonts w:ascii="Futura Medium" w:hAnsi="Futura Medium" w:cs="Futura Medium"/>
          <w:b/>
          <w:bCs/>
        </w:rPr>
        <w:t xml:space="preserve"> und ÖWG</w:t>
      </w:r>
      <w:r w:rsidR="0055691E">
        <w:rPr>
          <w:rFonts w:ascii="Futura Medium" w:hAnsi="Futura Medium" w:cs="Futura Medium"/>
          <w:b/>
          <w:bCs/>
        </w:rPr>
        <w:t xml:space="preserve"> </w:t>
      </w:r>
      <w:proofErr w:type="spellStart"/>
      <w:r w:rsidR="0055691E">
        <w:rPr>
          <w:rFonts w:ascii="Futura Medium" w:hAnsi="Futura Medium" w:cs="Futura Medium"/>
          <w:b/>
          <w:bCs/>
        </w:rPr>
        <w:t>Wohnbau</w:t>
      </w:r>
      <w:r w:rsidR="00EF3918">
        <w:rPr>
          <w:rFonts w:ascii="Futura Medium" w:hAnsi="Futura Medium" w:cs="Futura Medium"/>
          <w:b/>
          <w:bCs/>
        </w:rPr>
        <w:t>-Vertreter:innen</w:t>
      </w:r>
      <w:proofErr w:type="spellEnd"/>
      <w:r w:rsidR="00EF3918">
        <w:rPr>
          <w:rFonts w:ascii="Futura Medium" w:hAnsi="Futura Medium" w:cs="Futura Medium"/>
          <w:b/>
          <w:bCs/>
        </w:rPr>
        <w:t xml:space="preserve"> feierlich an die neuen </w:t>
      </w:r>
      <w:proofErr w:type="spellStart"/>
      <w:r w:rsidR="00EF3918">
        <w:rPr>
          <w:rFonts w:ascii="Futura Medium" w:hAnsi="Futura Medium" w:cs="Futura Medium"/>
          <w:b/>
          <w:bCs/>
        </w:rPr>
        <w:t>Bewohner</w:t>
      </w:r>
      <w:r w:rsidR="008E6B69">
        <w:rPr>
          <w:rFonts w:ascii="Futura Medium" w:hAnsi="Futura Medium" w:cs="Futura Medium"/>
          <w:b/>
          <w:bCs/>
        </w:rPr>
        <w:t>:</w:t>
      </w:r>
      <w:r w:rsidR="00EF3918">
        <w:rPr>
          <w:rFonts w:ascii="Futura Medium" w:hAnsi="Futura Medium" w:cs="Futura Medium"/>
          <w:b/>
          <w:bCs/>
        </w:rPr>
        <w:t>innen</w:t>
      </w:r>
      <w:proofErr w:type="spellEnd"/>
      <w:r w:rsidR="00EF3918">
        <w:rPr>
          <w:rFonts w:ascii="Futura Medium" w:hAnsi="Futura Medium" w:cs="Futura Medium"/>
          <w:b/>
          <w:bCs/>
        </w:rPr>
        <w:t xml:space="preserve"> übergeben. </w:t>
      </w:r>
    </w:p>
    <w:p w14:paraId="33053C8A" w14:textId="77777777" w:rsidR="00436C1A" w:rsidRDefault="00436C1A" w:rsidP="009F2203">
      <w:pPr>
        <w:spacing w:after="0" w:line="240" w:lineRule="auto"/>
        <w:jc w:val="both"/>
        <w:rPr>
          <w:rFonts w:ascii="Futura Medium" w:hAnsi="Futura Medium" w:cs="Futura Medium"/>
        </w:rPr>
      </w:pPr>
    </w:p>
    <w:p w14:paraId="486F9E4A" w14:textId="5DFEACC7" w:rsidR="008E6B69" w:rsidRDefault="008E6B69" w:rsidP="009F2203">
      <w:pPr>
        <w:spacing w:after="0" w:line="240" w:lineRule="auto"/>
        <w:jc w:val="both"/>
        <w:rPr>
          <w:rFonts w:ascii="Futura Medium" w:hAnsi="Futura Medium" w:cs="Futura Medium"/>
        </w:rPr>
      </w:pPr>
      <w:r w:rsidRPr="008E6B69">
        <w:rPr>
          <w:rFonts w:ascii="Futura Medium" w:hAnsi="Futura Medium" w:cs="Futura Medium"/>
        </w:rPr>
        <w:t xml:space="preserve">In </w:t>
      </w:r>
      <w:proofErr w:type="spellStart"/>
      <w:r w:rsidRPr="008E6B69">
        <w:rPr>
          <w:rFonts w:ascii="Futura Medium" w:hAnsi="Futura Medium" w:cs="Futura Medium"/>
        </w:rPr>
        <w:t>Niederwölz</w:t>
      </w:r>
      <w:proofErr w:type="spellEnd"/>
      <w:r w:rsidRPr="008E6B69">
        <w:rPr>
          <w:rFonts w:ascii="Futura Medium" w:hAnsi="Futura Medium" w:cs="Futura Medium"/>
        </w:rPr>
        <w:t xml:space="preserve"> wurden zwei dreigeschossige Gebäude in Massivbauweise realisiert, deren Bau im Oktober 2023 begann und nach nur 19 Monaten abgeschlossen wurde. Die neuen Häuser am </w:t>
      </w:r>
      <w:proofErr w:type="spellStart"/>
      <w:r w:rsidRPr="008E6B69">
        <w:rPr>
          <w:rFonts w:ascii="Futura Medium" w:hAnsi="Futura Medium" w:cs="Futura Medium"/>
        </w:rPr>
        <w:t>Foikerweg</w:t>
      </w:r>
      <w:proofErr w:type="spellEnd"/>
      <w:r w:rsidRPr="008E6B69">
        <w:rPr>
          <w:rFonts w:ascii="Futura Medium" w:hAnsi="Futura Medium" w:cs="Futura Medium"/>
        </w:rPr>
        <w:t xml:space="preserve"> 8 und 9 liegen direkt im Ortszentrum, wodurch Kinderkrippe, Schule und Supermarkt fußläufig erreichbar sind. In der näheren Umgebung finden sich zahlreiche Ausflugsziele sowie vielfältige Möglichkeiten zur aktiven Freizeitgestaltung</w:t>
      </w:r>
      <w:r>
        <w:rPr>
          <w:rFonts w:ascii="-webkit-standard" w:hAnsi="-webkit-standard"/>
          <w:color w:val="000000"/>
          <w:sz w:val="27"/>
          <w:szCs w:val="27"/>
        </w:rPr>
        <w:t>.</w:t>
      </w:r>
    </w:p>
    <w:p w14:paraId="2BCEF158" w14:textId="77777777" w:rsidR="008E6B69" w:rsidRDefault="008E6B69" w:rsidP="009F2203">
      <w:pPr>
        <w:spacing w:after="0" w:line="240" w:lineRule="auto"/>
        <w:jc w:val="both"/>
        <w:rPr>
          <w:rFonts w:ascii="Futura Medium" w:hAnsi="Futura Medium" w:cs="Futura Medium"/>
        </w:rPr>
      </w:pPr>
    </w:p>
    <w:p w14:paraId="4B8D4698" w14:textId="13B16B56" w:rsidR="008E6B69" w:rsidRDefault="009F2203" w:rsidP="009F2203">
      <w:pPr>
        <w:spacing w:after="0" w:line="240" w:lineRule="auto"/>
        <w:jc w:val="both"/>
        <w:rPr>
          <w:rFonts w:ascii="Futura Medium" w:hAnsi="Futura Medium" w:cs="Futura Medium"/>
        </w:rPr>
      </w:pPr>
      <w:r>
        <w:rPr>
          <w:rFonts w:ascii="Futura Medium" w:hAnsi="Futura Medium" w:cs="Futura Medium"/>
        </w:rPr>
        <w:t xml:space="preserve">Die von </w:t>
      </w:r>
      <w:r w:rsidRPr="009F2203">
        <w:rPr>
          <w:rFonts w:ascii="Futura Medium" w:hAnsi="Futura Medium" w:cs="Futura Medium"/>
        </w:rPr>
        <w:t>Architekt Titus Pernthaler</w:t>
      </w:r>
      <w:r>
        <w:rPr>
          <w:rFonts w:ascii="Futura Medium" w:hAnsi="Futura Medium" w:cs="Futura Medium"/>
        </w:rPr>
        <w:t xml:space="preserve"> geplanten Gebäude zeichnen sich durch klare Linien und moderne Ästhetik aus. </w:t>
      </w:r>
      <w:r w:rsidR="00903BDB">
        <w:rPr>
          <w:rFonts w:ascii="Futura Medium" w:hAnsi="Futura Medium" w:cs="Futura Medium"/>
        </w:rPr>
        <w:t>Ein besonderes architektonisches Element ist das in der Mitte offene Walmdach, das jeweils von den beiden oberen Wohneinheiten als Terrasse genutzt wird</w:t>
      </w:r>
      <w:r w:rsidR="008E6B69">
        <w:rPr>
          <w:rFonts w:ascii="Futura Medium" w:hAnsi="Futura Medium" w:cs="Futura Medium"/>
        </w:rPr>
        <w:t xml:space="preserve"> und so zur optimalen Belichtung dieser Wohnungen beiträgt. </w:t>
      </w:r>
    </w:p>
    <w:p w14:paraId="6BBF5BC4" w14:textId="77777777" w:rsidR="008E6B69" w:rsidRDefault="008E6B69" w:rsidP="00911215">
      <w:pPr>
        <w:spacing w:after="0" w:line="240" w:lineRule="auto"/>
        <w:jc w:val="both"/>
        <w:rPr>
          <w:rFonts w:ascii="Futura Medium" w:hAnsi="Futura Medium" w:cs="Futura Medium"/>
        </w:rPr>
      </w:pPr>
    </w:p>
    <w:p w14:paraId="315D6B0D" w14:textId="271793B8" w:rsidR="00911215" w:rsidRDefault="00FA1155" w:rsidP="00A55422">
      <w:pPr>
        <w:spacing w:after="0" w:line="240" w:lineRule="auto"/>
        <w:jc w:val="both"/>
        <w:rPr>
          <w:rFonts w:ascii="Futura Medium" w:hAnsi="Futura Medium" w:cs="Futura Medium"/>
        </w:rPr>
      </w:pPr>
      <w:r w:rsidRPr="00FA1155">
        <w:rPr>
          <w:rFonts w:ascii="Futura Medium" w:hAnsi="Futura Medium" w:cs="Futura Medium"/>
        </w:rPr>
        <w:t xml:space="preserve">Die </w:t>
      </w:r>
      <w:r w:rsidR="008E6B69">
        <w:rPr>
          <w:rFonts w:ascii="Futura Medium" w:hAnsi="Futura Medium" w:cs="Futura Medium"/>
        </w:rPr>
        <w:t>beiden Häuser</w:t>
      </w:r>
      <w:r w:rsidRPr="00FA1155">
        <w:rPr>
          <w:rFonts w:ascii="Futura Medium" w:hAnsi="Futura Medium" w:cs="Futura Medium"/>
        </w:rPr>
        <w:t xml:space="preserve"> umfass</w:t>
      </w:r>
      <w:r w:rsidR="008E6B69">
        <w:rPr>
          <w:rFonts w:ascii="Futura Medium" w:hAnsi="Futura Medium" w:cs="Futura Medium"/>
        </w:rPr>
        <w:t>en</w:t>
      </w:r>
      <w:r w:rsidRPr="00FA1155">
        <w:rPr>
          <w:rFonts w:ascii="Futura Medium" w:hAnsi="Futura Medium" w:cs="Futura Medium"/>
        </w:rPr>
        <w:t xml:space="preserve"> zwölf </w:t>
      </w:r>
      <w:r w:rsidR="0003062E">
        <w:rPr>
          <w:rFonts w:ascii="Futura Medium" w:hAnsi="Futura Medium" w:cs="Futura Medium"/>
        </w:rPr>
        <w:t>landes</w:t>
      </w:r>
      <w:r w:rsidRPr="00FA1155">
        <w:rPr>
          <w:rFonts w:ascii="Futura Medium" w:hAnsi="Futura Medium" w:cs="Futura Medium"/>
        </w:rPr>
        <w:t xml:space="preserve">geförderte Mietwohnungen mit einer Gesamtnutzfläche von rund </w:t>
      </w:r>
      <w:r w:rsidR="00EF3918">
        <w:rPr>
          <w:rFonts w:ascii="Futura Medium" w:hAnsi="Futura Medium" w:cs="Futura Medium"/>
        </w:rPr>
        <w:t>893,2</w:t>
      </w:r>
      <w:r w:rsidRPr="00FA1155">
        <w:rPr>
          <w:rFonts w:ascii="Futura Medium" w:hAnsi="Futura Medium" w:cs="Futura Medium"/>
        </w:rPr>
        <w:t xml:space="preserve"> Quadratmetern. </w:t>
      </w:r>
      <w:r w:rsidR="00EF3918">
        <w:rPr>
          <w:rFonts w:ascii="Futura Medium" w:hAnsi="Futura Medium" w:cs="Futura Medium"/>
        </w:rPr>
        <w:t xml:space="preserve">Die Zwei- bis Vier-Zimmer-Wohnungen sind zwischen 57 und 89 Quadratmeter groß und sind mit einer Küche inklusive der Elektrogeräte ausgestattet. </w:t>
      </w:r>
      <w:r w:rsidR="0003062E" w:rsidRPr="0003062E">
        <w:rPr>
          <w:rFonts w:ascii="Futura Medium" w:hAnsi="Futura Medium" w:cs="Futura Medium"/>
        </w:rPr>
        <w:t xml:space="preserve">Jede der Wohnungen verfügt über einen großzügigen Freibereich. Die Balkone oder Terrassen sorgen nicht nur für ausreichend Platz im Freien, sondern auch im Inneren für ein perfektes Wohnklima. Den </w:t>
      </w:r>
      <w:proofErr w:type="spellStart"/>
      <w:proofErr w:type="gramStart"/>
      <w:r w:rsidR="0003062E" w:rsidRPr="0003062E">
        <w:rPr>
          <w:rFonts w:ascii="Futura Medium" w:hAnsi="Futura Medium" w:cs="Futura Medium"/>
        </w:rPr>
        <w:t>Bewohner:innen</w:t>
      </w:r>
      <w:proofErr w:type="spellEnd"/>
      <w:proofErr w:type="gramEnd"/>
      <w:r w:rsidR="0003062E" w:rsidRPr="0003062E">
        <w:rPr>
          <w:rFonts w:ascii="Futura Medium" w:hAnsi="Futura Medium" w:cs="Futura Medium"/>
        </w:rPr>
        <w:t xml:space="preserve"> steht zudem ein Kellerabteil zur Verfügung, das zusätzlichen Stauraum bietet. </w:t>
      </w:r>
    </w:p>
    <w:p w14:paraId="090A55AA" w14:textId="427BAAA5" w:rsidR="00911215" w:rsidRDefault="0003062E" w:rsidP="00EF3918">
      <w:pPr>
        <w:spacing w:before="100" w:beforeAutospacing="1" w:after="100" w:afterAutospacing="1" w:line="240" w:lineRule="auto"/>
        <w:jc w:val="both"/>
        <w:rPr>
          <w:rFonts w:ascii="Futura Medium" w:hAnsi="Futura Medium" w:cs="Futura Medium"/>
        </w:rPr>
      </w:pPr>
      <w:r w:rsidRPr="00A55422">
        <w:rPr>
          <w:rFonts w:ascii="Futura Medium" w:hAnsi="Futura Medium" w:cs="Futura Medium"/>
        </w:rPr>
        <w:t>„</w:t>
      </w:r>
      <w:r w:rsidR="000F7E4D">
        <w:rPr>
          <w:rFonts w:ascii="Futura Medium" w:hAnsi="Futura Medium" w:cs="Futura Medium"/>
        </w:rPr>
        <w:t>D</w:t>
      </w:r>
      <w:r w:rsidR="000F7E4D" w:rsidRPr="000F7E4D">
        <w:rPr>
          <w:rFonts w:ascii="Futura Medium" w:hAnsi="Futura Medium" w:cs="Futura Medium"/>
        </w:rPr>
        <w:t xml:space="preserve">ie Gemeinde </w:t>
      </w:r>
      <w:proofErr w:type="spellStart"/>
      <w:r w:rsidR="000F7E4D" w:rsidRPr="000F7E4D">
        <w:rPr>
          <w:rFonts w:ascii="Futura Medium" w:hAnsi="Futura Medium" w:cs="Futura Medium"/>
        </w:rPr>
        <w:t>Niederwölz</w:t>
      </w:r>
      <w:proofErr w:type="spellEnd"/>
      <w:r w:rsidR="000F7E4D" w:rsidRPr="000F7E4D">
        <w:rPr>
          <w:rFonts w:ascii="Futura Medium" w:hAnsi="Futura Medium" w:cs="Futura Medium"/>
        </w:rPr>
        <w:t xml:space="preserve"> entwickelt sich stetig weiter – mit gezielten Investitionen in unsere Infrastruktur schaffen wir die Grundlage dafür, dass sich alle Generationen hier zuhause fühlen können. Unsere Gemeinde steht für Lebensqualität, Zusammenhalt und </w:t>
      </w:r>
      <w:proofErr w:type="gramStart"/>
      <w:r w:rsidR="000F7E4D" w:rsidRPr="000F7E4D">
        <w:rPr>
          <w:rFonts w:ascii="Futura Medium" w:hAnsi="Futura Medium" w:cs="Futura Medium"/>
        </w:rPr>
        <w:t>Zukunftsperspektiven</w:t>
      </w:r>
      <w:proofErr w:type="gramEnd"/>
      <w:r w:rsidR="000F7E4D" w:rsidRPr="000F7E4D">
        <w:rPr>
          <w:rFonts w:ascii="Futura Medium" w:hAnsi="Futura Medium" w:cs="Futura Medium"/>
        </w:rPr>
        <w:t xml:space="preserve"> im Herzen des Bezirks Murau.</w:t>
      </w:r>
      <w:r w:rsidR="000F7E4D">
        <w:rPr>
          <w:rFonts w:ascii="Futura Medium" w:hAnsi="Futura Medium" w:cs="Futura Medium"/>
        </w:rPr>
        <w:t xml:space="preserve"> </w:t>
      </w:r>
      <w:r w:rsidR="000F7E4D" w:rsidRPr="000F7E4D">
        <w:rPr>
          <w:rFonts w:ascii="Futura Medium" w:hAnsi="Futura Medium" w:cs="Futura Medium"/>
        </w:rPr>
        <w:t>Mit modernen Kinderbetreuungs</w:t>
      </w:r>
      <w:r w:rsidR="000F7E4D">
        <w:rPr>
          <w:rFonts w:ascii="Futura Medium" w:hAnsi="Futura Medium" w:cs="Futura Medium"/>
        </w:rPr>
        <w:t>-</w:t>
      </w:r>
      <w:r w:rsidR="000F7E4D" w:rsidRPr="000F7E4D">
        <w:rPr>
          <w:rFonts w:ascii="Futura Medium" w:hAnsi="Futura Medium" w:cs="Futura Medium"/>
        </w:rPr>
        <w:t>einrichtungen, einem vielfältigen Bildungsangebot sowie attraktiven Kultur-, Freizeit- und Sportmöglichkeiten bieten wir beste Voraussetzungen</w:t>
      </w:r>
      <w:r w:rsidR="000F7E4D">
        <w:rPr>
          <w:rFonts w:ascii="Futura Medium" w:hAnsi="Futura Medium" w:cs="Futura Medium"/>
        </w:rPr>
        <w:t>.</w:t>
      </w:r>
      <w:r w:rsidR="000F7E4D" w:rsidRPr="000F7E4D">
        <w:rPr>
          <w:rFonts w:ascii="Futura Medium" w:hAnsi="Futura Medium" w:cs="Futura Medium"/>
        </w:rPr>
        <w:t xml:space="preserve"> Ein weiterer Meilenstein ist nun die Realisierung von zwölf neuen Mietwohnungen. Dieses Projekt ist ein bedeutender Schritt zur Stärkung unserer Position als lebenswerte Wohngemeinde und zur Schaffung leistbaren Wohnraums für Jung und Alt.</w:t>
      </w:r>
      <w:r w:rsidR="000F7E4D">
        <w:rPr>
          <w:rFonts w:ascii="Futura Medium" w:hAnsi="Futura Medium" w:cs="Futura Medium"/>
        </w:rPr>
        <w:t xml:space="preserve"> </w:t>
      </w:r>
      <w:r w:rsidR="000F7E4D" w:rsidRPr="000F7E4D">
        <w:rPr>
          <w:rFonts w:ascii="Futura Medium" w:hAnsi="Futura Medium" w:cs="Futura Medium"/>
        </w:rPr>
        <w:t xml:space="preserve">Als Bürgermeister ist es mir ein zentrales Anliegen, den Wohnstandort </w:t>
      </w:r>
      <w:proofErr w:type="spellStart"/>
      <w:r w:rsidR="000F7E4D" w:rsidRPr="000F7E4D">
        <w:rPr>
          <w:rFonts w:ascii="Futura Medium" w:hAnsi="Futura Medium" w:cs="Futura Medium"/>
        </w:rPr>
        <w:t>Niederwölz</w:t>
      </w:r>
      <w:proofErr w:type="spellEnd"/>
      <w:r w:rsidR="000F7E4D" w:rsidRPr="000F7E4D">
        <w:rPr>
          <w:rFonts w:ascii="Futura Medium" w:hAnsi="Futura Medium" w:cs="Futura Medium"/>
        </w:rPr>
        <w:t xml:space="preserve"> nachhaltig zu entwickeln. Auch in Zukunft werden wir weitere Projekte umsetzen.</w:t>
      </w:r>
      <w:r w:rsidR="000F7E4D">
        <w:rPr>
          <w:rFonts w:ascii="Futura Medium" w:hAnsi="Futura Medium" w:cs="Futura Medium"/>
        </w:rPr>
        <w:t xml:space="preserve"> </w:t>
      </w:r>
      <w:r w:rsidR="000F7E4D" w:rsidRPr="000F7E4D">
        <w:rPr>
          <w:rFonts w:ascii="Futura Medium" w:hAnsi="Futura Medium" w:cs="Futura Medium"/>
        </w:rPr>
        <w:t xml:space="preserve">Mein herzlicher Dank gilt allen Projektbeteiligten und ausführenden Firmen für ihre engagierte Arbeit. Den neuen Bewohnerinnen und Bewohnern wünsche ich </w:t>
      </w:r>
      <w:r w:rsidR="000F7E4D" w:rsidRPr="000F7E4D">
        <w:rPr>
          <w:rFonts w:ascii="Futura Medium" w:hAnsi="Futura Medium" w:cs="Futura Medium"/>
        </w:rPr>
        <w:lastRenderedPageBreak/>
        <w:t>viel Freude, Glück und Zufriedenheit in ihrem neuen Zuhause</w:t>
      </w:r>
      <w:r w:rsidR="00EF3918">
        <w:rPr>
          <w:rFonts w:ascii="Futura Medium" w:hAnsi="Futura Medium" w:cs="Futura Medium"/>
        </w:rPr>
        <w:t>“, so Bürgermeister Albert Brunner anlässlich der feierlichen Wohnungsübergabe</w:t>
      </w:r>
      <w:r w:rsidR="000F7E4D" w:rsidRPr="000F7E4D">
        <w:rPr>
          <w:rFonts w:ascii="Futura Medium" w:hAnsi="Futura Medium" w:cs="Futura Medium"/>
        </w:rPr>
        <w:t>.</w:t>
      </w:r>
    </w:p>
    <w:p w14:paraId="2FF72C4E" w14:textId="75A12F75" w:rsidR="008E6B69" w:rsidRDefault="008E6B69" w:rsidP="00911215">
      <w:pPr>
        <w:spacing w:after="0" w:line="240" w:lineRule="auto"/>
        <w:jc w:val="both"/>
        <w:rPr>
          <w:rFonts w:ascii="Futura Medium" w:hAnsi="Futura Medium" w:cs="Futura Medium"/>
        </w:rPr>
      </w:pPr>
      <w:r w:rsidRPr="008E6B69">
        <w:rPr>
          <w:rFonts w:ascii="Futura Medium" w:hAnsi="Futura Medium" w:cs="Futura Medium"/>
        </w:rPr>
        <w:t xml:space="preserve">„Seit 75 Jahren setzen wir uns bei ÖWG Wohnbau dafür ein, attraktiven und leistbaren Wohnraum zu schaffen. Die neuen geförderten Mietwohnungen in </w:t>
      </w:r>
      <w:proofErr w:type="spellStart"/>
      <w:r w:rsidRPr="008E6B69">
        <w:rPr>
          <w:rFonts w:ascii="Futura Medium" w:hAnsi="Futura Medium" w:cs="Futura Medium"/>
        </w:rPr>
        <w:t>Niederwölz</w:t>
      </w:r>
      <w:proofErr w:type="spellEnd"/>
      <w:r w:rsidRPr="008E6B69">
        <w:rPr>
          <w:rFonts w:ascii="Futura Medium" w:hAnsi="Futura Medium" w:cs="Futura Medium"/>
        </w:rPr>
        <w:t xml:space="preserve"> sind ein weiteres Beispiel für unser Engagement, das Lebensqualität und Nachhaltigkeit vereint. Wir streben danach, allen Generationen ein Zuhause zu bieten, in dem sie sich wohlfühlen. Durch innovative Architektur und die Berücksichtigung der Bedürfnisse der </w:t>
      </w:r>
      <w:proofErr w:type="spellStart"/>
      <w:proofErr w:type="gramStart"/>
      <w:r w:rsidRPr="008E6B69">
        <w:rPr>
          <w:rFonts w:ascii="Futura Medium" w:hAnsi="Futura Medium" w:cs="Futura Medium"/>
        </w:rPr>
        <w:t>Bewohner:innen</w:t>
      </w:r>
      <w:proofErr w:type="spellEnd"/>
      <w:proofErr w:type="gramEnd"/>
      <w:r w:rsidRPr="008E6B69">
        <w:rPr>
          <w:rFonts w:ascii="Futura Medium" w:hAnsi="Futura Medium" w:cs="Futura Medium"/>
        </w:rPr>
        <w:t xml:space="preserve"> tragen wir </w:t>
      </w:r>
      <w:r>
        <w:rPr>
          <w:rFonts w:ascii="Futura Medium" w:hAnsi="Futura Medium" w:cs="Futura Medium"/>
        </w:rPr>
        <w:t xml:space="preserve">so </w:t>
      </w:r>
      <w:r w:rsidRPr="008E6B69">
        <w:rPr>
          <w:rFonts w:ascii="Futura Medium" w:hAnsi="Futura Medium" w:cs="Futura Medium"/>
        </w:rPr>
        <w:t>aktiv zur Entwicklung lebenswerter Gemeinden bei</w:t>
      </w:r>
      <w:r>
        <w:rPr>
          <w:rFonts w:ascii="Futura Medium" w:hAnsi="Futura Medium" w:cs="Futura Medium"/>
        </w:rPr>
        <w:t>,</w:t>
      </w:r>
      <w:r w:rsidRPr="008E6B69">
        <w:rPr>
          <w:rFonts w:ascii="Futura Medium" w:hAnsi="Futura Medium" w:cs="Futura Medium"/>
        </w:rPr>
        <w:t>“</w:t>
      </w:r>
      <w:r>
        <w:rPr>
          <w:rFonts w:ascii="Futura Medium" w:hAnsi="Futura Medium" w:cs="Futura Medium"/>
        </w:rPr>
        <w:t xml:space="preserve"> so Hans Schaffer, Vorstandsdirektor von </w:t>
      </w:r>
      <w:proofErr w:type="gramStart"/>
      <w:r>
        <w:rPr>
          <w:rFonts w:ascii="Futura Medium" w:hAnsi="Futura Medium" w:cs="Futura Medium"/>
        </w:rPr>
        <w:t>ÖWG Wohnbau</w:t>
      </w:r>
      <w:proofErr w:type="gramEnd"/>
      <w:r>
        <w:rPr>
          <w:rFonts w:ascii="Futura Medium" w:hAnsi="Futura Medium" w:cs="Futura Medium"/>
        </w:rPr>
        <w:t xml:space="preserve">. </w:t>
      </w:r>
    </w:p>
    <w:p w14:paraId="104F1ACA" w14:textId="77777777" w:rsidR="008E6B69" w:rsidRDefault="008E6B69" w:rsidP="00911215">
      <w:pPr>
        <w:spacing w:after="0" w:line="240" w:lineRule="auto"/>
        <w:jc w:val="both"/>
        <w:rPr>
          <w:rFonts w:ascii="Futura Medium" w:hAnsi="Futura Medium" w:cs="Futura Medium"/>
        </w:rPr>
      </w:pPr>
    </w:p>
    <w:p w14:paraId="1C71E0CC" w14:textId="6C850C6F" w:rsidR="002C408A" w:rsidRDefault="002C408A" w:rsidP="00911215">
      <w:pPr>
        <w:spacing w:after="0" w:line="240" w:lineRule="auto"/>
        <w:jc w:val="both"/>
        <w:rPr>
          <w:rFonts w:ascii="Futura Medium" w:hAnsi="Futura Medium" w:cs="Futura Medium"/>
        </w:rPr>
      </w:pPr>
      <w:r w:rsidRPr="002C408A">
        <w:rPr>
          <w:rFonts w:ascii="Futura Medium" w:hAnsi="Futura Medium" w:cs="Futura Medium"/>
        </w:rPr>
        <w:t>Diese neuen Wohnungen werden wie gewohnt provisionsfrei mit unbefristeten Mietverträgen sein und sich am Kostendeckungsprinzip orientieren, was bedeutet, dass alle Einnahmen zur Deckung verwendet werden, ohne Gewinnabsichten.</w:t>
      </w:r>
    </w:p>
    <w:p w14:paraId="30C88D34" w14:textId="77777777" w:rsidR="00911215" w:rsidRDefault="00911215" w:rsidP="00911215">
      <w:pPr>
        <w:spacing w:after="0" w:line="240" w:lineRule="auto"/>
        <w:jc w:val="both"/>
        <w:rPr>
          <w:rFonts w:ascii="Futura Medium" w:hAnsi="Futura Medium" w:cs="Futura Medium"/>
        </w:rPr>
      </w:pPr>
    </w:p>
    <w:p w14:paraId="4370C172" w14:textId="5CB42084" w:rsidR="00122E89" w:rsidRDefault="002C408A" w:rsidP="00911215">
      <w:pPr>
        <w:spacing w:after="0" w:line="240" w:lineRule="auto"/>
        <w:jc w:val="both"/>
        <w:rPr>
          <w:rFonts w:ascii="Futura Medium" w:hAnsi="Futura Medium" w:cs="Futura Medium"/>
        </w:rPr>
      </w:pPr>
      <w:r>
        <w:rPr>
          <w:rFonts w:ascii="Futura Medium" w:hAnsi="Futura Medium" w:cs="Futura Medium"/>
        </w:rPr>
        <w:t xml:space="preserve">Aktuell sind noch </w:t>
      </w:r>
      <w:r w:rsidR="00EF3918">
        <w:rPr>
          <w:rFonts w:ascii="Futura Medium" w:hAnsi="Futura Medium" w:cs="Futura Medium"/>
        </w:rPr>
        <w:t>Wohnungen</w:t>
      </w:r>
      <w:r w:rsidR="00122E89">
        <w:rPr>
          <w:rFonts w:ascii="Futura Medium" w:hAnsi="Futura Medium" w:cs="Futura Medium"/>
        </w:rPr>
        <w:t xml:space="preserve"> </w:t>
      </w:r>
      <w:r w:rsidR="00FA1155">
        <w:rPr>
          <w:rFonts w:ascii="Futura Medium" w:hAnsi="Futura Medium" w:cs="Futura Medium"/>
        </w:rPr>
        <w:t>frei</w:t>
      </w:r>
      <w:r w:rsidR="00122E89">
        <w:rPr>
          <w:rFonts w:ascii="Futura Medium" w:hAnsi="Futura Medium" w:cs="Futura Medium"/>
        </w:rPr>
        <w:t>:</w:t>
      </w:r>
      <w:r w:rsidR="00FA1155">
        <w:rPr>
          <w:rFonts w:ascii="Futura Medium" w:hAnsi="Futura Medium" w:cs="Futura Medium"/>
        </w:rPr>
        <w:t xml:space="preserve"> </w:t>
      </w:r>
    </w:p>
    <w:p w14:paraId="11932BFD" w14:textId="18FA5A81" w:rsidR="00911215" w:rsidRPr="00EF3918" w:rsidRDefault="00EF3918" w:rsidP="003A551E">
      <w:pPr>
        <w:spacing w:after="0" w:line="240" w:lineRule="auto"/>
        <w:jc w:val="both"/>
        <w:rPr>
          <w:rStyle w:val="Hyperlink"/>
          <w:color w:val="41A52A"/>
        </w:rPr>
      </w:pPr>
      <w:hyperlink r:id="rId8" w:history="1">
        <w:r w:rsidRPr="00EF3918">
          <w:rPr>
            <w:rStyle w:val="Hyperlink"/>
            <w:rFonts w:ascii="Futura Medium" w:hAnsi="Futura Medium" w:cs="Futura Medium"/>
            <w:color w:val="41A52A"/>
          </w:rPr>
          <w:t>https://oewg.at/projekte/niederwoelz-bau-1</w:t>
        </w:r>
      </w:hyperlink>
      <w:r w:rsidRPr="00EF3918">
        <w:rPr>
          <w:rStyle w:val="Hyperlink"/>
          <w:color w:val="41A52A"/>
        </w:rPr>
        <w:t xml:space="preserve"> </w:t>
      </w:r>
    </w:p>
    <w:p w14:paraId="002B96DB" w14:textId="77777777" w:rsidR="00EF3918" w:rsidRDefault="00EF3918" w:rsidP="003A551E">
      <w:pPr>
        <w:spacing w:after="0" w:line="240" w:lineRule="auto"/>
        <w:jc w:val="both"/>
        <w:rPr>
          <w:rFonts w:ascii="Futura Medium" w:hAnsi="Futura Medium" w:cs="Futura Medium"/>
        </w:rPr>
      </w:pPr>
    </w:p>
    <w:p w14:paraId="32B24B1C" w14:textId="537E5767" w:rsidR="00755694" w:rsidRPr="00755694" w:rsidRDefault="003A551E" w:rsidP="00755694">
      <w:pPr>
        <w:spacing w:after="0" w:line="240" w:lineRule="auto"/>
        <w:jc w:val="both"/>
        <w:rPr>
          <w:rFonts w:ascii="Futura Medium" w:hAnsi="Futura Medium" w:cs="Futura Medium"/>
        </w:rPr>
      </w:pPr>
      <w:proofErr w:type="spellStart"/>
      <w:r>
        <w:rPr>
          <w:rFonts w:ascii="Futura Medium" w:hAnsi="Futura Medium" w:cs="Futura Medium"/>
        </w:rPr>
        <w:t>Fototext</w:t>
      </w:r>
      <w:proofErr w:type="spellEnd"/>
      <w:r>
        <w:rPr>
          <w:rFonts w:ascii="Futura Medium" w:hAnsi="Futura Medium" w:cs="Futura Medium"/>
        </w:rPr>
        <w:t xml:space="preserve">: </w:t>
      </w:r>
      <w:r w:rsidR="002C408A">
        <w:rPr>
          <w:rFonts w:ascii="Futura Medium" w:hAnsi="Futura Medium" w:cs="Futura Medium"/>
        </w:rPr>
        <w:t xml:space="preserve">Feierliche Wohnungsübergabe in </w:t>
      </w:r>
      <w:proofErr w:type="spellStart"/>
      <w:r w:rsidR="00EF3918">
        <w:rPr>
          <w:rFonts w:ascii="Futura Medium" w:hAnsi="Futura Medium" w:cs="Futura Medium"/>
        </w:rPr>
        <w:t>Niederwölz</w:t>
      </w:r>
      <w:proofErr w:type="spellEnd"/>
      <w:r>
        <w:rPr>
          <w:rFonts w:ascii="Futura Medium" w:hAnsi="Futura Medium" w:cs="Futura Medium"/>
        </w:rPr>
        <w:t>.</w:t>
      </w:r>
      <w:r w:rsidR="00755694">
        <w:rPr>
          <w:rFonts w:ascii="Futura Medium" w:hAnsi="Futura Medium" w:cs="Futura Medium"/>
        </w:rPr>
        <w:t xml:space="preserve"> M</w:t>
      </w:r>
      <w:r w:rsidR="00436C1A">
        <w:rPr>
          <w:rFonts w:ascii="Futura Medium" w:hAnsi="Futura Medium" w:cs="Futura Medium"/>
        </w:rPr>
        <w:t>it</w:t>
      </w:r>
      <w:r w:rsidR="00755694">
        <w:rPr>
          <w:rFonts w:ascii="Futura Medium" w:hAnsi="Futura Medium" w:cs="Futura Medium"/>
        </w:rPr>
        <w:t xml:space="preserve"> dabei waren </w:t>
      </w:r>
      <w:r w:rsidR="00755694" w:rsidRPr="00755694">
        <w:rPr>
          <w:rFonts w:ascii="Futura Medium" w:hAnsi="Futura Medium" w:cs="Futura Medium"/>
        </w:rPr>
        <w:t>Bürgermeister Albert Brunner</w:t>
      </w:r>
      <w:r w:rsidR="00755694">
        <w:rPr>
          <w:rFonts w:ascii="Futura Medium" w:hAnsi="Futura Medium" w:cs="Futura Medium"/>
        </w:rPr>
        <w:t xml:space="preserve">, </w:t>
      </w:r>
      <w:r w:rsidR="00755694" w:rsidRPr="00755694">
        <w:rPr>
          <w:rFonts w:ascii="Futura Medium" w:hAnsi="Futura Medium" w:cs="Futura Medium"/>
        </w:rPr>
        <w:t xml:space="preserve">Vizebürgermeister Christian </w:t>
      </w:r>
      <w:r w:rsidR="00755694">
        <w:rPr>
          <w:rFonts w:ascii="Futura Medium" w:hAnsi="Futura Medium" w:cs="Futura Medium"/>
        </w:rPr>
        <w:t>Ri</w:t>
      </w:r>
      <w:r w:rsidR="00755694" w:rsidRPr="00755694">
        <w:rPr>
          <w:rFonts w:ascii="Futura Medium" w:hAnsi="Futura Medium" w:cs="Futura Medium"/>
        </w:rPr>
        <w:t>eger </w:t>
      </w:r>
      <w:r w:rsidR="00755694">
        <w:rPr>
          <w:rFonts w:ascii="Futura Medium" w:hAnsi="Futura Medium" w:cs="Futura Medium"/>
        </w:rPr>
        <w:t xml:space="preserve">sowie </w:t>
      </w:r>
      <w:r w:rsidR="00436C1A">
        <w:rPr>
          <w:rFonts w:ascii="Futura Medium" w:hAnsi="Futura Medium" w:cs="Futura Medium"/>
        </w:rPr>
        <w:t xml:space="preserve">weitere </w:t>
      </w:r>
      <w:proofErr w:type="spellStart"/>
      <w:r w:rsidR="00436C1A">
        <w:rPr>
          <w:rFonts w:ascii="Futura Medium" w:hAnsi="Futura Medium" w:cs="Futura Medium"/>
        </w:rPr>
        <w:t>Vertreter</w:t>
      </w:r>
      <w:r w:rsidR="008C4941">
        <w:rPr>
          <w:rFonts w:ascii="Futura Medium" w:hAnsi="Futura Medium" w:cs="Futura Medium"/>
        </w:rPr>
        <w:t>:innen</w:t>
      </w:r>
      <w:proofErr w:type="spellEnd"/>
      <w:r w:rsidR="00436C1A">
        <w:rPr>
          <w:rFonts w:ascii="Futura Medium" w:hAnsi="Futura Medium" w:cs="Futura Medium"/>
        </w:rPr>
        <w:t xml:space="preserve"> der Gemeinde. </w:t>
      </w:r>
    </w:p>
    <w:p w14:paraId="0A613DBF" w14:textId="05991A72" w:rsidR="003A551E" w:rsidRDefault="003A551E" w:rsidP="003A551E">
      <w:pPr>
        <w:spacing w:after="0" w:line="240" w:lineRule="auto"/>
        <w:jc w:val="both"/>
        <w:rPr>
          <w:rFonts w:ascii="Futura Medium" w:hAnsi="Futura Medium" w:cs="Futura Medium"/>
        </w:rPr>
      </w:pPr>
      <w:proofErr w:type="spellStart"/>
      <w:r>
        <w:rPr>
          <w:rFonts w:ascii="Futura Medium" w:hAnsi="Futura Medium" w:cs="Futura Medium"/>
        </w:rPr>
        <w:t>Fotocredit</w:t>
      </w:r>
      <w:proofErr w:type="spellEnd"/>
      <w:r>
        <w:rPr>
          <w:rFonts w:ascii="Futura Medium" w:hAnsi="Futura Medium" w:cs="Futura Medium"/>
        </w:rPr>
        <w:t xml:space="preserve">: © </w:t>
      </w:r>
      <w:proofErr w:type="gramStart"/>
      <w:r w:rsidR="0055691E">
        <w:rPr>
          <w:rFonts w:ascii="Futura Medium" w:hAnsi="Futura Medium" w:cs="Futura Medium"/>
        </w:rPr>
        <w:t>ÖWG Wohnbau</w:t>
      </w:r>
      <w:proofErr w:type="gramEnd"/>
    </w:p>
    <w:p w14:paraId="4D8E906D" w14:textId="77777777" w:rsidR="00A55422" w:rsidRDefault="00A55422" w:rsidP="00A55422">
      <w:pPr>
        <w:spacing w:after="0" w:line="240" w:lineRule="auto"/>
        <w:jc w:val="both"/>
        <w:rPr>
          <w:rFonts w:ascii="Futura Medium" w:hAnsi="Futura Medium" w:cs="Futura Medium"/>
        </w:rPr>
      </w:pPr>
    </w:p>
    <w:p w14:paraId="714778FD" w14:textId="7BF2D56C" w:rsidR="00A55422" w:rsidRDefault="00A55422" w:rsidP="00A55422">
      <w:pPr>
        <w:spacing w:after="0" w:line="240" w:lineRule="auto"/>
        <w:jc w:val="both"/>
        <w:rPr>
          <w:rFonts w:ascii="Futura Medium" w:hAnsi="Futura Medium" w:cs="Futura Medium"/>
        </w:rPr>
      </w:pPr>
      <w:r>
        <w:rPr>
          <w:rFonts w:ascii="Futura Medium" w:hAnsi="Futura Medium" w:cs="Futura Medium"/>
        </w:rPr>
        <w:t xml:space="preserve">Fototexte: Fertiggestellte Gebäude in </w:t>
      </w:r>
      <w:proofErr w:type="spellStart"/>
      <w:r w:rsidR="00EF3918">
        <w:rPr>
          <w:rFonts w:ascii="Futura Medium" w:hAnsi="Futura Medium" w:cs="Futura Medium"/>
        </w:rPr>
        <w:t>Niederwölz</w:t>
      </w:r>
      <w:proofErr w:type="spellEnd"/>
      <w:r>
        <w:rPr>
          <w:rFonts w:ascii="Futura Medium" w:hAnsi="Futura Medium" w:cs="Futura Medium"/>
        </w:rPr>
        <w:t>.</w:t>
      </w:r>
    </w:p>
    <w:p w14:paraId="5DF9887B" w14:textId="77777777" w:rsidR="00A55422" w:rsidRDefault="00A55422" w:rsidP="00A55422">
      <w:pPr>
        <w:spacing w:after="0" w:line="240" w:lineRule="auto"/>
        <w:jc w:val="both"/>
        <w:rPr>
          <w:rFonts w:ascii="Futura Medium" w:hAnsi="Futura Medium" w:cs="Futura Medium"/>
        </w:rPr>
      </w:pPr>
      <w:proofErr w:type="spellStart"/>
      <w:r>
        <w:rPr>
          <w:rFonts w:ascii="Futura Medium" w:hAnsi="Futura Medium" w:cs="Futura Medium"/>
        </w:rPr>
        <w:t>Fotocredit</w:t>
      </w:r>
      <w:proofErr w:type="spellEnd"/>
      <w:r>
        <w:rPr>
          <w:rFonts w:ascii="Futura Medium" w:hAnsi="Futura Medium" w:cs="Futura Medium"/>
        </w:rPr>
        <w:t>: © Chris Radl</w:t>
      </w:r>
    </w:p>
    <w:p w14:paraId="7071C47B" w14:textId="77777777" w:rsidR="00A55422" w:rsidRDefault="00A55422" w:rsidP="00FD644B">
      <w:pPr>
        <w:spacing w:after="0" w:line="240" w:lineRule="auto"/>
        <w:jc w:val="both"/>
        <w:rPr>
          <w:rFonts w:ascii="Futura Medium" w:hAnsi="Futura Medium" w:cs="Futura Medium"/>
        </w:rPr>
      </w:pPr>
    </w:p>
    <w:p w14:paraId="2A80769C" w14:textId="77777777" w:rsidR="009169E2" w:rsidRPr="00020B52" w:rsidRDefault="009169E2" w:rsidP="009169E2">
      <w:pPr>
        <w:pStyle w:val="p6"/>
        <w:spacing w:before="0" w:beforeAutospacing="0" w:after="0" w:afterAutospacing="0"/>
        <w:contextualSpacing/>
        <w:jc w:val="both"/>
        <w:rPr>
          <w:rFonts w:ascii="Futura Medium" w:eastAsiaTheme="minorHAnsi" w:hAnsi="Futura Medium" w:cs="Futura Medium"/>
          <w:b/>
          <w:bCs/>
          <w:kern w:val="2"/>
          <w:sz w:val="20"/>
          <w:szCs w:val="20"/>
          <w:lang w:eastAsia="en-US"/>
          <w14:ligatures w14:val="standardContextual"/>
        </w:rPr>
      </w:pPr>
      <w:r w:rsidRPr="00020B52">
        <w:rPr>
          <w:rFonts w:ascii="Futura Medium" w:eastAsiaTheme="minorHAnsi" w:hAnsi="Futura Medium" w:cs="Futura Medium" w:hint="cs"/>
          <w:b/>
          <w:bCs/>
          <w:kern w:val="2"/>
          <w:sz w:val="20"/>
          <w:szCs w:val="20"/>
          <w:lang w:eastAsia="en-US"/>
          <w14:ligatures w14:val="standardContextual"/>
        </w:rPr>
        <w:t xml:space="preserve">Über </w:t>
      </w:r>
      <w:proofErr w:type="gramStart"/>
      <w:r w:rsidRPr="00020B52">
        <w:rPr>
          <w:rFonts w:ascii="Futura Medium" w:eastAsiaTheme="minorHAnsi" w:hAnsi="Futura Medium" w:cs="Futura Medium" w:hint="cs"/>
          <w:b/>
          <w:bCs/>
          <w:kern w:val="2"/>
          <w:sz w:val="20"/>
          <w:szCs w:val="20"/>
          <w:lang w:eastAsia="en-US"/>
          <w14:ligatures w14:val="standardContextual"/>
        </w:rPr>
        <w:t>ÖWG Wohnbau</w:t>
      </w:r>
      <w:proofErr w:type="gramEnd"/>
    </w:p>
    <w:p w14:paraId="1D5319A3" w14:textId="7D876B0C" w:rsidR="009169E2" w:rsidRPr="00020B52" w:rsidRDefault="009169E2" w:rsidP="009169E2">
      <w:pPr>
        <w:pStyle w:val="p6"/>
        <w:spacing w:before="0" w:beforeAutospacing="0" w:after="0" w:afterAutospacing="0"/>
        <w:contextualSpacing/>
        <w:jc w:val="both"/>
        <w:rPr>
          <w:rFonts w:ascii="Futura Medium" w:eastAsiaTheme="minorHAnsi" w:hAnsi="Futura Medium" w:cs="Futura Medium"/>
          <w:kern w:val="2"/>
          <w:sz w:val="20"/>
          <w:szCs w:val="20"/>
          <w:lang w:eastAsia="en-US"/>
          <w14:ligatures w14:val="standardContextual"/>
        </w:rPr>
      </w:pP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wurde 1950 gegründet und ist der größte gemeinnützige Wohnbauträger in der Steiermark.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errichtet sowohl geförderte als auch freifinanzierte Wohnungen in den Rechtsformen Eigentum, Miete und Miete mit Kaufoption. </w:t>
      </w:r>
      <w:r w:rsidR="00463F6E" w:rsidRPr="00020B52">
        <w:rPr>
          <w:rFonts w:ascii="Futura Medium" w:eastAsiaTheme="minorHAnsi" w:hAnsi="Futura Medium" w:cs="Futura Medium" w:hint="cs"/>
          <w:kern w:val="2"/>
          <w:sz w:val="20"/>
          <w:szCs w:val="20"/>
          <w:lang w:eastAsia="en-US"/>
          <w14:ligatures w14:val="standardContextual"/>
        </w:rPr>
        <w:t xml:space="preserve">In über 180 steirischen Gemeinden baute der Wohnbauträger darüber hinaus Kindergärten, Schulen, Studentenheime, Universitätsinstitute und Seniorenwohnhäuser und revitalisierte historisch wertvolle Bausubstanz. </w:t>
      </w:r>
      <w:r w:rsidRPr="00020B52">
        <w:rPr>
          <w:rFonts w:ascii="Futura Medium" w:eastAsiaTheme="minorHAnsi" w:hAnsi="Futura Medium" w:cs="Futura Medium" w:hint="cs"/>
          <w:kern w:val="2"/>
          <w:sz w:val="20"/>
          <w:szCs w:val="20"/>
          <w:lang w:eastAsia="en-US"/>
          <w14:ligatures w14:val="standardContextual"/>
        </w:rPr>
        <w:t xml:space="preserve">Heute verwaltet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mehr als 33.000 Wohnungen für individuelle Wohnbedürfnisse in unterschiedlichen Lagen. Mit über 40.000 Verwaltungseinheiten im Wohn- und Geschäftsbereich ist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020B52">
        <w:rPr>
          <w:rFonts w:ascii="Futura Medium" w:eastAsiaTheme="minorHAnsi" w:hAnsi="Futura Medium" w:cs="Futura Medium" w:hint="cs"/>
          <w:kern w:val="2"/>
          <w:sz w:val="20"/>
          <w:szCs w:val="20"/>
          <w:lang w:eastAsia="en-US"/>
          <w14:ligatures w14:val="standardContextual"/>
        </w:rPr>
        <w:t>Mitarbeiter:innen</w:t>
      </w:r>
      <w:proofErr w:type="spellEnd"/>
      <w:proofErr w:type="gramEnd"/>
      <w:r w:rsidRPr="00020B52">
        <w:rPr>
          <w:rFonts w:ascii="Futura Medium" w:eastAsiaTheme="minorHAnsi" w:hAnsi="Futura Medium" w:cs="Futura Medium" w:hint="cs"/>
          <w:kern w:val="2"/>
          <w:sz w:val="20"/>
          <w:szCs w:val="20"/>
          <w:lang w:eastAsia="en-US"/>
          <w14:ligatures w14:val="standardContextual"/>
        </w:rPr>
        <w:t xml:space="preserve"> beschäftigt. Dieses Jahr feiert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das 75-jährige Bestehen. Mehr unter </w:t>
      </w:r>
      <w:hyperlink r:id="rId9" w:history="1">
        <w:r w:rsidRPr="00E729E3">
          <w:rPr>
            <w:rFonts w:ascii="Futura Medium" w:eastAsiaTheme="minorHAnsi" w:hAnsi="Futura Medium" w:cs="Futura Medium" w:hint="cs"/>
            <w:color w:val="41A52A"/>
            <w:kern w:val="2"/>
            <w:sz w:val="20"/>
            <w:szCs w:val="20"/>
            <w:u w:val="single"/>
            <w:lang w:eastAsia="en-US"/>
            <w14:ligatures w14:val="standardContextual"/>
          </w:rPr>
          <w:t>oewg.at</w:t>
        </w:r>
      </w:hyperlink>
      <w:r w:rsidRPr="00E729E3">
        <w:rPr>
          <w:rFonts w:ascii="Futura Medium" w:eastAsiaTheme="minorHAnsi" w:hAnsi="Futura Medium" w:cs="Futura Medium" w:hint="cs"/>
          <w:color w:val="41A52A"/>
          <w:kern w:val="2"/>
          <w:sz w:val="20"/>
          <w:szCs w:val="20"/>
          <w:lang w:eastAsia="en-US"/>
          <w14:ligatures w14:val="standardContextual"/>
        </w:rPr>
        <w:t xml:space="preserve"> </w:t>
      </w:r>
    </w:p>
    <w:p w14:paraId="78D15DA7" w14:textId="77777777" w:rsidR="00367A70" w:rsidRPr="00020B52" w:rsidRDefault="00367A70" w:rsidP="00367A70">
      <w:pPr>
        <w:pStyle w:val="p7"/>
        <w:spacing w:before="0" w:beforeAutospacing="0" w:after="0" w:afterAutospacing="0"/>
        <w:contextualSpacing/>
        <w:jc w:val="both"/>
        <w:rPr>
          <w:rFonts w:ascii="Futura Medium" w:eastAsiaTheme="minorHAnsi" w:hAnsi="Futura Medium" w:cs="Futura Medium"/>
          <w:kern w:val="2"/>
          <w:sz w:val="20"/>
          <w:szCs w:val="20"/>
          <w:lang w:eastAsia="en-US"/>
          <w14:ligatures w14:val="standardContextual"/>
        </w:rPr>
      </w:pPr>
    </w:p>
    <w:p w14:paraId="52801057" w14:textId="66EF4B41" w:rsidR="00367A70" w:rsidRPr="00020B52" w:rsidRDefault="00367A70" w:rsidP="00D33C7A">
      <w:pPr>
        <w:pStyle w:val="p2"/>
        <w:spacing w:before="0" w:beforeAutospacing="0" w:after="0" w:afterAutospacing="0"/>
        <w:contextualSpacing/>
        <w:rPr>
          <w:rFonts w:ascii="Futura Medium" w:eastAsiaTheme="minorHAnsi" w:hAnsi="Futura Medium" w:cs="Futura Medium"/>
          <w:kern w:val="2"/>
          <w:sz w:val="20"/>
          <w:szCs w:val="20"/>
          <w:lang w:eastAsia="en-US"/>
          <w14:ligatures w14:val="standardContextual"/>
        </w:rPr>
      </w:pPr>
      <w:r w:rsidRPr="00020B52">
        <w:rPr>
          <w:rFonts w:ascii="Futura Medium" w:eastAsiaTheme="minorHAnsi" w:hAnsi="Futura Medium" w:cs="Futura Medium" w:hint="cs"/>
          <w:b/>
          <w:bCs/>
          <w:kern w:val="2"/>
          <w:sz w:val="20"/>
          <w:szCs w:val="20"/>
          <w:lang w:eastAsia="en-US"/>
          <w14:ligatures w14:val="standardContextual"/>
        </w:rPr>
        <w:t>Pressekontakt ÖWG</w:t>
      </w:r>
      <w:r w:rsidRPr="00020B52">
        <w:rPr>
          <w:rFonts w:ascii="Futura Medium" w:eastAsiaTheme="minorHAnsi" w:hAnsi="Futura Medium" w:cs="Futura Medium" w:hint="cs"/>
          <w:kern w:val="2"/>
          <w:sz w:val="20"/>
          <w:szCs w:val="20"/>
          <w:lang w:eastAsia="en-US"/>
          <w14:ligatures w14:val="standardContextual"/>
        </w:rPr>
        <w:br/>
        <w:t>Dr. Alexandra Vasak, Reiter PR</w:t>
      </w:r>
      <w:r w:rsidRPr="00020B52">
        <w:rPr>
          <w:rFonts w:ascii="Futura Medium" w:eastAsiaTheme="minorHAnsi" w:hAnsi="Futura Medium" w:cs="Futura Medium" w:hint="cs"/>
          <w:kern w:val="2"/>
          <w:sz w:val="20"/>
          <w:szCs w:val="20"/>
          <w:lang w:eastAsia="en-US"/>
          <w14:ligatures w14:val="standardContextual"/>
        </w:rPr>
        <w:br/>
        <w:t xml:space="preserve">Praterstraße 1 | </w:t>
      </w:r>
      <w:proofErr w:type="spellStart"/>
      <w:r w:rsidRPr="00020B52">
        <w:rPr>
          <w:rFonts w:ascii="Futura Medium" w:eastAsiaTheme="minorHAnsi" w:hAnsi="Futura Medium" w:cs="Futura Medium" w:hint="cs"/>
          <w:kern w:val="2"/>
          <w:sz w:val="20"/>
          <w:szCs w:val="20"/>
          <w:lang w:eastAsia="en-US"/>
          <w14:ligatures w14:val="standardContextual"/>
        </w:rPr>
        <w:t>weXelerate</w:t>
      </w:r>
      <w:proofErr w:type="spellEnd"/>
      <w:r w:rsidRPr="00020B52">
        <w:rPr>
          <w:rFonts w:ascii="Futura Medium" w:eastAsiaTheme="minorHAnsi" w:hAnsi="Futura Medium" w:cs="Futura Medium" w:hint="cs"/>
          <w:kern w:val="2"/>
          <w:sz w:val="20"/>
          <w:szCs w:val="20"/>
          <w:lang w:eastAsia="en-US"/>
          <w14:ligatures w14:val="standardContextual"/>
        </w:rPr>
        <w:t xml:space="preserve"> Space 12 | 1020 Wien</w:t>
      </w:r>
      <w:r w:rsidRPr="00020B52">
        <w:rPr>
          <w:rFonts w:ascii="Futura Medium" w:eastAsiaTheme="minorHAnsi" w:hAnsi="Futura Medium" w:cs="Futura Medium" w:hint="cs"/>
          <w:kern w:val="2"/>
          <w:sz w:val="20"/>
          <w:szCs w:val="20"/>
          <w:lang w:eastAsia="en-US"/>
          <w14:ligatures w14:val="standardContextual"/>
        </w:rPr>
        <w:br/>
        <w:t>T: +43 699 120 895 59</w:t>
      </w:r>
      <w:r w:rsidRPr="00020B52">
        <w:rPr>
          <w:rFonts w:ascii="Futura Medium" w:eastAsiaTheme="minorHAnsi" w:hAnsi="Futura Medium" w:cs="Futura Medium" w:hint="cs"/>
          <w:kern w:val="2"/>
          <w:sz w:val="20"/>
          <w:szCs w:val="20"/>
          <w:lang w:eastAsia="en-US"/>
          <w14:ligatures w14:val="standardContextual"/>
        </w:rPr>
        <w:br/>
      </w:r>
      <w:hyperlink r:id="rId10" w:history="1">
        <w:r w:rsidRPr="00020B52">
          <w:rPr>
            <w:rFonts w:ascii="Futura Medium" w:eastAsiaTheme="minorHAnsi" w:hAnsi="Futura Medium" w:cs="Futura Medium" w:hint="cs"/>
            <w:kern w:val="2"/>
            <w:sz w:val="20"/>
            <w:szCs w:val="20"/>
            <w:lang w:eastAsia="en-US"/>
            <w14:ligatures w14:val="standardContextual"/>
          </w:rPr>
          <w:t>alexandra.vasak@reiterpr.com</w:t>
        </w:r>
      </w:hyperlink>
      <w:r w:rsidRPr="00020B52">
        <w:rPr>
          <w:rFonts w:ascii="Futura Medium" w:eastAsiaTheme="minorHAnsi" w:hAnsi="Futura Medium" w:cs="Futura Medium" w:hint="cs"/>
          <w:kern w:val="2"/>
          <w:sz w:val="20"/>
          <w:szCs w:val="20"/>
          <w:lang w:eastAsia="en-US"/>
          <w14:ligatures w14:val="standardContextual"/>
        </w:rPr>
        <w:t xml:space="preserve"> </w:t>
      </w:r>
    </w:p>
    <w:p w14:paraId="1598C46A" w14:textId="056F166F" w:rsidR="00D15159" w:rsidRPr="00020B52" w:rsidRDefault="00D15159" w:rsidP="005E0C1E">
      <w:pPr>
        <w:spacing w:line="240" w:lineRule="auto"/>
        <w:rPr>
          <w:rFonts w:ascii="Futura Medium" w:hAnsi="Futura Medium" w:cs="Futura Medium"/>
        </w:rPr>
      </w:pPr>
    </w:p>
    <w:sectPr w:rsidR="00D15159" w:rsidRPr="00020B52" w:rsidSect="00985867">
      <w:headerReference w:type="default" r:id="rId11"/>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8DAF5" w14:textId="77777777" w:rsidR="002D6F4C" w:rsidRDefault="002D6F4C" w:rsidP="003F0A14">
      <w:pPr>
        <w:spacing w:after="0" w:line="240" w:lineRule="auto"/>
      </w:pPr>
      <w:r>
        <w:separator/>
      </w:r>
    </w:p>
  </w:endnote>
  <w:endnote w:type="continuationSeparator" w:id="0">
    <w:p w14:paraId="5EDF14D1" w14:textId="77777777" w:rsidR="002D6F4C" w:rsidRDefault="002D6F4C"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Lt BT">
    <w:altName w:val="Arial"/>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Futura Medium">
    <w:altName w:val="Arial"/>
    <w:panose1 w:val="020B0602020204020303"/>
    <w:charset w:val="B1"/>
    <w:family w:val="swiss"/>
    <w:pitch w:val="variable"/>
    <w:sig w:usb0="80000867" w:usb1="00000000" w:usb2="00000000" w:usb3="00000000" w:csb0="000001FB"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C4A24" w14:textId="77777777" w:rsidR="002D6F4C" w:rsidRDefault="002D6F4C" w:rsidP="003F0A14">
      <w:pPr>
        <w:spacing w:after="0" w:line="240" w:lineRule="auto"/>
      </w:pPr>
      <w:r>
        <w:separator/>
      </w:r>
    </w:p>
  </w:footnote>
  <w:footnote w:type="continuationSeparator" w:id="0">
    <w:p w14:paraId="2AE8901A" w14:textId="77777777" w:rsidR="002D6F4C" w:rsidRDefault="002D6F4C"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F120E"/>
    <w:multiLevelType w:val="hybridMultilevel"/>
    <w:tmpl w:val="FD52E6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BC037E"/>
    <w:multiLevelType w:val="hybridMultilevel"/>
    <w:tmpl w:val="469A0A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3649AE"/>
    <w:multiLevelType w:val="hybridMultilevel"/>
    <w:tmpl w:val="6B3C5A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8F3BCE"/>
    <w:multiLevelType w:val="hybridMultilevel"/>
    <w:tmpl w:val="190E721A"/>
    <w:lvl w:ilvl="0" w:tplc="0C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6304ED9"/>
    <w:multiLevelType w:val="hybridMultilevel"/>
    <w:tmpl w:val="3DAAF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F51B5A"/>
    <w:multiLevelType w:val="multilevel"/>
    <w:tmpl w:val="F6222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 w:numId="2" w16cid:durableId="1164705972">
    <w:abstractNumId w:val="3"/>
  </w:num>
  <w:num w:numId="3" w16cid:durableId="1814172870">
    <w:abstractNumId w:val="5"/>
  </w:num>
  <w:num w:numId="4" w16cid:durableId="1856651135">
    <w:abstractNumId w:val="2"/>
  </w:num>
  <w:num w:numId="5" w16cid:durableId="489685795">
    <w:abstractNumId w:val="1"/>
  </w:num>
  <w:num w:numId="6" w16cid:durableId="1570994740">
    <w:abstractNumId w:val="4"/>
  </w:num>
  <w:num w:numId="7" w16cid:durableId="1852067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0B52"/>
    <w:rsid w:val="00024345"/>
    <w:rsid w:val="0003062E"/>
    <w:rsid w:val="00033FBF"/>
    <w:rsid w:val="0003744D"/>
    <w:rsid w:val="0007715F"/>
    <w:rsid w:val="000774CE"/>
    <w:rsid w:val="000800D8"/>
    <w:rsid w:val="000A43AD"/>
    <w:rsid w:val="000B3772"/>
    <w:rsid w:val="000C61CF"/>
    <w:rsid w:val="000C61F2"/>
    <w:rsid w:val="000D0C3A"/>
    <w:rsid w:val="000D0D31"/>
    <w:rsid w:val="000D5062"/>
    <w:rsid w:val="000F215A"/>
    <w:rsid w:val="000F64DA"/>
    <w:rsid w:val="000F7E4D"/>
    <w:rsid w:val="00107CC6"/>
    <w:rsid w:val="001102D8"/>
    <w:rsid w:val="00122E89"/>
    <w:rsid w:val="00132015"/>
    <w:rsid w:val="001372C2"/>
    <w:rsid w:val="00140BD2"/>
    <w:rsid w:val="00145AF1"/>
    <w:rsid w:val="001561D4"/>
    <w:rsid w:val="0017640D"/>
    <w:rsid w:val="00192173"/>
    <w:rsid w:val="00193D21"/>
    <w:rsid w:val="001C4083"/>
    <w:rsid w:val="001D3CAE"/>
    <w:rsid w:val="001D757A"/>
    <w:rsid w:val="001E23D7"/>
    <w:rsid w:val="001E3E1B"/>
    <w:rsid w:val="001F0A13"/>
    <w:rsid w:val="001F0F04"/>
    <w:rsid w:val="00216B7C"/>
    <w:rsid w:val="00220939"/>
    <w:rsid w:val="00230B33"/>
    <w:rsid w:val="002409F6"/>
    <w:rsid w:val="00252A37"/>
    <w:rsid w:val="002576F0"/>
    <w:rsid w:val="00262E88"/>
    <w:rsid w:val="00267070"/>
    <w:rsid w:val="002717DE"/>
    <w:rsid w:val="002764D0"/>
    <w:rsid w:val="00284449"/>
    <w:rsid w:val="00292695"/>
    <w:rsid w:val="002A035F"/>
    <w:rsid w:val="002A61A7"/>
    <w:rsid w:val="002C408A"/>
    <w:rsid w:val="002D2AF0"/>
    <w:rsid w:val="002D6F4C"/>
    <w:rsid w:val="00300367"/>
    <w:rsid w:val="003121D3"/>
    <w:rsid w:val="003174AC"/>
    <w:rsid w:val="00322DEC"/>
    <w:rsid w:val="00334168"/>
    <w:rsid w:val="00347E35"/>
    <w:rsid w:val="00356F4D"/>
    <w:rsid w:val="003573A7"/>
    <w:rsid w:val="00367A70"/>
    <w:rsid w:val="0037224C"/>
    <w:rsid w:val="003746B7"/>
    <w:rsid w:val="00385D16"/>
    <w:rsid w:val="00386B52"/>
    <w:rsid w:val="00387AF4"/>
    <w:rsid w:val="003909D4"/>
    <w:rsid w:val="0039193F"/>
    <w:rsid w:val="0039225B"/>
    <w:rsid w:val="00394387"/>
    <w:rsid w:val="0039601D"/>
    <w:rsid w:val="00397BD4"/>
    <w:rsid w:val="00397D75"/>
    <w:rsid w:val="003A1569"/>
    <w:rsid w:val="003A551E"/>
    <w:rsid w:val="003B2728"/>
    <w:rsid w:val="003B61E3"/>
    <w:rsid w:val="003C205A"/>
    <w:rsid w:val="003D3847"/>
    <w:rsid w:val="003D3F1C"/>
    <w:rsid w:val="003E04F8"/>
    <w:rsid w:val="003F0A14"/>
    <w:rsid w:val="004210D6"/>
    <w:rsid w:val="004211FE"/>
    <w:rsid w:val="004233A4"/>
    <w:rsid w:val="00436C1A"/>
    <w:rsid w:val="004442BC"/>
    <w:rsid w:val="00445A2A"/>
    <w:rsid w:val="00445CD2"/>
    <w:rsid w:val="004520C4"/>
    <w:rsid w:val="00455A42"/>
    <w:rsid w:val="00463F6E"/>
    <w:rsid w:val="00464331"/>
    <w:rsid w:val="00472A27"/>
    <w:rsid w:val="004748CA"/>
    <w:rsid w:val="004854BC"/>
    <w:rsid w:val="00486A80"/>
    <w:rsid w:val="00487684"/>
    <w:rsid w:val="004970BF"/>
    <w:rsid w:val="004A76B6"/>
    <w:rsid w:val="004B34E1"/>
    <w:rsid w:val="004C4F85"/>
    <w:rsid w:val="004D1E91"/>
    <w:rsid w:val="004D3794"/>
    <w:rsid w:val="004E2FD9"/>
    <w:rsid w:val="004F5A92"/>
    <w:rsid w:val="00511FD8"/>
    <w:rsid w:val="00516D01"/>
    <w:rsid w:val="005203F3"/>
    <w:rsid w:val="00527C6B"/>
    <w:rsid w:val="00534363"/>
    <w:rsid w:val="00535891"/>
    <w:rsid w:val="00537518"/>
    <w:rsid w:val="00543CFB"/>
    <w:rsid w:val="0055691E"/>
    <w:rsid w:val="005574B9"/>
    <w:rsid w:val="00574F61"/>
    <w:rsid w:val="0057768B"/>
    <w:rsid w:val="005A2296"/>
    <w:rsid w:val="005B0730"/>
    <w:rsid w:val="005D1A37"/>
    <w:rsid w:val="005D69EA"/>
    <w:rsid w:val="005E0464"/>
    <w:rsid w:val="005E0C1E"/>
    <w:rsid w:val="005F5B48"/>
    <w:rsid w:val="00605069"/>
    <w:rsid w:val="00605385"/>
    <w:rsid w:val="006063DF"/>
    <w:rsid w:val="00616B71"/>
    <w:rsid w:val="00617B21"/>
    <w:rsid w:val="00632DC2"/>
    <w:rsid w:val="006440CE"/>
    <w:rsid w:val="00655A24"/>
    <w:rsid w:val="006676BF"/>
    <w:rsid w:val="00674118"/>
    <w:rsid w:val="00681A10"/>
    <w:rsid w:val="006A02E2"/>
    <w:rsid w:val="006A406E"/>
    <w:rsid w:val="006C7215"/>
    <w:rsid w:val="006D7528"/>
    <w:rsid w:val="006E0C97"/>
    <w:rsid w:val="00700C24"/>
    <w:rsid w:val="00724F9F"/>
    <w:rsid w:val="00727884"/>
    <w:rsid w:val="00731BB6"/>
    <w:rsid w:val="00733B25"/>
    <w:rsid w:val="00750AC4"/>
    <w:rsid w:val="00755466"/>
    <w:rsid w:val="00755694"/>
    <w:rsid w:val="00761764"/>
    <w:rsid w:val="007802DE"/>
    <w:rsid w:val="00784F30"/>
    <w:rsid w:val="00794B0B"/>
    <w:rsid w:val="007962E5"/>
    <w:rsid w:val="007E08AE"/>
    <w:rsid w:val="007E099D"/>
    <w:rsid w:val="007E0D6C"/>
    <w:rsid w:val="007F1DF9"/>
    <w:rsid w:val="007F6988"/>
    <w:rsid w:val="0080487F"/>
    <w:rsid w:val="00804EFC"/>
    <w:rsid w:val="00813B7E"/>
    <w:rsid w:val="008156BB"/>
    <w:rsid w:val="00835AB8"/>
    <w:rsid w:val="0084021C"/>
    <w:rsid w:val="00843F6D"/>
    <w:rsid w:val="008502E5"/>
    <w:rsid w:val="00852055"/>
    <w:rsid w:val="0087148D"/>
    <w:rsid w:val="00872709"/>
    <w:rsid w:val="00874584"/>
    <w:rsid w:val="0087500E"/>
    <w:rsid w:val="00881C44"/>
    <w:rsid w:val="0088320E"/>
    <w:rsid w:val="008A21A0"/>
    <w:rsid w:val="008C2E0A"/>
    <w:rsid w:val="008C329D"/>
    <w:rsid w:val="008C4941"/>
    <w:rsid w:val="008E6B69"/>
    <w:rsid w:val="008F0877"/>
    <w:rsid w:val="00903BDB"/>
    <w:rsid w:val="00905753"/>
    <w:rsid w:val="009067AE"/>
    <w:rsid w:val="00911215"/>
    <w:rsid w:val="009169E2"/>
    <w:rsid w:val="00927B2A"/>
    <w:rsid w:val="00943996"/>
    <w:rsid w:val="0094542E"/>
    <w:rsid w:val="00962474"/>
    <w:rsid w:val="00963E4F"/>
    <w:rsid w:val="0098584A"/>
    <w:rsid w:val="00985867"/>
    <w:rsid w:val="009A1D78"/>
    <w:rsid w:val="009A5C2E"/>
    <w:rsid w:val="009A7D78"/>
    <w:rsid w:val="009B0B1F"/>
    <w:rsid w:val="009C2E0E"/>
    <w:rsid w:val="009D78C1"/>
    <w:rsid w:val="009E0C77"/>
    <w:rsid w:val="009E2577"/>
    <w:rsid w:val="009E746E"/>
    <w:rsid w:val="009F2203"/>
    <w:rsid w:val="00A00DC4"/>
    <w:rsid w:val="00A0367D"/>
    <w:rsid w:val="00A0440D"/>
    <w:rsid w:val="00A04D15"/>
    <w:rsid w:val="00A12181"/>
    <w:rsid w:val="00A17F02"/>
    <w:rsid w:val="00A34BCA"/>
    <w:rsid w:val="00A357D8"/>
    <w:rsid w:val="00A41B16"/>
    <w:rsid w:val="00A45558"/>
    <w:rsid w:val="00A45A06"/>
    <w:rsid w:val="00A46B34"/>
    <w:rsid w:val="00A51756"/>
    <w:rsid w:val="00A52A9C"/>
    <w:rsid w:val="00A55422"/>
    <w:rsid w:val="00A560B7"/>
    <w:rsid w:val="00A66285"/>
    <w:rsid w:val="00A7015F"/>
    <w:rsid w:val="00A7152F"/>
    <w:rsid w:val="00A772FE"/>
    <w:rsid w:val="00A81983"/>
    <w:rsid w:val="00A8525D"/>
    <w:rsid w:val="00A87CDD"/>
    <w:rsid w:val="00AA642D"/>
    <w:rsid w:val="00AB6F76"/>
    <w:rsid w:val="00AB77A3"/>
    <w:rsid w:val="00AC4322"/>
    <w:rsid w:val="00AC6CA1"/>
    <w:rsid w:val="00AC74CD"/>
    <w:rsid w:val="00AD28E8"/>
    <w:rsid w:val="00AD3321"/>
    <w:rsid w:val="00AD4FF1"/>
    <w:rsid w:val="00AE0109"/>
    <w:rsid w:val="00AF499D"/>
    <w:rsid w:val="00B14724"/>
    <w:rsid w:val="00B14931"/>
    <w:rsid w:val="00B15E17"/>
    <w:rsid w:val="00B25065"/>
    <w:rsid w:val="00B31103"/>
    <w:rsid w:val="00B52649"/>
    <w:rsid w:val="00B66321"/>
    <w:rsid w:val="00B8170C"/>
    <w:rsid w:val="00B92F55"/>
    <w:rsid w:val="00B93E6F"/>
    <w:rsid w:val="00BA658C"/>
    <w:rsid w:val="00BB01C2"/>
    <w:rsid w:val="00BB22B7"/>
    <w:rsid w:val="00BB3A65"/>
    <w:rsid w:val="00BB591A"/>
    <w:rsid w:val="00BE3153"/>
    <w:rsid w:val="00BF033D"/>
    <w:rsid w:val="00C06302"/>
    <w:rsid w:val="00C077EF"/>
    <w:rsid w:val="00C07B1B"/>
    <w:rsid w:val="00C10207"/>
    <w:rsid w:val="00C11BCC"/>
    <w:rsid w:val="00C1614C"/>
    <w:rsid w:val="00C25E5D"/>
    <w:rsid w:val="00C31CB7"/>
    <w:rsid w:val="00C52398"/>
    <w:rsid w:val="00C70462"/>
    <w:rsid w:val="00C71C39"/>
    <w:rsid w:val="00C77805"/>
    <w:rsid w:val="00C9052F"/>
    <w:rsid w:val="00CA24E4"/>
    <w:rsid w:val="00CA5F23"/>
    <w:rsid w:val="00CB67CE"/>
    <w:rsid w:val="00CC1AF6"/>
    <w:rsid w:val="00CC77AD"/>
    <w:rsid w:val="00CD5FBC"/>
    <w:rsid w:val="00CF0FB3"/>
    <w:rsid w:val="00D04D90"/>
    <w:rsid w:val="00D061ED"/>
    <w:rsid w:val="00D101B0"/>
    <w:rsid w:val="00D126F1"/>
    <w:rsid w:val="00D15159"/>
    <w:rsid w:val="00D1723E"/>
    <w:rsid w:val="00D174C8"/>
    <w:rsid w:val="00D203CA"/>
    <w:rsid w:val="00D2454E"/>
    <w:rsid w:val="00D25EBF"/>
    <w:rsid w:val="00D301F3"/>
    <w:rsid w:val="00D31B5F"/>
    <w:rsid w:val="00D33C7A"/>
    <w:rsid w:val="00D33FE4"/>
    <w:rsid w:val="00D54BA8"/>
    <w:rsid w:val="00D62E1A"/>
    <w:rsid w:val="00D743D8"/>
    <w:rsid w:val="00D74A6C"/>
    <w:rsid w:val="00D81D50"/>
    <w:rsid w:val="00DA30F7"/>
    <w:rsid w:val="00DB1D8D"/>
    <w:rsid w:val="00DC0C16"/>
    <w:rsid w:val="00DE2BDA"/>
    <w:rsid w:val="00E0268D"/>
    <w:rsid w:val="00E0790E"/>
    <w:rsid w:val="00E15F81"/>
    <w:rsid w:val="00E23220"/>
    <w:rsid w:val="00E24FAE"/>
    <w:rsid w:val="00E31D7B"/>
    <w:rsid w:val="00E33DC7"/>
    <w:rsid w:val="00E35B75"/>
    <w:rsid w:val="00E54EE2"/>
    <w:rsid w:val="00E729E3"/>
    <w:rsid w:val="00EA66F3"/>
    <w:rsid w:val="00EB0A9D"/>
    <w:rsid w:val="00EB3992"/>
    <w:rsid w:val="00EB75D4"/>
    <w:rsid w:val="00ED00C3"/>
    <w:rsid w:val="00ED0EC1"/>
    <w:rsid w:val="00ED32E4"/>
    <w:rsid w:val="00EF3918"/>
    <w:rsid w:val="00EF6F49"/>
    <w:rsid w:val="00F012EF"/>
    <w:rsid w:val="00F106D0"/>
    <w:rsid w:val="00F11016"/>
    <w:rsid w:val="00F1363E"/>
    <w:rsid w:val="00F32575"/>
    <w:rsid w:val="00F33733"/>
    <w:rsid w:val="00F40647"/>
    <w:rsid w:val="00F41D5E"/>
    <w:rsid w:val="00F4585A"/>
    <w:rsid w:val="00F723AA"/>
    <w:rsid w:val="00F84B69"/>
    <w:rsid w:val="00F86098"/>
    <w:rsid w:val="00F921C4"/>
    <w:rsid w:val="00F93A94"/>
    <w:rsid w:val="00F95560"/>
    <w:rsid w:val="00F956D3"/>
    <w:rsid w:val="00FA0C3D"/>
    <w:rsid w:val="00FA1155"/>
    <w:rsid w:val="00FA2897"/>
    <w:rsid w:val="00FA45B3"/>
    <w:rsid w:val="00FC4477"/>
    <w:rsid w:val="00FD644B"/>
    <w:rsid w:val="00FE2DAC"/>
    <w:rsid w:val="00FE623A"/>
    <w:rsid w:val="00FF05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6C1A"/>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table" w:styleId="Tabellenraster">
    <w:name w:val="Table Grid"/>
    <w:basedOn w:val="NormaleTabelle"/>
    <w:uiPriority w:val="39"/>
    <w:rsid w:val="00E35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ED32E4"/>
    <w:rPr>
      <w:b/>
      <w:bCs/>
    </w:rPr>
  </w:style>
  <w:style w:type="character" w:styleId="Hervorhebung">
    <w:name w:val="Emphasis"/>
    <w:basedOn w:val="Absatz-Standardschriftart"/>
    <w:uiPriority w:val="20"/>
    <w:qFormat/>
    <w:rsid w:val="00A560B7"/>
    <w:rPr>
      <w:i/>
      <w:iCs/>
    </w:rPr>
  </w:style>
  <w:style w:type="character" w:styleId="BesuchterLink">
    <w:name w:val="FollowedHyperlink"/>
    <w:basedOn w:val="Absatz-Standardschriftart"/>
    <w:uiPriority w:val="99"/>
    <w:semiHidden/>
    <w:unhideWhenUsed/>
    <w:rsid w:val="005D69EA"/>
    <w:rPr>
      <w:color w:val="954F72" w:themeColor="followedHyperlink"/>
      <w:u w:val="single"/>
    </w:rPr>
  </w:style>
  <w:style w:type="paragraph" w:customStyle="1" w:styleId="p1">
    <w:name w:val="p1"/>
    <w:basedOn w:val="Standard"/>
    <w:rsid w:val="009F2203"/>
    <w:pPr>
      <w:spacing w:after="0" w:line="240" w:lineRule="auto"/>
    </w:pPr>
    <w:rPr>
      <w:rFonts w:ascii="Helvetica" w:eastAsia="Times New Roman" w:hAnsi="Helvetica" w:cs="Times New Roman"/>
      <w:color w:val="000207"/>
      <w:kern w:val="0"/>
      <w:sz w:val="18"/>
      <w:szCs w:val="18"/>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165662">
      <w:bodyDiv w:val="1"/>
      <w:marLeft w:val="0"/>
      <w:marRight w:val="0"/>
      <w:marTop w:val="0"/>
      <w:marBottom w:val="0"/>
      <w:divBdr>
        <w:top w:val="none" w:sz="0" w:space="0" w:color="auto"/>
        <w:left w:val="none" w:sz="0" w:space="0" w:color="auto"/>
        <w:bottom w:val="none" w:sz="0" w:space="0" w:color="auto"/>
        <w:right w:val="none" w:sz="0" w:space="0" w:color="auto"/>
      </w:divBdr>
    </w:div>
    <w:div w:id="293607061">
      <w:bodyDiv w:val="1"/>
      <w:marLeft w:val="0"/>
      <w:marRight w:val="0"/>
      <w:marTop w:val="0"/>
      <w:marBottom w:val="0"/>
      <w:divBdr>
        <w:top w:val="none" w:sz="0" w:space="0" w:color="auto"/>
        <w:left w:val="none" w:sz="0" w:space="0" w:color="auto"/>
        <w:bottom w:val="none" w:sz="0" w:space="0" w:color="auto"/>
        <w:right w:val="none" w:sz="0" w:space="0" w:color="auto"/>
      </w:divBdr>
    </w:div>
    <w:div w:id="378627781">
      <w:bodyDiv w:val="1"/>
      <w:marLeft w:val="0"/>
      <w:marRight w:val="0"/>
      <w:marTop w:val="0"/>
      <w:marBottom w:val="0"/>
      <w:divBdr>
        <w:top w:val="none" w:sz="0" w:space="0" w:color="auto"/>
        <w:left w:val="none" w:sz="0" w:space="0" w:color="auto"/>
        <w:bottom w:val="none" w:sz="0" w:space="0" w:color="auto"/>
        <w:right w:val="none" w:sz="0" w:space="0" w:color="auto"/>
      </w:divBdr>
    </w:div>
    <w:div w:id="472407381">
      <w:bodyDiv w:val="1"/>
      <w:marLeft w:val="0"/>
      <w:marRight w:val="0"/>
      <w:marTop w:val="0"/>
      <w:marBottom w:val="0"/>
      <w:divBdr>
        <w:top w:val="none" w:sz="0" w:space="0" w:color="auto"/>
        <w:left w:val="none" w:sz="0" w:space="0" w:color="auto"/>
        <w:bottom w:val="none" w:sz="0" w:space="0" w:color="auto"/>
        <w:right w:val="none" w:sz="0" w:space="0" w:color="auto"/>
      </w:divBdr>
    </w:div>
    <w:div w:id="563222246">
      <w:bodyDiv w:val="1"/>
      <w:marLeft w:val="0"/>
      <w:marRight w:val="0"/>
      <w:marTop w:val="0"/>
      <w:marBottom w:val="0"/>
      <w:divBdr>
        <w:top w:val="none" w:sz="0" w:space="0" w:color="auto"/>
        <w:left w:val="none" w:sz="0" w:space="0" w:color="auto"/>
        <w:bottom w:val="none" w:sz="0" w:space="0" w:color="auto"/>
        <w:right w:val="none" w:sz="0" w:space="0" w:color="auto"/>
      </w:divBdr>
      <w:divsChild>
        <w:div w:id="823082526">
          <w:marLeft w:val="0"/>
          <w:marRight w:val="0"/>
          <w:marTop w:val="0"/>
          <w:marBottom w:val="0"/>
          <w:divBdr>
            <w:top w:val="none" w:sz="0" w:space="0" w:color="auto"/>
            <w:left w:val="none" w:sz="0" w:space="0" w:color="auto"/>
            <w:bottom w:val="none" w:sz="0" w:space="0" w:color="auto"/>
            <w:right w:val="none" w:sz="0" w:space="0" w:color="auto"/>
          </w:divBdr>
          <w:divsChild>
            <w:div w:id="338965916">
              <w:marLeft w:val="0"/>
              <w:marRight w:val="0"/>
              <w:marTop w:val="0"/>
              <w:marBottom w:val="0"/>
              <w:divBdr>
                <w:top w:val="none" w:sz="0" w:space="0" w:color="auto"/>
                <w:left w:val="none" w:sz="0" w:space="0" w:color="auto"/>
                <w:bottom w:val="none" w:sz="0" w:space="0" w:color="auto"/>
                <w:right w:val="none" w:sz="0" w:space="0" w:color="auto"/>
              </w:divBdr>
              <w:divsChild>
                <w:div w:id="1132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7152">
      <w:bodyDiv w:val="1"/>
      <w:marLeft w:val="0"/>
      <w:marRight w:val="0"/>
      <w:marTop w:val="0"/>
      <w:marBottom w:val="0"/>
      <w:divBdr>
        <w:top w:val="none" w:sz="0" w:space="0" w:color="auto"/>
        <w:left w:val="none" w:sz="0" w:space="0" w:color="auto"/>
        <w:bottom w:val="none" w:sz="0" w:space="0" w:color="auto"/>
        <w:right w:val="none" w:sz="0" w:space="0" w:color="auto"/>
      </w:divBdr>
    </w:div>
    <w:div w:id="627321327">
      <w:bodyDiv w:val="1"/>
      <w:marLeft w:val="0"/>
      <w:marRight w:val="0"/>
      <w:marTop w:val="0"/>
      <w:marBottom w:val="0"/>
      <w:divBdr>
        <w:top w:val="none" w:sz="0" w:space="0" w:color="auto"/>
        <w:left w:val="none" w:sz="0" w:space="0" w:color="auto"/>
        <w:bottom w:val="none" w:sz="0" w:space="0" w:color="auto"/>
        <w:right w:val="none" w:sz="0" w:space="0" w:color="auto"/>
      </w:divBdr>
    </w:div>
    <w:div w:id="775296691">
      <w:bodyDiv w:val="1"/>
      <w:marLeft w:val="0"/>
      <w:marRight w:val="0"/>
      <w:marTop w:val="0"/>
      <w:marBottom w:val="0"/>
      <w:divBdr>
        <w:top w:val="none" w:sz="0" w:space="0" w:color="auto"/>
        <w:left w:val="none" w:sz="0" w:space="0" w:color="auto"/>
        <w:bottom w:val="none" w:sz="0" w:space="0" w:color="auto"/>
        <w:right w:val="none" w:sz="0" w:space="0" w:color="auto"/>
      </w:divBdr>
    </w:div>
    <w:div w:id="843134138">
      <w:bodyDiv w:val="1"/>
      <w:marLeft w:val="0"/>
      <w:marRight w:val="0"/>
      <w:marTop w:val="0"/>
      <w:marBottom w:val="0"/>
      <w:divBdr>
        <w:top w:val="none" w:sz="0" w:space="0" w:color="auto"/>
        <w:left w:val="none" w:sz="0" w:space="0" w:color="auto"/>
        <w:bottom w:val="none" w:sz="0" w:space="0" w:color="auto"/>
        <w:right w:val="none" w:sz="0" w:space="0" w:color="auto"/>
      </w:divBdr>
    </w:div>
    <w:div w:id="847137525">
      <w:bodyDiv w:val="1"/>
      <w:marLeft w:val="0"/>
      <w:marRight w:val="0"/>
      <w:marTop w:val="0"/>
      <w:marBottom w:val="0"/>
      <w:divBdr>
        <w:top w:val="none" w:sz="0" w:space="0" w:color="auto"/>
        <w:left w:val="none" w:sz="0" w:space="0" w:color="auto"/>
        <w:bottom w:val="none" w:sz="0" w:space="0" w:color="auto"/>
        <w:right w:val="none" w:sz="0" w:space="0" w:color="auto"/>
      </w:divBdr>
    </w:div>
    <w:div w:id="856505389">
      <w:bodyDiv w:val="1"/>
      <w:marLeft w:val="0"/>
      <w:marRight w:val="0"/>
      <w:marTop w:val="0"/>
      <w:marBottom w:val="0"/>
      <w:divBdr>
        <w:top w:val="none" w:sz="0" w:space="0" w:color="auto"/>
        <w:left w:val="none" w:sz="0" w:space="0" w:color="auto"/>
        <w:bottom w:val="none" w:sz="0" w:space="0" w:color="auto"/>
        <w:right w:val="none" w:sz="0" w:space="0" w:color="auto"/>
      </w:divBdr>
    </w:div>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999045169">
      <w:bodyDiv w:val="1"/>
      <w:marLeft w:val="0"/>
      <w:marRight w:val="0"/>
      <w:marTop w:val="0"/>
      <w:marBottom w:val="0"/>
      <w:divBdr>
        <w:top w:val="none" w:sz="0" w:space="0" w:color="auto"/>
        <w:left w:val="none" w:sz="0" w:space="0" w:color="auto"/>
        <w:bottom w:val="none" w:sz="0" w:space="0" w:color="auto"/>
        <w:right w:val="none" w:sz="0" w:space="0" w:color="auto"/>
      </w:divBdr>
      <w:divsChild>
        <w:div w:id="2077361091">
          <w:marLeft w:val="0"/>
          <w:marRight w:val="0"/>
          <w:marTop w:val="0"/>
          <w:marBottom w:val="0"/>
          <w:divBdr>
            <w:top w:val="none" w:sz="0" w:space="0" w:color="auto"/>
            <w:left w:val="none" w:sz="0" w:space="0" w:color="auto"/>
            <w:bottom w:val="none" w:sz="0" w:space="0" w:color="auto"/>
            <w:right w:val="none" w:sz="0" w:space="0" w:color="auto"/>
          </w:divBdr>
        </w:div>
        <w:div w:id="1574004026">
          <w:marLeft w:val="0"/>
          <w:marRight w:val="0"/>
          <w:marTop w:val="0"/>
          <w:marBottom w:val="0"/>
          <w:divBdr>
            <w:top w:val="none" w:sz="0" w:space="0" w:color="auto"/>
            <w:left w:val="none" w:sz="0" w:space="0" w:color="auto"/>
            <w:bottom w:val="none" w:sz="0" w:space="0" w:color="auto"/>
            <w:right w:val="none" w:sz="0" w:space="0" w:color="auto"/>
          </w:divBdr>
        </w:div>
        <w:div w:id="2030521803">
          <w:marLeft w:val="0"/>
          <w:marRight w:val="0"/>
          <w:marTop w:val="0"/>
          <w:marBottom w:val="0"/>
          <w:divBdr>
            <w:top w:val="none" w:sz="0" w:space="0" w:color="auto"/>
            <w:left w:val="none" w:sz="0" w:space="0" w:color="auto"/>
            <w:bottom w:val="none" w:sz="0" w:space="0" w:color="auto"/>
            <w:right w:val="none" w:sz="0" w:space="0" w:color="auto"/>
          </w:divBdr>
        </w:div>
        <w:div w:id="313490052">
          <w:marLeft w:val="0"/>
          <w:marRight w:val="0"/>
          <w:marTop w:val="0"/>
          <w:marBottom w:val="0"/>
          <w:divBdr>
            <w:top w:val="none" w:sz="0" w:space="0" w:color="auto"/>
            <w:left w:val="none" w:sz="0" w:space="0" w:color="auto"/>
            <w:bottom w:val="none" w:sz="0" w:space="0" w:color="auto"/>
            <w:right w:val="none" w:sz="0" w:space="0" w:color="auto"/>
          </w:divBdr>
        </w:div>
      </w:divsChild>
    </w:div>
    <w:div w:id="1050112394">
      <w:bodyDiv w:val="1"/>
      <w:marLeft w:val="0"/>
      <w:marRight w:val="0"/>
      <w:marTop w:val="0"/>
      <w:marBottom w:val="0"/>
      <w:divBdr>
        <w:top w:val="none" w:sz="0" w:space="0" w:color="auto"/>
        <w:left w:val="none" w:sz="0" w:space="0" w:color="auto"/>
        <w:bottom w:val="none" w:sz="0" w:space="0" w:color="auto"/>
        <w:right w:val="none" w:sz="0" w:space="0" w:color="auto"/>
      </w:divBdr>
    </w:div>
    <w:div w:id="1060445587">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334648600">
      <w:bodyDiv w:val="1"/>
      <w:marLeft w:val="0"/>
      <w:marRight w:val="0"/>
      <w:marTop w:val="0"/>
      <w:marBottom w:val="0"/>
      <w:divBdr>
        <w:top w:val="none" w:sz="0" w:space="0" w:color="auto"/>
        <w:left w:val="none" w:sz="0" w:space="0" w:color="auto"/>
        <w:bottom w:val="none" w:sz="0" w:space="0" w:color="auto"/>
        <w:right w:val="none" w:sz="0" w:space="0" w:color="auto"/>
      </w:divBdr>
    </w:div>
    <w:div w:id="1601522143">
      <w:bodyDiv w:val="1"/>
      <w:marLeft w:val="0"/>
      <w:marRight w:val="0"/>
      <w:marTop w:val="0"/>
      <w:marBottom w:val="0"/>
      <w:divBdr>
        <w:top w:val="none" w:sz="0" w:space="0" w:color="auto"/>
        <w:left w:val="none" w:sz="0" w:space="0" w:color="auto"/>
        <w:bottom w:val="none" w:sz="0" w:space="0" w:color="auto"/>
        <w:right w:val="none" w:sz="0" w:space="0" w:color="auto"/>
      </w:divBdr>
    </w:div>
    <w:div w:id="1818499177">
      <w:bodyDiv w:val="1"/>
      <w:marLeft w:val="0"/>
      <w:marRight w:val="0"/>
      <w:marTop w:val="0"/>
      <w:marBottom w:val="0"/>
      <w:divBdr>
        <w:top w:val="none" w:sz="0" w:space="0" w:color="auto"/>
        <w:left w:val="none" w:sz="0" w:space="0" w:color="auto"/>
        <w:bottom w:val="none" w:sz="0" w:space="0" w:color="auto"/>
        <w:right w:val="none" w:sz="0" w:space="0" w:color="auto"/>
      </w:divBdr>
    </w:div>
    <w:div w:id="1931767779">
      <w:bodyDiv w:val="1"/>
      <w:marLeft w:val="0"/>
      <w:marRight w:val="0"/>
      <w:marTop w:val="0"/>
      <w:marBottom w:val="0"/>
      <w:divBdr>
        <w:top w:val="none" w:sz="0" w:space="0" w:color="auto"/>
        <w:left w:val="none" w:sz="0" w:space="0" w:color="auto"/>
        <w:bottom w:val="none" w:sz="0" w:space="0" w:color="auto"/>
        <w:right w:val="none" w:sz="0" w:space="0" w:color="auto"/>
      </w:divBdr>
    </w:div>
    <w:div w:id="19337087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908">
          <w:marLeft w:val="0"/>
          <w:marRight w:val="0"/>
          <w:marTop w:val="0"/>
          <w:marBottom w:val="0"/>
          <w:divBdr>
            <w:top w:val="none" w:sz="0" w:space="0" w:color="auto"/>
            <w:left w:val="none" w:sz="0" w:space="0" w:color="auto"/>
            <w:bottom w:val="none" w:sz="0" w:space="0" w:color="auto"/>
            <w:right w:val="none" w:sz="0" w:space="0" w:color="auto"/>
          </w:divBdr>
          <w:divsChild>
            <w:div w:id="109709399">
              <w:marLeft w:val="0"/>
              <w:marRight w:val="0"/>
              <w:marTop w:val="0"/>
              <w:marBottom w:val="0"/>
              <w:divBdr>
                <w:top w:val="none" w:sz="0" w:space="0" w:color="auto"/>
                <w:left w:val="none" w:sz="0" w:space="0" w:color="auto"/>
                <w:bottom w:val="none" w:sz="0" w:space="0" w:color="auto"/>
                <w:right w:val="none" w:sz="0" w:space="0" w:color="auto"/>
              </w:divBdr>
              <w:divsChild>
                <w:div w:id="125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04941">
      <w:bodyDiv w:val="1"/>
      <w:marLeft w:val="0"/>
      <w:marRight w:val="0"/>
      <w:marTop w:val="0"/>
      <w:marBottom w:val="0"/>
      <w:divBdr>
        <w:top w:val="none" w:sz="0" w:space="0" w:color="auto"/>
        <w:left w:val="none" w:sz="0" w:space="0" w:color="auto"/>
        <w:bottom w:val="none" w:sz="0" w:space="0" w:color="auto"/>
        <w:right w:val="none" w:sz="0" w:space="0" w:color="auto"/>
      </w:divBdr>
    </w:div>
    <w:div w:id="1953053507">
      <w:bodyDiv w:val="1"/>
      <w:marLeft w:val="0"/>
      <w:marRight w:val="0"/>
      <w:marTop w:val="0"/>
      <w:marBottom w:val="0"/>
      <w:divBdr>
        <w:top w:val="none" w:sz="0" w:space="0" w:color="auto"/>
        <w:left w:val="none" w:sz="0" w:space="0" w:color="auto"/>
        <w:bottom w:val="none" w:sz="0" w:space="0" w:color="auto"/>
        <w:right w:val="none" w:sz="0" w:space="0" w:color="auto"/>
      </w:divBdr>
    </w:div>
    <w:div w:id="2037077914">
      <w:bodyDiv w:val="1"/>
      <w:marLeft w:val="0"/>
      <w:marRight w:val="0"/>
      <w:marTop w:val="0"/>
      <w:marBottom w:val="0"/>
      <w:divBdr>
        <w:top w:val="none" w:sz="0" w:space="0" w:color="auto"/>
        <w:left w:val="none" w:sz="0" w:space="0" w:color="auto"/>
        <w:bottom w:val="none" w:sz="0" w:space="0" w:color="auto"/>
        <w:right w:val="none" w:sz="0" w:space="0" w:color="auto"/>
      </w:divBdr>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 w:id="2091197394">
      <w:bodyDiv w:val="1"/>
      <w:marLeft w:val="0"/>
      <w:marRight w:val="0"/>
      <w:marTop w:val="0"/>
      <w:marBottom w:val="0"/>
      <w:divBdr>
        <w:top w:val="none" w:sz="0" w:space="0" w:color="auto"/>
        <w:left w:val="none" w:sz="0" w:space="0" w:color="auto"/>
        <w:bottom w:val="none" w:sz="0" w:space="0" w:color="auto"/>
        <w:right w:val="none" w:sz="0" w:space="0" w:color="auto"/>
      </w:divBdr>
    </w:div>
    <w:div w:id="2099595696">
      <w:bodyDiv w:val="1"/>
      <w:marLeft w:val="0"/>
      <w:marRight w:val="0"/>
      <w:marTop w:val="0"/>
      <w:marBottom w:val="0"/>
      <w:divBdr>
        <w:top w:val="none" w:sz="0" w:space="0" w:color="auto"/>
        <w:left w:val="none" w:sz="0" w:space="0" w:color="auto"/>
        <w:bottom w:val="none" w:sz="0" w:space="0" w:color="auto"/>
        <w:right w:val="none" w:sz="0" w:space="0" w:color="auto"/>
      </w:divBdr>
    </w:div>
    <w:div w:id="2141727930">
      <w:bodyDiv w:val="1"/>
      <w:marLeft w:val="0"/>
      <w:marRight w:val="0"/>
      <w:marTop w:val="0"/>
      <w:marBottom w:val="0"/>
      <w:divBdr>
        <w:top w:val="none" w:sz="0" w:space="0" w:color="auto"/>
        <w:left w:val="none" w:sz="0" w:space="0" w:color="auto"/>
        <w:bottom w:val="none" w:sz="0" w:space="0" w:color="auto"/>
        <w:right w:val="none" w:sz="0" w:space="0" w:color="auto"/>
      </w:divBdr>
    </w:div>
    <w:div w:id="21442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wg.at/projekte/niederwoelz-bau-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ewg.at/ueber-uns/presse/presse-detail/oewg-wohnbau-feiert-75-jaehriges-besteh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exandra.vasak@reiterpr.com" TargetMode="External"/><Relationship Id="rId4" Type="http://schemas.openxmlformats.org/officeDocument/2006/relationships/webSettings" Target="webSettings.xml"/><Relationship Id="rId9" Type="http://schemas.openxmlformats.org/officeDocument/2006/relationships/hyperlink" Target="https://oew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104</cp:revision>
  <dcterms:created xsi:type="dcterms:W3CDTF">2024-01-25T15:41:00Z</dcterms:created>
  <dcterms:modified xsi:type="dcterms:W3CDTF">2025-05-16T10:44:00Z</dcterms:modified>
  <cp:category/>
</cp:coreProperties>
</file>