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D9E2" w14:textId="73CBDFEB" w:rsidR="00D30FFD" w:rsidRPr="00D30FFD" w:rsidRDefault="00383588" w:rsidP="00D30FFD">
      <w:pPr>
        <w:spacing w:after="240"/>
        <w:jc w:val="both"/>
        <w:rPr>
          <w:rFonts w:ascii="Graphik Regular" w:hAnsi="Graphik Regular"/>
          <w:b/>
          <w:color w:val="A13A1C"/>
          <w:sz w:val="24"/>
          <w:lang w:val="de-AT"/>
        </w:rPr>
      </w:pPr>
      <w:bookmarkStart w:id="0" w:name="_Hlk485025675"/>
      <w:r w:rsidRPr="00D30FFD">
        <w:rPr>
          <w:rFonts w:ascii="Graphik Regular" w:hAnsi="Graphik Regular"/>
          <w:b/>
          <w:color w:val="A13A1C"/>
          <w:sz w:val="24"/>
          <w:lang w:val="de-AT"/>
        </w:rPr>
        <w:t xml:space="preserve">Keine Kompromisse bei Bild, Ton und Nachhaltigkeit: </w:t>
      </w:r>
      <w:r w:rsidR="000A36D3">
        <w:rPr>
          <w:rFonts w:ascii="Graphik Regular" w:hAnsi="Graphik Regular"/>
          <w:b/>
          <w:color w:val="A13A1C"/>
          <w:sz w:val="24"/>
          <w:lang w:val="de-AT"/>
        </w:rPr>
        <w:t>K</w:t>
      </w:r>
      <w:r w:rsidRPr="00D30FFD">
        <w:rPr>
          <w:rFonts w:ascii="Graphik Regular" w:hAnsi="Graphik Regular"/>
          <w:b/>
          <w:color w:val="A13A1C"/>
          <w:sz w:val="24"/>
          <w:lang w:val="de-AT"/>
        </w:rPr>
        <w:t>omplett neue TV-Range von Grundig</w:t>
      </w:r>
    </w:p>
    <w:p w14:paraId="605897FD" w14:textId="77777777" w:rsidR="00D30FFD" w:rsidRPr="00D30FFD" w:rsidRDefault="00D30FFD" w:rsidP="00D30FFD">
      <w:pPr>
        <w:autoSpaceDE w:val="0"/>
        <w:autoSpaceDN w:val="0"/>
        <w:adjustRightInd w:val="0"/>
        <w:rPr>
          <w:rFonts w:ascii="Graphik Regular" w:hAnsi="Graphik Regular"/>
          <w:b/>
          <w:color w:val="A13A1C"/>
          <w:sz w:val="24"/>
          <w:lang w:val="de-AT"/>
        </w:rPr>
      </w:pPr>
    </w:p>
    <w:p w14:paraId="3DBE0115" w14:textId="41FC1BAC" w:rsidR="00D30FFD" w:rsidRPr="00D30FFD" w:rsidRDefault="00D30FFD" w:rsidP="00D30FFD">
      <w:pPr>
        <w:autoSpaceDE w:val="0"/>
        <w:autoSpaceDN w:val="0"/>
        <w:adjustRightInd w:val="0"/>
        <w:rPr>
          <w:rFonts w:ascii="Graphik Regular" w:hAnsi="Graphik Regular"/>
          <w:b/>
          <w:bCs/>
          <w:sz w:val="18"/>
          <w:szCs w:val="18"/>
          <w:lang w:val="de-AT"/>
        </w:rPr>
      </w:pPr>
      <w:r w:rsidRPr="00D30FFD">
        <w:rPr>
          <w:rFonts w:ascii="Graphik Regular" w:hAnsi="Graphik Regular"/>
          <w:b/>
          <w:bCs/>
          <w:sz w:val="18"/>
          <w:szCs w:val="18"/>
          <w:lang w:val="de-AT"/>
        </w:rPr>
        <w:t>Grundig präsentiert sein neues Android TV™</w:t>
      </w:r>
      <w:r w:rsidR="00ED1603">
        <w:rPr>
          <w:rStyle w:val="Funotenzeichen"/>
          <w:rFonts w:ascii="Graphik Regular" w:hAnsi="Graphik Regular"/>
          <w:b/>
          <w:bCs/>
          <w:sz w:val="18"/>
          <w:szCs w:val="18"/>
          <w:lang w:val="de-AT"/>
        </w:rPr>
        <w:footnoteReference w:customMarkFollows="1" w:id="1"/>
        <w:t>1</w:t>
      </w:r>
      <w:r w:rsidRPr="00ED1603">
        <w:rPr>
          <w:rFonts w:ascii="Graphik Regular" w:hAnsi="Graphik Regular"/>
          <w:b/>
          <w:bCs/>
          <w:sz w:val="18"/>
          <w:szCs w:val="18"/>
          <w:vertAlign w:val="superscript"/>
          <w:lang w:val="de-AT"/>
        </w:rPr>
        <w:t xml:space="preserve"> </w:t>
      </w:r>
      <w:r w:rsidRPr="00D30FFD">
        <w:rPr>
          <w:rFonts w:ascii="Graphik Regular" w:hAnsi="Graphik Regular"/>
          <w:b/>
          <w:bCs/>
          <w:sz w:val="18"/>
          <w:szCs w:val="18"/>
          <w:lang w:val="de-AT"/>
        </w:rPr>
        <w:t xml:space="preserve">Line-up, es ist das bisher umfangreichste und nachhaltigste TV-Angebot von Grundig. Vom Flaggschiff Vision 9/9+ über das besonders nachhaltige Modell Vision 8/8+ bis hin zu den smarten Einstiegsgeräten Vision 7+ und Vision 6 bietet Grundig ein breites Portfolio, das anspruchsvolle Bild- und Tonqualität mit nachhaltigen Bauteilen verbindet.  </w:t>
      </w:r>
    </w:p>
    <w:p w14:paraId="29B5EAEF" w14:textId="77777777" w:rsidR="00383588" w:rsidRPr="00D30FFD" w:rsidRDefault="00383588" w:rsidP="00383588">
      <w:pPr>
        <w:autoSpaceDE w:val="0"/>
        <w:autoSpaceDN w:val="0"/>
        <w:adjustRightInd w:val="0"/>
        <w:rPr>
          <w:rFonts w:ascii="Graphik Regular" w:hAnsi="Graphik Regular"/>
          <w:b/>
          <w:bCs/>
          <w:sz w:val="18"/>
          <w:szCs w:val="18"/>
          <w:lang w:val="de-AT"/>
        </w:rPr>
      </w:pPr>
    </w:p>
    <w:p w14:paraId="0814D6DD" w14:textId="5236EDB2" w:rsidR="00D30FFD" w:rsidRPr="00D30FFD" w:rsidRDefault="00383588" w:rsidP="00383588">
      <w:pPr>
        <w:spacing w:after="240" w:line="285" w:lineRule="atLeast"/>
        <w:jc w:val="both"/>
        <w:rPr>
          <w:rFonts w:ascii="Graphik Regular" w:hAnsi="Graphik Regular"/>
          <w:sz w:val="18"/>
          <w:szCs w:val="18"/>
          <w:lang w:val="de-AT"/>
        </w:rPr>
      </w:pPr>
      <w:r w:rsidRPr="00D30FFD">
        <w:rPr>
          <w:rFonts w:ascii="Graphik Regular" w:hAnsi="Graphik Regular"/>
          <w:b/>
          <w:bCs/>
          <w:sz w:val="18"/>
          <w:szCs w:val="18"/>
          <w:lang w:val="de-AT"/>
        </w:rPr>
        <w:t xml:space="preserve">Wien, </w:t>
      </w:r>
      <w:r w:rsidR="00D30FFD" w:rsidRPr="00D30FFD">
        <w:rPr>
          <w:rFonts w:ascii="Graphik Regular" w:hAnsi="Graphik Regular"/>
          <w:b/>
          <w:bCs/>
          <w:sz w:val="18"/>
          <w:szCs w:val="18"/>
          <w:lang w:val="de-AT"/>
        </w:rPr>
        <w:t xml:space="preserve">7. April </w:t>
      </w:r>
      <w:r w:rsidRPr="00D30FFD">
        <w:rPr>
          <w:rFonts w:ascii="Graphik Regular" w:hAnsi="Graphik Regular"/>
          <w:b/>
          <w:bCs/>
          <w:sz w:val="18"/>
          <w:szCs w:val="18"/>
          <w:lang w:val="de-AT"/>
        </w:rPr>
        <w:t>2022</w:t>
      </w:r>
      <w:r w:rsidRPr="00D30FFD">
        <w:rPr>
          <w:rFonts w:ascii="Graphik Regular" w:hAnsi="Graphik Regular"/>
          <w:sz w:val="18"/>
          <w:szCs w:val="18"/>
          <w:lang w:val="de-AT"/>
        </w:rPr>
        <w:t xml:space="preserve">: </w:t>
      </w:r>
      <w:r w:rsidR="00D30FFD" w:rsidRPr="00D30FFD">
        <w:rPr>
          <w:rFonts w:ascii="Graphik Regular" w:hAnsi="Graphik Regular"/>
          <w:sz w:val="18"/>
          <w:szCs w:val="18"/>
          <w:lang w:val="de-AT"/>
        </w:rPr>
        <w:t xml:space="preserve">Modernstes Kinoerlebnis zuhause – und das sogar umweltschonend: Die neue Smart TV-Range von Grundig macht dies durch verschiedene nachhaltige Bauteile und TV-Features möglich. Bei den neuen Fernsehern handelt es sich um Android TV-Geräte, mit denen die Nutzer ihren Fernseher noch smarter und einfacher bedienen können. Die Modelle Vision 7+, Vision 8/8+ und Vision 9/9+ haben </w:t>
      </w:r>
      <w:r w:rsidR="00ED1603" w:rsidRPr="00ED1603">
        <w:rPr>
          <w:rFonts w:ascii="Graphik Regular" w:hAnsi="Graphik Regular"/>
          <w:sz w:val="18"/>
          <w:szCs w:val="18"/>
          <w:lang w:val="de-AT"/>
        </w:rPr>
        <w:t>Android TV™</w:t>
      </w:r>
      <w:r w:rsidR="00ED1603" w:rsidRPr="00ED1603">
        <w:rPr>
          <w:rStyle w:val="Funotenzeichen"/>
          <w:rFonts w:ascii="Graphik Regular" w:hAnsi="Graphik Regular"/>
          <w:sz w:val="18"/>
          <w:szCs w:val="18"/>
          <w:lang w:val="de-AT"/>
        </w:rPr>
        <w:footnoteReference w:customMarkFollows="1" w:id="2"/>
        <w:t>1</w:t>
      </w:r>
      <w:r w:rsidR="00ED1603" w:rsidRPr="00ED1603">
        <w:rPr>
          <w:rFonts w:ascii="Graphik Regular" w:hAnsi="Graphik Regular"/>
          <w:b/>
          <w:bCs/>
          <w:sz w:val="18"/>
          <w:szCs w:val="18"/>
          <w:vertAlign w:val="superscript"/>
          <w:lang w:val="de-AT"/>
        </w:rPr>
        <w:t xml:space="preserve"> </w:t>
      </w:r>
      <w:r w:rsidR="00D30FFD" w:rsidRPr="00D30FFD">
        <w:rPr>
          <w:rFonts w:ascii="Graphik Regular" w:hAnsi="Graphik Regular"/>
          <w:sz w:val="18"/>
          <w:szCs w:val="18"/>
          <w:lang w:val="de-AT"/>
        </w:rPr>
        <w:t>für Android TV, der Vision 6 hat Android 9 für Android TV. Damit unterstreicht Grundig seine nachhaltige Markenstrategie und beweist: Die für Verbraucher wichtigen TV-Kriterien Funktionalität, Bild und Sound lassen sich mit dem Thema Nachhaltigkeit vereinen.</w:t>
      </w:r>
    </w:p>
    <w:p w14:paraId="17074301" w14:textId="735B17EB" w:rsidR="00D30FFD" w:rsidRPr="00D30FFD" w:rsidRDefault="00D30FFD" w:rsidP="00D30FFD">
      <w:pPr>
        <w:spacing w:after="240" w:line="285" w:lineRule="atLeast"/>
        <w:jc w:val="both"/>
        <w:rPr>
          <w:rFonts w:ascii="Graphik Regular" w:hAnsi="Graphik Regular"/>
          <w:b/>
          <w:bCs/>
          <w:sz w:val="18"/>
          <w:szCs w:val="18"/>
          <w:lang w:val="de-AT"/>
        </w:rPr>
      </w:pPr>
      <w:r w:rsidRPr="00D30FFD">
        <w:rPr>
          <w:rFonts w:ascii="Graphik Regular" w:hAnsi="Graphik Regular"/>
          <w:b/>
          <w:bCs/>
          <w:sz w:val="18"/>
          <w:szCs w:val="18"/>
          <w:lang w:val="de-AT"/>
        </w:rPr>
        <w:t>Flaggschiffe mit kompromissloser Qualität: Grundig Vision 9 und Vision 9+</w:t>
      </w:r>
    </w:p>
    <w:p w14:paraId="019922B6" w14:textId="17D9BBD3" w:rsidR="00D30FFD" w:rsidRPr="00D30FFD" w:rsidRDefault="00D30FFD" w:rsidP="00D30FFD">
      <w:pPr>
        <w:spacing w:after="240" w:line="285" w:lineRule="atLeast"/>
        <w:jc w:val="both"/>
        <w:rPr>
          <w:rFonts w:ascii="Graphik Regular" w:hAnsi="Graphik Regular"/>
          <w:sz w:val="18"/>
          <w:szCs w:val="18"/>
          <w:lang w:val="de-AT"/>
        </w:rPr>
      </w:pPr>
      <w:r w:rsidRPr="00D30FFD">
        <w:rPr>
          <w:rFonts w:ascii="Graphik Regular" w:hAnsi="Graphik Regular"/>
          <w:sz w:val="18"/>
          <w:szCs w:val="18"/>
          <w:lang w:val="de-AT"/>
        </w:rPr>
        <w:t xml:space="preserve">Egal ob Cineast, Streaming-Fan oder Gamer: Für all diejenigen, die bei ihrem Fernseher keine Kompromisse eingehen wollen, präsentiert Grundig den Vision 9 GOB 9280 sowie den Vision 9+ GOB 9290 in 55 und 65 Zoll – die Flaggschiffe der neuen TV-Serie. Die beiden Premium-Modelle, die je nach Modell mit unterschiedlichen Standfüßen ausgestattet sind, eint ein brillantes 100 Hz UHD OLED Display, das mit gestochen scharfen Bildern für ein spektakuläres TV-Erlebnis sorgt. Nicht zuletzt die Dolby Vision-Fähigkeit trägt zu einem glasklaren Bild bei. Dank dieser Metadaten lassen sich Filme in optimaler Farbtiefe und Helligkeitsverhältnissen genießen. Zudem sind der neue Vision 9 und Vision 9+ 100 Hertz native-fähig, was eine besonders dynamische Wiedergabe von schnellen Bewegungen ermöglicht. Gerade Action-, Gaming- und Sportfans kommen so auf ihre Kosten. Der Sound ist ein besonderes Highlight der neuen Modelle. Dank Dolby Atmos und 3-Wege-Soundsystem mit integriertem Subwoofer und 90 Watt RMS Ausgangsleistung sowie zehn Lautsprechern ist das akustische Kino-Feeling zuhause garantiert. Die Unterstützung durch Dolby Atmos stellt für jeden einzelnen Ton die genaue Klangqualität und Lautstärke ein, was zu einem dreidimensionalen Sound-Erlebnis führt. Das im Gerät integrierte moderne Soundsystem Magic Fidelity Pro basiert auf einem innovativen Sound-Algorithmus, der speziell für die Wiedergabe von Filmen und Serien entwickelt wurde und einen facettenreichen Klang ermöglicht, bei dem jedes noch so kleine Detail hörbar wird. Durch die nach vorne abstrahlenden Lausprecher liefert das Soundsystem auch bei geringer Lautstärke eine optimale Klangleistung, wodurch selbst ein Flüstern deutlich verständlich wird. Die in den Android-Fernsehern integrierte Sprachsteuerung ermöglicht es Nutzern zudem, die Fernbedienung beiseitezulegen und für die Steuerung einfach die eigene Stimme zu verwenden, um nach Unterhaltungsangeboten zu suchen, Antworten zu erhalten, den Fernseher oder Smart-Home-Geräte zu steuern – einfach „Hey Google“ sagen und loslegen. </w:t>
      </w:r>
    </w:p>
    <w:p w14:paraId="6AD55AEF" w14:textId="64200F3F" w:rsidR="00D30FFD" w:rsidRPr="00D30FFD" w:rsidRDefault="00D30FFD" w:rsidP="00D30FFD">
      <w:pPr>
        <w:spacing w:after="240" w:line="285" w:lineRule="atLeast"/>
        <w:jc w:val="both"/>
        <w:rPr>
          <w:rFonts w:ascii="Graphik Regular" w:hAnsi="Graphik Regular"/>
          <w:sz w:val="18"/>
          <w:szCs w:val="18"/>
          <w:lang w:val="de-AT"/>
        </w:rPr>
      </w:pPr>
      <w:r w:rsidRPr="00D30FFD">
        <w:rPr>
          <w:rFonts w:ascii="Graphik Regular" w:hAnsi="Graphik Regular"/>
          <w:sz w:val="18"/>
          <w:szCs w:val="18"/>
          <w:lang w:val="de-AT"/>
        </w:rPr>
        <w:t xml:space="preserve">Für mehr Nachhaltigkeit zuhause verfügen die beiden Flaggschiff-Modelle über den integrierten Ambient Light-Sensor. Dieser optimiert die Farbwerte des Bildes mittels dynamischer Hintergrundbeleuchtung – der Effekt: </w:t>
      </w:r>
      <w:r w:rsidR="000A36D3">
        <w:rPr>
          <w:rFonts w:ascii="Graphik Regular" w:hAnsi="Graphik Regular"/>
          <w:sz w:val="18"/>
          <w:szCs w:val="18"/>
          <w:lang w:val="de-AT"/>
        </w:rPr>
        <w:t>E</w:t>
      </w:r>
      <w:r w:rsidRPr="00D30FFD">
        <w:rPr>
          <w:rFonts w:ascii="Graphik Regular" w:hAnsi="Graphik Regular"/>
          <w:sz w:val="18"/>
          <w:szCs w:val="18"/>
          <w:lang w:val="de-AT"/>
        </w:rPr>
        <w:t xml:space="preserve">ine Reduzierung des Energieverbrauchs um zehn Prozent. Nachhaltigkeit bringt Grundig aber nicht nur mit dem Ambient Light-Sensor in die Fernseher, sondern auch mit einer innovativen, ergonomischen Fernbedienung. Denn diese ist zu 100 Prozent aus recyceltem Plastik hergestellt und ermöglicht über den ECO-Button den bequemen und unkomplizierten Wechsel in weitere </w:t>
      </w:r>
      <w:r w:rsidRPr="00D30FFD">
        <w:rPr>
          <w:rFonts w:ascii="Graphik Regular" w:hAnsi="Graphik Regular"/>
          <w:sz w:val="18"/>
          <w:szCs w:val="18"/>
          <w:lang w:val="de-AT"/>
        </w:rPr>
        <w:lastRenderedPageBreak/>
        <w:t>ressourcenschonende Einstellungen wie den Energiesparmodus. Darüber hat Grundig auch für die Verpackung und die Bedienungsanleitung 100 % umweltfreundliche, recycelbare Materialien verwendet.</w:t>
      </w:r>
    </w:p>
    <w:p w14:paraId="160E7339" w14:textId="77777777" w:rsidR="00D30FFD" w:rsidRPr="00D30FFD" w:rsidRDefault="00D30FFD" w:rsidP="00D30FFD">
      <w:pPr>
        <w:spacing w:after="240" w:line="285" w:lineRule="atLeast"/>
        <w:jc w:val="both"/>
        <w:rPr>
          <w:rFonts w:ascii="Graphik Regular" w:hAnsi="Graphik Regular"/>
          <w:b/>
          <w:bCs/>
          <w:sz w:val="18"/>
          <w:szCs w:val="18"/>
          <w:lang w:val="de-AT"/>
        </w:rPr>
      </w:pPr>
      <w:r w:rsidRPr="00D30FFD">
        <w:rPr>
          <w:rFonts w:ascii="Graphik Regular" w:hAnsi="Graphik Regular"/>
          <w:b/>
          <w:bCs/>
          <w:sz w:val="18"/>
          <w:szCs w:val="18"/>
          <w:lang w:val="de-AT"/>
        </w:rPr>
        <w:t xml:space="preserve">Das nachhaltigste TV-Erlebnis: Grundig Vision 8 und Vision 8+ mit Bauteilen aus recyceltem Kunststoff </w:t>
      </w:r>
    </w:p>
    <w:p w14:paraId="4366FC0B" w14:textId="77777777" w:rsidR="00D30FFD" w:rsidRPr="00D30FFD" w:rsidRDefault="00D30FFD" w:rsidP="00D30FFD">
      <w:pPr>
        <w:spacing w:after="240" w:line="285" w:lineRule="atLeast"/>
        <w:jc w:val="both"/>
        <w:rPr>
          <w:rFonts w:ascii="Graphik Regular" w:hAnsi="Graphik Regular"/>
          <w:sz w:val="18"/>
          <w:szCs w:val="18"/>
          <w:lang w:val="de-AT"/>
        </w:rPr>
      </w:pPr>
      <w:r w:rsidRPr="00D30FFD">
        <w:rPr>
          <w:rFonts w:ascii="Graphik Regular" w:hAnsi="Graphik Regular"/>
          <w:sz w:val="18"/>
          <w:szCs w:val="18"/>
          <w:lang w:val="de-AT"/>
        </w:rPr>
        <w:t xml:space="preserve">Der Grundig Vision 8 GUB 8240 sowie der etwas schmalere und mit einem rahmenlosen Design versehene Vision 8+ GUB 8250 sind die nachhaltigen Aushängeschilder der neuen TV-Reihe: Mit 30 Prozent recyceltem Kunststoff, verbaut in der Rückwand und dem Standfuß der Geräte, zeigt Grundig, wie sich Entertainment und nachhaltiges Bewusstsein verbinden lassen. Die Lautsprecherboxen der TVs bestehen, ebenso wie die Fernbedienung, sogar aus 100 Prozent recyceltem Plastik. Ebenso wie der Verpackungskarton ist auch die Bedienungsanleitung aus vollständig recycelten Materialien hergestellt. </w:t>
      </w:r>
    </w:p>
    <w:p w14:paraId="60DFFD86" w14:textId="77777777" w:rsidR="00D30FFD" w:rsidRPr="00D30FFD" w:rsidRDefault="00D30FFD" w:rsidP="00D30FFD">
      <w:pPr>
        <w:spacing w:after="240" w:line="285" w:lineRule="atLeast"/>
        <w:jc w:val="both"/>
        <w:rPr>
          <w:rFonts w:ascii="Graphik Regular" w:hAnsi="Graphik Regular"/>
          <w:sz w:val="18"/>
          <w:szCs w:val="18"/>
          <w:lang w:val="de-AT"/>
        </w:rPr>
      </w:pPr>
      <w:r w:rsidRPr="00D30FFD">
        <w:rPr>
          <w:rFonts w:ascii="Graphik Regular" w:hAnsi="Graphik Regular"/>
          <w:sz w:val="18"/>
          <w:szCs w:val="18"/>
          <w:lang w:val="de-AT"/>
        </w:rPr>
        <w:t xml:space="preserve">Die beiden UHD-Modelle sind mit Dolby Vision und HDR10+ ausgestattet. Die verbauten IPS Panels lassen die Farben auf dem Fernsehbildschirm besonders hell strahlen, was einen prägnanten Kontrast schafft. Zudem verfügen die Geräte über einen erweiterten Farbraum (Wide Color Gamut), Motion Estimation Motion Compensation (MEMC) für die flüssige Bildwiedergabe und eine präzise regulierbare Hintergrundbeleuchtung (Micro Dimming). Integrierte Frontallautsprecher (2x20 Watt) sorgen außerdem für einen satten Sound. </w:t>
      </w:r>
    </w:p>
    <w:p w14:paraId="0C0DDB1E" w14:textId="77777777" w:rsidR="00D30FFD" w:rsidRPr="00D30FFD" w:rsidRDefault="00D30FFD" w:rsidP="00D30FFD">
      <w:pPr>
        <w:spacing w:after="240" w:line="285" w:lineRule="atLeast"/>
        <w:jc w:val="both"/>
        <w:rPr>
          <w:rFonts w:ascii="Graphik Regular" w:hAnsi="Graphik Regular"/>
          <w:b/>
          <w:bCs/>
          <w:sz w:val="18"/>
          <w:szCs w:val="18"/>
          <w:lang w:val="de-AT"/>
        </w:rPr>
      </w:pPr>
      <w:r w:rsidRPr="00D30FFD">
        <w:rPr>
          <w:rFonts w:ascii="Graphik Regular" w:hAnsi="Graphik Regular"/>
          <w:b/>
          <w:bCs/>
          <w:sz w:val="18"/>
          <w:szCs w:val="18"/>
          <w:lang w:val="de-AT"/>
        </w:rPr>
        <w:t>Hohe Bild- und Soundqualität bei Einstiegsgeräten Vision 7+ und Vision 6</w:t>
      </w:r>
    </w:p>
    <w:p w14:paraId="0A9BD4C9" w14:textId="77777777" w:rsidR="00D30FFD" w:rsidRPr="00D30FFD" w:rsidRDefault="00D30FFD" w:rsidP="00D30FFD">
      <w:pPr>
        <w:spacing w:after="240" w:line="285" w:lineRule="atLeast"/>
        <w:jc w:val="both"/>
        <w:rPr>
          <w:rFonts w:ascii="Graphik Regular" w:hAnsi="Graphik Regular"/>
          <w:sz w:val="18"/>
          <w:szCs w:val="18"/>
          <w:lang w:val="de-AT"/>
        </w:rPr>
      </w:pPr>
      <w:r w:rsidRPr="00D30FFD">
        <w:rPr>
          <w:rFonts w:ascii="Graphik Regular" w:hAnsi="Graphik Regular"/>
          <w:sz w:val="18"/>
          <w:szCs w:val="18"/>
          <w:lang w:val="de-AT"/>
        </w:rPr>
        <w:t xml:space="preserve">Auch im Einstiegssegment liefert Grundig mit dem neuen Vision 7+ und dem Vision 6 zwei smarte und nachhaltige Modelle. So kommt der Vision 7+ GUB 7240 als UHD-Gerät in den Varianten 43, 50, 55 und 65 Zoll daher. Zu den Funktionen zählen neben Dolby Vision und HDR10+ für Bilder in optimaler Farbtiefe und Helligkeitsverhältnissen auch Motion Estimation Motion Compensation (MEMC) und Ambient-Light-Sensor. Der leistungsstarke 2x20 Watt RMS-Sound sorgt zudem für ein besonderes TV-Erlebnis. </w:t>
      </w:r>
    </w:p>
    <w:p w14:paraId="173ED00E" w14:textId="7277B74E" w:rsidR="00D30FFD" w:rsidRPr="00D30FFD" w:rsidRDefault="00D30FFD" w:rsidP="00D30FFD">
      <w:pPr>
        <w:spacing w:after="240" w:line="285" w:lineRule="atLeast"/>
        <w:jc w:val="both"/>
        <w:rPr>
          <w:rFonts w:ascii="Graphik Regular" w:hAnsi="Graphik Regular"/>
          <w:sz w:val="18"/>
          <w:szCs w:val="18"/>
          <w:lang w:val="de-AT"/>
        </w:rPr>
      </w:pPr>
      <w:r w:rsidRPr="00D30FFD">
        <w:rPr>
          <w:rFonts w:ascii="Graphik Regular" w:hAnsi="Graphik Regular"/>
          <w:sz w:val="18"/>
          <w:szCs w:val="18"/>
          <w:lang w:val="de-AT"/>
        </w:rPr>
        <w:t>Der Vision 6 wartet mit einer weiteren nachhaltigen Besonderheit auf: Er wird im Vergleich zu den Modellen Vision 7 und Vision 7+ mit 59 % weniger Plastik in der rückwertige</w:t>
      </w:r>
      <w:r w:rsidR="000A36D3">
        <w:rPr>
          <w:rFonts w:ascii="Graphik Regular" w:hAnsi="Graphik Regular"/>
          <w:sz w:val="18"/>
          <w:szCs w:val="18"/>
          <w:lang w:val="de-AT"/>
        </w:rPr>
        <w:t>n</w:t>
      </w:r>
      <w:r w:rsidRPr="00D30FFD">
        <w:rPr>
          <w:rFonts w:ascii="Graphik Regular" w:hAnsi="Graphik Regular"/>
          <w:sz w:val="18"/>
          <w:szCs w:val="18"/>
          <w:lang w:val="de-AT"/>
        </w:rPr>
        <w:t xml:space="preserve"> Verkleidung hergestellt. In den Varianten als HD-Modell mit 32 Zoll sowie als Full HD-Modell mit 40 Zoll liefert er außerdem innovative Funktionen wie Magic Fidelity und eine 2x16 Watt RMS Ausgangsleistung für einen anspruchsvollen Sound.</w:t>
      </w:r>
    </w:p>
    <w:p w14:paraId="5FC062EE" w14:textId="77777777" w:rsidR="00D30FFD" w:rsidRPr="00D30FFD" w:rsidRDefault="00D30FFD" w:rsidP="00D30FFD">
      <w:pPr>
        <w:spacing w:after="240" w:line="285" w:lineRule="atLeast"/>
        <w:jc w:val="both"/>
        <w:rPr>
          <w:rFonts w:ascii="Graphik Regular" w:hAnsi="Graphik Regular"/>
          <w:b/>
          <w:bCs/>
          <w:sz w:val="18"/>
          <w:szCs w:val="18"/>
          <w:lang w:val="de-AT"/>
        </w:rPr>
      </w:pPr>
      <w:r w:rsidRPr="00D30FFD">
        <w:rPr>
          <w:rFonts w:ascii="Graphik Regular" w:hAnsi="Graphik Regular"/>
          <w:b/>
          <w:bCs/>
          <w:sz w:val="18"/>
          <w:szCs w:val="18"/>
          <w:lang w:val="de-AT"/>
        </w:rPr>
        <w:t>Einfache Bedienung dank integrierter Channel Editor-App</w:t>
      </w:r>
    </w:p>
    <w:p w14:paraId="72A026FD" w14:textId="77777777" w:rsidR="00D30FFD" w:rsidRPr="00D30FFD" w:rsidRDefault="00D30FFD" w:rsidP="00D30FFD">
      <w:pPr>
        <w:spacing w:line="276" w:lineRule="auto"/>
        <w:jc w:val="both"/>
        <w:rPr>
          <w:rFonts w:ascii="Graphik Regular" w:hAnsi="Graphik Regular"/>
          <w:sz w:val="18"/>
          <w:szCs w:val="18"/>
          <w:lang w:val="de-AT"/>
        </w:rPr>
      </w:pPr>
      <w:r w:rsidRPr="00D30FFD">
        <w:rPr>
          <w:rFonts w:ascii="Graphik Regular" w:hAnsi="Graphik Regular"/>
          <w:sz w:val="18"/>
          <w:szCs w:val="18"/>
          <w:lang w:val="de-AT"/>
        </w:rPr>
        <w:t xml:space="preserve">Damit der Heimkinoabend auch ohne lästiges Sendersuchen starten kann, liefert Grundig die eigens entwickelte Channel-App bereits mit. Diese ist eine zusätzliche Erleichterung für die Handhabung der Modelle Vision 7+, Vision 8/8+ und Vision 9/9+ und bietet ein verbessertes User-Interface sowie vorsortierte Senderlisten. Die Senderverwaltung wird dadurch deutlich erleichtert. </w:t>
      </w:r>
    </w:p>
    <w:bookmarkEnd w:id="0"/>
    <w:p w14:paraId="23F58C85" w14:textId="2998F230" w:rsidR="00CF6048" w:rsidRPr="00D30FFD" w:rsidRDefault="00CF6048" w:rsidP="00AA1A40">
      <w:pPr>
        <w:spacing w:line="240" w:lineRule="auto"/>
        <w:jc w:val="both"/>
        <w:rPr>
          <w:rFonts w:ascii="Graphik Regular" w:hAnsi="Graphik Regular"/>
          <w:b/>
          <w:sz w:val="18"/>
          <w:szCs w:val="18"/>
          <w:lang w:val="de-AT"/>
        </w:rPr>
      </w:pPr>
    </w:p>
    <w:p w14:paraId="6987B58E" w14:textId="77777777" w:rsidR="00D30FFD" w:rsidRPr="00D30FFD" w:rsidRDefault="00D30FFD" w:rsidP="00D30FFD">
      <w:pPr>
        <w:spacing w:before="240"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Preis und Verfügbarkeit</w:t>
      </w:r>
    </w:p>
    <w:p w14:paraId="164CFF20" w14:textId="77777777" w:rsidR="00D30FFD" w:rsidRPr="00D30FFD" w:rsidRDefault="00D30FFD" w:rsidP="00D30FFD">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Der Grundig Vision 9+ ist in den Varianten 65 GOB 9290 (65“) mit einer unverbindlichen Preisempfehlung von 2.999 Euro und als 55 GOB 9290 (55“) mit einer unverbindlichen Preisempfehlung von 1.999 Euro im Handel erhältlich.</w:t>
      </w:r>
    </w:p>
    <w:p w14:paraId="22E42FBD" w14:textId="77777777" w:rsidR="00D30FFD" w:rsidRPr="00D30FFD" w:rsidRDefault="00D30FFD" w:rsidP="00D30FFD">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Der Grundig Vision 9 GOB 9280 ist mit einer unverbindlichen Preisempfehlung von 2.799 Euro (65‘‘) und 1.799 (55‘‘) Euro erhältlich. </w:t>
      </w:r>
    </w:p>
    <w:p w14:paraId="27083995" w14:textId="77777777" w:rsidR="00D30FFD" w:rsidRPr="00D30FFD" w:rsidRDefault="00D30FFD" w:rsidP="00D30FFD">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Der Grundig Vision 8+ GUB 8250 ist mit einer unverbindlichen Preisempfehlung von 949 Euro (65‘‘) und 799 Euro (55‘‘) erhältlich. </w:t>
      </w:r>
    </w:p>
    <w:p w14:paraId="0195CD65" w14:textId="77777777" w:rsidR="00D30FFD" w:rsidRPr="00D30FFD" w:rsidRDefault="00D30FFD" w:rsidP="00D30FFD">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lastRenderedPageBreak/>
        <w:t xml:space="preserve">Der Grundig Vision 8 GUB 8240 ist mit einer unverbindlichen Preisempfehlung von 879 Euro (65‘‘) und 749 Euro (55‘‘) erhältlich. </w:t>
      </w:r>
    </w:p>
    <w:p w14:paraId="6AF53B02" w14:textId="5FA6A101" w:rsidR="00D30FFD" w:rsidRPr="00D30FFD" w:rsidRDefault="00D30FFD" w:rsidP="00D30FFD">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Der Grundig Vision 7+ GUB 7240 ist mit einer unverbindlichen Preisempfehlung von 849 Euro (65‘‘), 6</w:t>
      </w:r>
      <w:r w:rsidR="006C390E">
        <w:rPr>
          <w:rFonts w:ascii="Graphik Regular" w:eastAsia="Times New Roman" w:hAnsi="Graphik Regular"/>
          <w:sz w:val="18"/>
          <w:szCs w:val="18"/>
          <w:lang w:val="de-AT" w:eastAsia="en-GB" w:bidi="en-GB"/>
        </w:rPr>
        <w:t>9</w:t>
      </w:r>
      <w:r w:rsidRPr="00D30FFD">
        <w:rPr>
          <w:rFonts w:ascii="Graphik Regular" w:eastAsia="Times New Roman" w:hAnsi="Graphik Regular"/>
          <w:sz w:val="18"/>
          <w:szCs w:val="18"/>
          <w:lang w:val="de-AT" w:eastAsia="en-GB" w:bidi="en-GB"/>
        </w:rPr>
        <w:t>9 Euro (55‘‘), 649 Euro (50‘‘) und 549 Euro (43‘‘) erhältlich.</w:t>
      </w:r>
    </w:p>
    <w:p w14:paraId="5CE5B915" w14:textId="1B5F3B7A" w:rsidR="00D30FFD" w:rsidRPr="00D30FFD" w:rsidRDefault="00D30FFD" w:rsidP="00D30FFD">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Der Grundig Vision 6 32 GHB 6240 (32“) ist für eine unverbindliche Preisempfehlung von 3</w:t>
      </w:r>
      <w:r w:rsidR="006C390E">
        <w:rPr>
          <w:rFonts w:ascii="Graphik Regular" w:eastAsia="Times New Roman" w:hAnsi="Graphik Regular"/>
          <w:sz w:val="18"/>
          <w:szCs w:val="18"/>
          <w:lang w:val="de-AT" w:eastAsia="en-GB" w:bidi="en-GB"/>
        </w:rPr>
        <w:t>7</w:t>
      </w:r>
      <w:r w:rsidRPr="00D30FFD">
        <w:rPr>
          <w:rFonts w:ascii="Graphik Regular" w:eastAsia="Times New Roman" w:hAnsi="Graphik Regular"/>
          <w:sz w:val="18"/>
          <w:szCs w:val="18"/>
          <w:lang w:val="de-AT" w:eastAsia="en-GB" w:bidi="en-GB"/>
        </w:rPr>
        <w:t xml:space="preserve">9 Euro und als Vision 6 40 GFB 6240 (40“) für eine unverbindliche Preisempfehlung von 449 Euro im Handel erhältlich. </w:t>
      </w:r>
    </w:p>
    <w:p w14:paraId="73FA3BA8" w14:textId="77777777" w:rsidR="00D30FFD" w:rsidRPr="00D30FFD" w:rsidRDefault="00D30FFD" w:rsidP="00D30FFD">
      <w:pPr>
        <w:pStyle w:val="Listenabsatz"/>
        <w:spacing w:before="240" w:line="276" w:lineRule="auto"/>
        <w:jc w:val="both"/>
        <w:rPr>
          <w:rFonts w:ascii="Graphik Regular" w:eastAsia="Times New Roman" w:hAnsi="Graphik Regular"/>
          <w:sz w:val="18"/>
          <w:szCs w:val="18"/>
          <w:lang w:val="de-AT" w:eastAsia="en-GB" w:bidi="en-GB"/>
        </w:rPr>
      </w:pPr>
    </w:p>
    <w:p w14:paraId="61CFA4D9" w14:textId="77777777" w:rsidR="00D30FFD" w:rsidRPr="00D30FFD" w:rsidRDefault="00D30FFD" w:rsidP="00D30FFD">
      <w:pPr>
        <w:spacing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Produktmerkmale Grundig Vision 9 GOB 9280 und Vision 9+ GOB 9290</w:t>
      </w:r>
    </w:p>
    <w:p w14:paraId="75F40CBE" w14:textId="77777777" w:rsidR="00D30FFD" w:rsidRPr="00D30FFD" w:rsidRDefault="00D30FFD" w:rsidP="00D30FFD">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Vision 9+ mit Aluminium-Mittelstandfuß, Vision 9 mit zwei seitlichen Aluminium-Standfüßen ausgestattet</w:t>
      </w:r>
    </w:p>
    <w:p w14:paraId="2E99D527" w14:textId="77777777" w:rsidR="00D30FFD" w:rsidRPr="00D30FFD" w:rsidRDefault="00D30FFD" w:rsidP="00D30FFD">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Exzellente Bildqualität dank OLED-Technologie mit klarerem Weiß und reinsten Schwarzwerten in UHD-Bildqualität</w:t>
      </w:r>
    </w:p>
    <w:p w14:paraId="5E930405" w14:textId="77777777" w:rsidR="00D30FFD" w:rsidRPr="00D30FFD" w:rsidRDefault="00D30FFD" w:rsidP="00D30FFD">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Vision &amp; HDR10+ für Bilder in optimaler Farbtiefe und Helligkeitsverhältnissen</w:t>
      </w:r>
    </w:p>
    <w:p w14:paraId="490E1F43" w14:textId="77777777" w:rsidR="00D30FFD" w:rsidRPr="00D30FFD" w:rsidRDefault="00D30FFD" w:rsidP="00D30FFD">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Erweiterter Farbraum (WCG) / Motion Estimation Motion Compensation (MEMC) / Präzise Regulierung der Hintergrundbeleuchtung (OLED-Micro Dimming) und Ambient-Light-Sensor für dynamische und energiesparende Hintergrundbeleuchtung</w:t>
      </w:r>
    </w:p>
    <w:p w14:paraId="3DD23950" w14:textId="77777777" w:rsidR="00D30FFD" w:rsidRP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Atmos und 3-Wege-Soundsystem mit integriertem Subwoofer, Magic Fidelity Pro und 90 Watt RMS für beeindruckenden Sound</w:t>
      </w:r>
    </w:p>
    <w:p w14:paraId="44ED8216" w14:textId="77777777" w:rsidR="00D30FFD" w:rsidRP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Ergonomische Fernbedienung mit integriertem ECO-Button zu 100 Prozent aus recyceltem Plastik hergestellt</w:t>
      </w:r>
    </w:p>
    <w:p w14:paraId="1093A124" w14:textId="77777777" w:rsidR="002355B1" w:rsidRPr="00D30FFD" w:rsidRDefault="002355B1" w:rsidP="002355B1">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Sprachsteuerung mit Google Assistant</w:t>
      </w:r>
      <w:r>
        <w:rPr>
          <w:rStyle w:val="Funotenzeichen"/>
          <w:rFonts w:ascii="Graphik Regular" w:eastAsia="Times New Roman" w:hAnsi="Graphik Regular"/>
          <w:sz w:val="18"/>
          <w:szCs w:val="18"/>
          <w:lang w:val="de-AT" w:eastAsia="en-GB" w:bidi="en-GB"/>
        </w:rPr>
        <w:footnoteReference w:customMarkFollows="1" w:id="3"/>
        <w:t>2</w:t>
      </w:r>
    </w:p>
    <w:p w14:paraId="4AF1C091" w14:textId="77777777" w:rsidR="00D30FFD" w:rsidRP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HDMI 2.1 </w:t>
      </w:r>
    </w:p>
    <w:p w14:paraId="3775648D" w14:textId="77777777" w:rsidR="00D30FFD" w:rsidRP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USB-Recording</w:t>
      </w:r>
    </w:p>
    <w:p w14:paraId="2D9F41F3" w14:textId="77777777" w:rsidR="00D30FFD" w:rsidRPr="00D30FFD" w:rsidRDefault="00D30FFD" w:rsidP="00D30FFD">
      <w:pPr>
        <w:spacing w:line="276" w:lineRule="auto"/>
        <w:jc w:val="both"/>
        <w:rPr>
          <w:rFonts w:ascii="Graphik Regular" w:hAnsi="Graphik Regular"/>
          <w:sz w:val="18"/>
          <w:szCs w:val="18"/>
          <w:lang w:val="de-AT"/>
        </w:rPr>
      </w:pPr>
    </w:p>
    <w:p w14:paraId="51B1E11E" w14:textId="77777777" w:rsidR="00D30FFD" w:rsidRPr="00D30FFD" w:rsidRDefault="00D30FFD" w:rsidP="00D30FFD">
      <w:pPr>
        <w:spacing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Produktmerkmale Grundig Vision 8 GUB 8240 und Vision 8+ GUB 8250</w:t>
      </w:r>
    </w:p>
    <w:p w14:paraId="30160D92" w14:textId="77777777" w:rsidR="00D30FFD" w:rsidRPr="00D30FFD" w:rsidRDefault="00D30FFD" w:rsidP="00D30FFD">
      <w:pPr>
        <w:pStyle w:val="Listenabsatz"/>
        <w:numPr>
          <w:ilvl w:val="0"/>
          <w:numId w:val="47"/>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Vision 8+ mit rahmenlosem und besonders flachem Design des Gehäuses</w:t>
      </w:r>
    </w:p>
    <w:p w14:paraId="5913736D" w14:textId="77777777" w:rsidR="00D30FFD" w:rsidRPr="00D30FFD" w:rsidRDefault="00D30FFD" w:rsidP="00D30FFD">
      <w:pPr>
        <w:pStyle w:val="Listenabsatz"/>
        <w:numPr>
          <w:ilvl w:val="0"/>
          <w:numId w:val="47"/>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UHD-fähig mit integriertem IPS Panel für besonders starken Kontrast</w:t>
      </w:r>
    </w:p>
    <w:p w14:paraId="5A40112F" w14:textId="77777777" w:rsidR="00D30FFD" w:rsidRPr="00D30FFD" w:rsidRDefault="00D30FFD" w:rsidP="00D30FFD">
      <w:pPr>
        <w:pStyle w:val="Listenabsatz"/>
        <w:numPr>
          <w:ilvl w:val="0"/>
          <w:numId w:val="47"/>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Vision &amp; HDR10+ für Bilder in optimaler Farbtiefe und Helligkeitsverhältnissen</w:t>
      </w:r>
    </w:p>
    <w:p w14:paraId="66E02A30" w14:textId="77777777" w:rsidR="00D30FFD" w:rsidRPr="00D30FFD" w:rsidRDefault="00D30FFD" w:rsidP="00D30FFD">
      <w:pPr>
        <w:pStyle w:val="Listenabsatz"/>
        <w:numPr>
          <w:ilvl w:val="0"/>
          <w:numId w:val="47"/>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Erweiterter Farbraum (WCG) / Motion Estimation Motion Compensation (MEMC) / Präzise Regulierung der Hintergrundbeleuchtung (Micro Dimming) </w:t>
      </w:r>
    </w:p>
    <w:p w14:paraId="40BF65C7" w14:textId="77777777" w:rsidR="00D30FFD" w:rsidRPr="00D30FFD" w:rsidRDefault="00D30FFD" w:rsidP="00D30FFD">
      <w:pPr>
        <w:pStyle w:val="Listenabsatz"/>
        <w:numPr>
          <w:ilvl w:val="0"/>
          <w:numId w:val="47"/>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Atmos und integrierter Frontallautsprecher, Magic Fidelity und 2x20 Watt RMS für beeindruckenden Sound</w:t>
      </w:r>
    </w:p>
    <w:p w14:paraId="09B0642E" w14:textId="77777777" w:rsidR="00D30FFD" w:rsidRPr="00D30FFD" w:rsidRDefault="00D30FFD" w:rsidP="00D30FFD">
      <w:pPr>
        <w:pStyle w:val="Listenabsatz"/>
        <w:numPr>
          <w:ilvl w:val="0"/>
          <w:numId w:val="47"/>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30% recycelter Kunststoff in Rückseite und Standfuß verbaut</w:t>
      </w:r>
    </w:p>
    <w:p w14:paraId="4EFFE6DE" w14:textId="77777777" w:rsidR="00D30FFD" w:rsidRPr="00D30FFD" w:rsidRDefault="00D30FFD" w:rsidP="00D30FFD">
      <w:pPr>
        <w:pStyle w:val="Listenabsatz"/>
        <w:numPr>
          <w:ilvl w:val="0"/>
          <w:numId w:val="47"/>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Ergonomische Fernbedienung zu 100 Prozent aus recyceltem Plastik hergestellt (verfügbar bis Jahresende)</w:t>
      </w:r>
    </w:p>
    <w:p w14:paraId="4A48A84B" w14:textId="355D5A40" w:rsidR="00D30FFD" w:rsidRPr="00D30FFD" w:rsidRDefault="00D30FFD" w:rsidP="00D30FFD">
      <w:pPr>
        <w:pStyle w:val="Listenabsatz"/>
        <w:numPr>
          <w:ilvl w:val="0"/>
          <w:numId w:val="47"/>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Sprachsteuerung mit Google Assistant</w:t>
      </w:r>
      <w:r w:rsidR="006C390E">
        <w:rPr>
          <w:rStyle w:val="Funotenzeichen"/>
          <w:rFonts w:ascii="Graphik Regular" w:eastAsia="Times New Roman" w:hAnsi="Graphik Regular"/>
          <w:sz w:val="18"/>
          <w:szCs w:val="18"/>
          <w:lang w:val="de-AT" w:eastAsia="en-GB" w:bidi="en-GB"/>
        </w:rPr>
        <w:footnoteReference w:customMarkFollows="1" w:id="4"/>
        <w:t>2</w:t>
      </w:r>
    </w:p>
    <w:p w14:paraId="606D1053" w14:textId="77777777" w:rsidR="00D30FFD" w:rsidRPr="00D30FFD" w:rsidRDefault="00D30FFD" w:rsidP="00D30FFD">
      <w:pPr>
        <w:pStyle w:val="Listenabsatz"/>
        <w:numPr>
          <w:ilvl w:val="0"/>
          <w:numId w:val="47"/>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HDMI 2.1 </w:t>
      </w:r>
    </w:p>
    <w:p w14:paraId="53181A24" w14:textId="77777777" w:rsidR="00D30FFD" w:rsidRPr="00D30FFD" w:rsidRDefault="00D30FFD" w:rsidP="00D30FFD">
      <w:pPr>
        <w:pStyle w:val="Listenabsatz"/>
        <w:numPr>
          <w:ilvl w:val="0"/>
          <w:numId w:val="47"/>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USB-Recording</w:t>
      </w:r>
    </w:p>
    <w:p w14:paraId="5EAFB6AF" w14:textId="77777777" w:rsidR="00D30FFD" w:rsidRPr="00D30FFD" w:rsidRDefault="00D30FFD" w:rsidP="00D30FFD">
      <w:pPr>
        <w:pStyle w:val="Listenabsatz"/>
        <w:spacing w:before="240" w:line="276" w:lineRule="auto"/>
        <w:jc w:val="both"/>
        <w:rPr>
          <w:rFonts w:ascii="Graphik Regular" w:eastAsia="Times New Roman" w:hAnsi="Graphik Regular"/>
          <w:sz w:val="18"/>
          <w:szCs w:val="18"/>
          <w:lang w:val="de-AT" w:eastAsia="en-GB" w:bidi="en-GB"/>
        </w:rPr>
      </w:pPr>
    </w:p>
    <w:p w14:paraId="16004F16" w14:textId="77777777" w:rsidR="00D30FFD" w:rsidRPr="00D30FFD" w:rsidRDefault="00D30FFD" w:rsidP="00D30FFD">
      <w:pPr>
        <w:spacing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Produktmerkmale Grundig Vision 7+ GUB 7240</w:t>
      </w:r>
    </w:p>
    <w:p w14:paraId="24E6CDF8"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UHD-fähig </w:t>
      </w:r>
    </w:p>
    <w:p w14:paraId="457867CE"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Vision &amp; HDR10+ für Bilder in optimaler Farbtiefe und Helligkeitsverhältnissen</w:t>
      </w:r>
    </w:p>
    <w:p w14:paraId="373312F8"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Motion Estimation Motion Compensation (MEMC) / Präzise Regulierung der Hintergrundbeleuchtung (Micro Dimming) und Ambient-Light-Sensor für dynamische und energiesparende Hintergrundbeleuchtung</w:t>
      </w:r>
    </w:p>
    <w:p w14:paraId="3D6B725C" w14:textId="77777777" w:rsidR="00D30FFD" w:rsidRPr="00D30FFD" w:rsidRDefault="00D30FFD" w:rsidP="00D30FFD">
      <w:pPr>
        <w:pStyle w:val="Listenabsatz"/>
        <w:numPr>
          <w:ilvl w:val="0"/>
          <w:numId w:val="48"/>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Magic Fidelity und 2x20 Watt RMS für beeindruckenden Sound</w:t>
      </w:r>
    </w:p>
    <w:p w14:paraId="5E0F0B16" w14:textId="77777777" w:rsidR="00D30FFD" w:rsidRPr="00D30FFD" w:rsidRDefault="00D30FFD" w:rsidP="00D30FFD">
      <w:pPr>
        <w:pStyle w:val="Listenabsatz"/>
        <w:numPr>
          <w:ilvl w:val="0"/>
          <w:numId w:val="48"/>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lastRenderedPageBreak/>
        <w:t xml:space="preserve">Ergonomische Fernbedienung zu 100 Prozent aus recyceltem Plastik hergestellt </w:t>
      </w:r>
    </w:p>
    <w:p w14:paraId="022938C4"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Sprachsteuerung mit Google Assistant² </w:t>
      </w:r>
    </w:p>
    <w:p w14:paraId="02736EA7"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HDMI 2.1 </w:t>
      </w:r>
    </w:p>
    <w:p w14:paraId="2168C008"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USB-Recording</w:t>
      </w:r>
    </w:p>
    <w:p w14:paraId="099F8F85" w14:textId="77777777" w:rsidR="00D30FFD" w:rsidRPr="00D30FFD" w:rsidRDefault="00D30FFD" w:rsidP="00D30FFD">
      <w:pPr>
        <w:spacing w:line="276" w:lineRule="auto"/>
        <w:jc w:val="both"/>
        <w:rPr>
          <w:rFonts w:ascii="Graphik Regular" w:hAnsi="Graphik Regular"/>
          <w:sz w:val="18"/>
          <w:szCs w:val="18"/>
          <w:lang w:val="de-AT"/>
        </w:rPr>
      </w:pPr>
    </w:p>
    <w:p w14:paraId="49518535" w14:textId="77777777" w:rsidR="00D30FFD" w:rsidRPr="00D30FFD" w:rsidRDefault="00D30FFD" w:rsidP="00D30FFD">
      <w:pPr>
        <w:spacing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Produktmerkmale Grundig Vision 6 GUB 6240</w:t>
      </w:r>
    </w:p>
    <w:p w14:paraId="57701C51"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HD-Modell in 32“ sowie Full HD-Modell in 40“</w:t>
      </w:r>
    </w:p>
    <w:p w14:paraId="02FB3602" w14:textId="77777777" w:rsidR="00D30FFD" w:rsidRPr="00D30FFD" w:rsidRDefault="00D30FFD" w:rsidP="00D30FFD">
      <w:pPr>
        <w:pStyle w:val="Listenabsatz"/>
        <w:numPr>
          <w:ilvl w:val="0"/>
          <w:numId w:val="48"/>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Magic Fidelity und 2x16 Watt RMS für beeindruckenden Sound</w:t>
      </w:r>
    </w:p>
    <w:p w14:paraId="7A539163"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59 % weniger Plastiknutzung (Im Vergleich zu Vision 7 und 7+)</w:t>
      </w:r>
    </w:p>
    <w:p w14:paraId="72FD78AD"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USB-Recording</w:t>
      </w:r>
    </w:p>
    <w:p w14:paraId="010B8368"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USB-Cloning (d. h. eine bereits erstellte Senderliste kann von einem TV auf einen USB-Stick kopiert und anschließend auf beliebig viele Fernseher per USB kopiert werden)</w:t>
      </w:r>
    </w:p>
    <w:p w14:paraId="31BCD851"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Time-Shift (d. h.  das laufende TV-Programm kann pausiert und später an dieser Stelle fortgesetzt werden)</w:t>
      </w:r>
    </w:p>
    <w:p w14:paraId="76A0336F" w14:textId="77777777" w:rsidR="00AA1A40" w:rsidRPr="00D30FFD" w:rsidRDefault="00AA1A40" w:rsidP="00AA1A40">
      <w:pPr>
        <w:tabs>
          <w:tab w:val="clear" w:pos="454"/>
          <w:tab w:val="clear" w:pos="4706"/>
        </w:tabs>
        <w:spacing w:line="240" w:lineRule="auto"/>
        <w:rPr>
          <w:rFonts w:ascii="Graphik Regular" w:hAnsi="Graphik Regular"/>
          <w:sz w:val="16"/>
          <w:szCs w:val="16"/>
          <w:lang w:val="de-AT"/>
        </w:rPr>
      </w:pPr>
    </w:p>
    <w:p w14:paraId="2855CDF8" w14:textId="02943DC2" w:rsidR="00961219" w:rsidRPr="00D30FFD" w:rsidRDefault="00CD571C" w:rsidP="000A36D3">
      <w:pPr>
        <w:tabs>
          <w:tab w:val="clear" w:pos="454"/>
          <w:tab w:val="clear" w:pos="4706"/>
        </w:tabs>
        <w:spacing w:line="240" w:lineRule="auto"/>
        <w:rPr>
          <w:rFonts w:ascii="Graphik Regular" w:hAnsi="Graphik Regular"/>
          <w:sz w:val="16"/>
          <w:szCs w:val="16"/>
          <w:lang w:val="de-AT"/>
        </w:rPr>
      </w:pPr>
      <w:r w:rsidRPr="00D30FFD">
        <w:rPr>
          <w:rFonts w:ascii="Graphik Regular" w:hAnsi="Graphik Regular"/>
          <w:sz w:val="16"/>
          <w:szCs w:val="16"/>
          <w:lang w:val="de-AT"/>
        </w:rPr>
        <w:t xml:space="preserve">Fototexte: </w:t>
      </w:r>
      <w:r w:rsidR="000A36D3">
        <w:rPr>
          <w:rFonts w:ascii="Graphik Regular" w:hAnsi="Graphik Regular"/>
          <w:sz w:val="16"/>
          <w:szCs w:val="16"/>
          <w:lang w:val="de-AT"/>
        </w:rPr>
        <w:t xml:space="preserve">Smart und umweltschonend: </w:t>
      </w:r>
      <w:r w:rsidR="00ED1603">
        <w:rPr>
          <w:rFonts w:ascii="Graphik Regular" w:hAnsi="Graphik Regular"/>
          <w:sz w:val="16"/>
          <w:szCs w:val="16"/>
          <w:lang w:val="de-AT"/>
        </w:rPr>
        <w:t>Komplett neue TV-Range von Grundig.</w:t>
      </w:r>
      <w:r w:rsidR="000A36D3">
        <w:rPr>
          <w:rFonts w:ascii="Graphik Regular" w:hAnsi="Graphik Regular"/>
          <w:sz w:val="16"/>
          <w:szCs w:val="16"/>
          <w:lang w:val="de-AT"/>
        </w:rPr>
        <w:t xml:space="preserve"> </w:t>
      </w:r>
    </w:p>
    <w:p w14:paraId="719FFF24" w14:textId="1726E887" w:rsidR="00CD571C" w:rsidRPr="00D30FF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r w:rsidRPr="00D30FFD">
        <w:rPr>
          <w:rFonts w:ascii="Graphik Regular" w:hAnsi="Graphik Regular"/>
          <w:sz w:val="16"/>
          <w:szCs w:val="16"/>
          <w:lang w:val="de-AT"/>
        </w:rPr>
        <w:t xml:space="preserve">Fotocredit: © Grundig / </w:t>
      </w:r>
      <w:r w:rsidR="007658C4" w:rsidRPr="00D30FFD">
        <w:rPr>
          <w:rFonts w:ascii="Graphik Regular" w:hAnsi="Graphik Regular"/>
          <w:sz w:val="16"/>
          <w:szCs w:val="16"/>
          <w:lang w:val="de-AT"/>
        </w:rPr>
        <w:t>Beko Grundig Österreich</w:t>
      </w:r>
      <w:r w:rsidRPr="00D30FFD">
        <w:rPr>
          <w:rFonts w:ascii="Graphik Regular" w:hAnsi="Graphik Regular"/>
          <w:sz w:val="16"/>
          <w:szCs w:val="16"/>
          <w:lang w:val="de-AT"/>
        </w:rPr>
        <w:t xml:space="preserve"> AG</w:t>
      </w:r>
    </w:p>
    <w:p w14:paraId="2E9D0583" w14:textId="77777777" w:rsidR="00CD571C" w:rsidRPr="00D30FF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D30FFD" w:rsidRDefault="00281167" w:rsidP="00AA1A40">
      <w:pPr>
        <w:spacing w:line="240" w:lineRule="auto"/>
        <w:rPr>
          <w:rStyle w:val="Fett"/>
          <w:rFonts w:ascii="Graphik Regular" w:hAnsi="Graphik Regular"/>
          <w:sz w:val="16"/>
          <w:szCs w:val="16"/>
          <w:lang w:val="de-AT"/>
        </w:rPr>
      </w:pPr>
      <w:r w:rsidRPr="00D30FFD">
        <w:rPr>
          <w:rStyle w:val="Fett"/>
          <w:rFonts w:ascii="Graphik Regular" w:hAnsi="Graphik Regular"/>
          <w:sz w:val="16"/>
          <w:szCs w:val="16"/>
          <w:lang w:val="de-AT"/>
        </w:rPr>
        <w:t>Ü</w:t>
      </w:r>
      <w:r w:rsidR="00794A30" w:rsidRPr="00D30FFD">
        <w:rPr>
          <w:rStyle w:val="Fett"/>
          <w:rFonts w:ascii="Graphik Regular" w:hAnsi="Graphik Regular"/>
          <w:sz w:val="16"/>
          <w:szCs w:val="16"/>
          <w:lang w:val="de-AT"/>
        </w:rPr>
        <w:t xml:space="preserve">ber Grundig </w:t>
      </w:r>
    </w:p>
    <w:p w14:paraId="747EB136" w14:textId="631D3B27" w:rsidR="004039D7" w:rsidRPr="00D30FFD" w:rsidRDefault="004039D7" w:rsidP="00AA1A40">
      <w:pPr>
        <w:spacing w:line="240" w:lineRule="auto"/>
        <w:jc w:val="both"/>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w:t>
      </w:r>
      <w:r w:rsidR="00464DCF" w:rsidRPr="00D30FFD">
        <w:rPr>
          <w:rStyle w:val="Fett"/>
          <w:rFonts w:ascii="Graphik Regular" w:hAnsi="Graphik Regular"/>
          <w:b w:val="0"/>
          <w:bCs w:val="0"/>
          <w:sz w:val="16"/>
          <w:szCs w:val="16"/>
          <w:lang w:val="de-AT"/>
        </w:rPr>
        <w:t>Prozent</w:t>
      </w:r>
      <w:r w:rsidRPr="00D30FFD">
        <w:rPr>
          <w:rStyle w:val="Fett"/>
          <w:rFonts w:ascii="Graphik Regular" w:hAnsi="Graphik Regular"/>
          <w:b w:val="0"/>
          <w:bCs w:val="0"/>
          <w:sz w:val="16"/>
          <w:szCs w:val="16"/>
          <w:lang w:val="de-AT"/>
        </w:rPr>
        <w:t xml:space="preserve"> recycelbar. Die Grundig-Nachhaltigkeits-Range wird kontinuierlich in allen Bereichen ausgebaut.</w:t>
      </w:r>
    </w:p>
    <w:p w14:paraId="3B6148CC" w14:textId="77777777" w:rsidR="004039D7" w:rsidRPr="00D30FFD" w:rsidRDefault="004039D7" w:rsidP="00AA1A40">
      <w:pPr>
        <w:spacing w:line="240" w:lineRule="auto"/>
        <w:jc w:val="both"/>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 xml:space="preserve">Entdecken Sie mehr unter </w:t>
      </w:r>
      <w:hyperlink r:id="rId11" w:history="1">
        <w:r w:rsidRPr="00D30FFD">
          <w:rPr>
            <w:rStyle w:val="Fett"/>
            <w:rFonts w:ascii="Graphik Regular" w:hAnsi="Graphik Regular"/>
            <w:b w:val="0"/>
            <w:bCs w:val="0"/>
            <w:color w:val="4F81BD" w:themeColor="accent1"/>
            <w:sz w:val="16"/>
            <w:szCs w:val="16"/>
            <w:lang w:val="de-AT"/>
          </w:rPr>
          <w:t>www.grundig.at</w:t>
        </w:r>
      </w:hyperlink>
    </w:p>
    <w:p w14:paraId="1E328E68" w14:textId="0843D8C3" w:rsidR="004039D7" w:rsidRPr="00D30FFD" w:rsidRDefault="004039D7" w:rsidP="00AA1A40">
      <w:pPr>
        <w:spacing w:line="240" w:lineRule="auto"/>
        <w:rPr>
          <w:rFonts w:asciiTheme="minorHAnsi" w:hAnsiTheme="minorHAnsi" w:cstheme="minorHAnsi"/>
          <w:color w:val="000000" w:themeColor="text1"/>
          <w:sz w:val="16"/>
          <w:szCs w:val="16"/>
          <w:lang w:val="de-AT"/>
        </w:rPr>
      </w:pPr>
    </w:p>
    <w:p w14:paraId="2F59C036" w14:textId="77777777" w:rsidR="00E0040F" w:rsidRPr="00D30FFD" w:rsidRDefault="00E0040F" w:rsidP="00AA1A40">
      <w:pPr>
        <w:spacing w:line="240" w:lineRule="auto"/>
        <w:jc w:val="both"/>
        <w:rPr>
          <w:rStyle w:val="Fett"/>
          <w:rFonts w:ascii="Graphik Regular" w:hAnsi="Graphik Regular"/>
          <w:sz w:val="16"/>
          <w:szCs w:val="16"/>
          <w:lang w:val="de-AT"/>
        </w:rPr>
      </w:pPr>
      <w:r w:rsidRPr="00D30FFD">
        <w:rPr>
          <w:rStyle w:val="Fett"/>
          <w:rFonts w:ascii="Graphik Regular" w:hAnsi="Graphik Regular"/>
          <w:sz w:val="16"/>
          <w:szCs w:val="16"/>
          <w:lang w:val="de-AT"/>
        </w:rPr>
        <w:t>Über die Beko Grundig Österreich AG</w:t>
      </w:r>
    </w:p>
    <w:p w14:paraId="2DDF56FB" w14:textId="01C68009" w:rsidR="00E0040F" w:rsidRPr="00D30FFD" w:rsidRDefault="00E0040F" w:rsidP="00AA1A40">
      <w:pPr>
        <w:spacing w:line="240" w:lineRule="auto"/>
        <w:jc w:val="both"/>
        <w:rPr>
          <w:rFonts w:ascii="Graphik Regular" w:hAnsi="Graphik Regular"/>
          <w:b/>
          <w:bCs/>
          <w:lang w:val="de-AT"/>
        </w:rPr>
      </w:pPr>
      <w:r w:rsidRPr="00D30FFD">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D30FFD" w:rsidRDefault="00E0040F" w:rsidP="00AA1A40">
      <w:pPr>
        <w:spacing w:line="240" w:lineRule="auto"/>
        <w:rPr>
          <w:rFonts w:asciiTheme="minorHAnsi" w:hAnsiTheme="minorHAnsi" w:cstheme="minorHAnsi"/>
          <w:color w:val="000000" w:themeColor="text1"/>
          <w:sz w:val="16"/>
          <w:szCs w:val="16"/>
          <w:lang w:val="de-AT"/>
        </w:rPr>
      </w:pPr>
    </w:p>
    <w:p w14:paraId="148DEC86" w14:textId="77777777" w:rsidR="004039D7" w:rsidRPr="00D30FFD" w:rsidRDefault="004039D7" w:rsidP="00AA1A40">
      <w:pPr>
        <w:spacing w:line="240" w:lineRule="auto"/>
        <w:outlineLvl w:val="0"/>
        <w:rPr>
          <w:rStyle w:val="Fett"/>
          <w:rFonts w:ascii="Graphik Regular" w:hAnsi="Graphik Regular"/>
          <w:sz w:val="16"/>
          <w:szCs w:val="16"/>
          <w:lang w:val="de-AT"/>
        </w:rPr>
      </w:pPr>
      <w:r w:rsidRPr="00D30FFD">
        <w:rPr>
          <w:rStyle w:val="Fett"/>
          <w:rFonts w:ascii="Graphik Regular" w:hAnsi="Graphik Regular"/>
          <w:sz w:val="16"/>
          <w:szCs w:val="16"/>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4039D7" w:rsidRPr="00D30FFD" w14:paraId="07B0FAB9" w14:textId="77777777" w:rsidTr="00841E8D">
        <w:trPr>
          <w:trHeight w:val="1250"/>
        </w:trPr>
        <w:tc>
          <w:tcPr>
            <w:tcW w:w="4077" w:type="dxa"/>
          </w:tcPr>
          <w:p w14:paraId="23B781C3" w14:textId="77777777" w:rsidR="004039D7" w:rsidRPr="00D30FFD" w:rsidRDefault="004039D7" w:rsidP="00AA1A40">
            <w:pPr>
              <w:spacing w:line="240" w:lineRule="auto"/>
              <w:outlineLvl w:val="0"/>
              <w:rPr>
                <w:rStyle w:val="Fett"/>
                <w:rFonts w:ascii="Graphik Regular" w:hAnsi="Graphik Regular"/>
                <w:b w:val="0"/>
                <w:bCs w:val="0"/>
                <w:sz w:val="16"/>
                <w:szCs w:val="16"/>
                <w:lang w:val="de-AT"/>
              </w:rPr>
            </w:pPr>
          </w:p>
          <w:p w14:paraId="51F9C857" w14:textId="77777777" w:rsidR="004039D7" w:rsidRPr="00D30FFD" w:rsidRDefault="004039D7" w:rsidP="00AA1A40">
            <w:pPr>
              <w:spacing w:line="240" w:lineRule="auto"/>
              <w:outlineLvl w:val="0"/>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 xml:space="preserve">Dr. Alexandra Vasak </w:t>
            </w:r>
          </w:p>
          <w:p w14:paraId="76879BC7" w14:textId="197B3175" w:rsidR="004039D7" w:rsidRPr="00D30FFD" w:rsidRDefault="004039D7" w:rsidP="00AA1A40">
            <w:pPr>
              <w:spacing w:line="240" w:lineRule="auto"/>
              <w:outlineLvl w:val="0"/>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Reiter PR</w:t>
            </w:r>
          </w:p>
          <w:p w14:paraId="4B7009E4" w14:textId="77777777" w:rsidR="004039D7" w:rsidRPr="00D30FFD" w:rsidRDefault="004039D7" w:rsidP="00AA1A40">
            <w:pPr>
              <w:spacing w:line="240" w:lineRule="auto"/>
              <w:outlineLvl w:val="0"/>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Tel.: +43/699/120 895 59</w:t>
            </w:r>
          </w:p>
          <w:p w14:paraId="21B65108" w14:textId="75C517A1" w:rsidR="004039D7" w:rsidRPr="00D30FFD" w:rsidRDefault="00942A1B" w:rsidP="00AA1A40">
            <w:pPr>
              <w:spacing w:line="240" w:lineRule="auto"/>
              <w:outlineLvl w:val="0"/>
              <w:rPr>
                <w:rStyle w:val="Fett"/>
                <w:rFonts w:ascii="Graphik Regular" w:hAnsi="Graphik Regular"/>
                <w:b w:val="0"/>
                <w:bCs w:val="0"/>
                <w:color w:val="4F81BD" w:themeColor="accent1"/>
                <w:sz w:val="16"/>
                <w:szCs w:val="16"/>
                <w:lang w:val="de-AT"/>
              </w:rPr>
            </w:pPr>
            <w:hyperlink r:id="rId12" w:history="1">
              <w:r w:rsidR="004039D7" w:rsidRPr="00D30FFD">
                <w:rPr>
                  <w:rStyle w:val="Fett"/>
                  <w:rFonts w:ascii="Graphik Regular" w:hAnsi="Graphik Regular"/>
                  <w:b w:val="0"/>
                  <w:bCs w:val="0"/>
                  <w:color w:val="4F81BD" w:themeColor="accent1"/>
                  <w:sz w:val="16"/>
                  <w:szCs w:val="16"/>
                  <w:lang w:val="de-AT"/>
                </w:rPr>
                <w:t>alexandra.vasak@reiterpr.com</w:t>
              </w:r>
            </w:hyperlink>
            <w:r w:rsidR="004039D7" w:rsidRPr="00D30FFD">
              <w:rPr>
                <w:rStyle w:val="Fett"/>
                <w:rFonts w:ascii="Graphik Regular" w:hAnsi="Graphik Regular"/>
                <w:b w:val="0"/>
                <w:bCs w:val="0"/>
                <w:color w:val="4F81BD" w:themeColor="accent1"/>
                <w:sz w:val="16"/>
                <w:szCs w:val="16"/>
                <w:lang w:val="de-AT"/>
              </w:rPr>
              <w:t xml:space="preserve">  </w:t>
            </w:r>
          </w:p>
        </w:tc>
        <w:tc>
          <w:tcPr>
            <w:tcW w:w="5133" w:type="dxa"/>
          </w:tcPr>
          <w:p w14:paraId="6A4F6B35" w14:textId="77777777" w:rsidR="004039D7" w:rsidRPr="00D30FFD" w:rsidRDefault="004039D7" w:rsidP="00AA1A40">
            <w:pPr>
              <w:spacing w:line="240" w:lineRule="auto"/>
              <w:outlineLvl w:val="0"/>
              <w:rPr>
                <w:rStyle w:val="Fett"/>
                <w:rFonts w:ascii="Graphik Regular" w:hAnsi="Graphik Regular"/>
                <w:b w:val="0"/>
                <w:bCs w:val="0"/>
                <w:sz w:val="16"/>
                <w:szCs w:val="16"/>
                <w:lang w:val="de-AT"/>
              </w:rPr>
            </w:pPr>
          </w:p>
          <w:p w14:paraId="03D0BF27" w14:textId="77777777" w:rsidR="004039D7" w:rsidRPr="00D30FFD" w:rsidRDefault="004039D7" w:rsidP="00AA1A40">
            <w:pPr>
              <w:spacing w:line="240" w:lineRule="auto"/>
              <w:outlineLvl w:val="0"/>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Mag. Wolfgang Lutzky / Direktor Vertrieb &amp; Marketing</w:t>
            </w:r>
            <w:r w:rsidRPr="00D30FFD">
              <w:rPr>
                <w:rStyle w:val="Fett"/>
                <w:rFonts w:ascii="Graphik Regular" w:hAnsi="Graphik Regular"/>
                <w:b w:val="0"/>
                <w:bCs w:val="0"/>
                <w:sz w:val="16"/>
                <w:szCs w:val="16"/>
                <w:lang w:val="de-AT"/>
              </w:rPr>
              <w:tab/>
            </w:r>
          </w:p>
          <w:p w14:paraId="7A41E80C" w14:textId="75AAB514" w:rsidR="004039D7" w:rsidRPr="00D30FFD" w:rsidRDefault="007658C4" w:rsidP="00AA1A40">
            <w:pPr>
              <w:spacing w:line="240" w:lineRule="auto"/>
              <w:outlineLvl w:val="0"/>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Beko Grundig Österreich</w:t>
            </w:r>
            <w:r w:rsidR="004039D7" w:rsidRPr="00D30FFD">
              <w:rPr>
                <w:rStyle w:val="Fett"/>
                <w:rFonts w:ascii="Graphik Regular" w:hAnsi="Graphik Regular"/>
                <w:b w:val="0"/>
                <w:bCs w:val="0"/>
                <w:sz w:val="16"/>
                <w:szCs w:val="16"/>
                <w:lang w:val="de-AT"/>
              </w:rPr>
              <w:t xml:space="preserve"> AG</w:t>
            </w:r>
            <w:r w:rsidR="004039D7" w:rsidRPr="00D30FFD">
              <w:rPr>
                <w:rStyle w:val="Fett"/>
                <w:rFonts w:ascii="Graphik Regular" w:hAnsi="Graphik Regular"/>
                <w:b w:val="0"/>
                <w:bCs w:val="0"/>
                <w:sz w:val="16"/>
                <w:szCs w:val="16"/>
                <w:lang w:val="de-AT"/>
              </w:rPr>
              <w:tab/>
            </w:r>
          </w:p>
          <w:p w14:paraId="4D700CFE" w14:textId="77777777" w:rsidR="004039D7" w:rsidRPr="00D30FFD" w:rsidRDefault="004039D7" w:rsidP="00AA1A40">
            <w:pPr>
              <w:spacing w:line="240" w:lineRule="auto"/>
              <w:outlineLvl w:val="0"/>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Tel.: +43/664/384 42 15</w:t>
            </w:r>
          </w:p>
          <w:p w14:paraId="5EAF5732" w14:textId="77777777" w:rsidR="004039D7" w:rsidRPr="00D30FFD" w:rsidRDefault="00942A1B" w:rsidP="00AA1A40">
            <w:pPr>
              <w:spacing w:line="240" w:lineRule="auto"/>
              <w:outlineLvl w:val="0"/>
              <w:rPr>
                <w:rStyle w:val="Fett"/>
                <w:rFonts w:ascii="Graphik Regular" w:hAnsi="Graphik Regular"/>
                <w:b w:val="0"/>
                <w:bCs w:val="0"/>
                <w:sz w:val="16"/>
                <w:szCs w:val="16"/>
                <w:lang w:val="de-AT"/>
              </w:rPr>
            </w:pPr>
            <w:hyperlink r:id="rId13" w:history="1">
              <w:r w:rsidR="004039D7" w:rsidRPr="00D30FFD">
                <w:rPr>
                  <w:rStyle w:val="Fett"/>
                  <w:rFonts w:ascii="Graphik Regular" w:hAnsi="Graphik Regular"/>
                  <w:b w:val="0"/>
                  <w:bCs w:val="0"/>
                  <w:color w:val="4F81BD" w:themeColor="accent1"/>
                  <w:sz w:val="16"/>
                  <w:szCs w:val="16"/>
                  <w:lang w:val="de-AT"/>
                </w:rPr>
                <w:t>wolfgang.lutzky@elektrabregenz.com</w:t>
              </w:r>
            </w:hyperlink>
          </w:p>
        </w:tc>
      </w:tr>
    </w:tbl>
    <w:p w14:paraId="0ECEAEEF" w14:textId="180D4042" w:rsidR="00042AB5" w:rsidRPr="00D30FFD" w:rsidRDefault="00042AB5" w:rsidP="00AA1A40">
      <w:pPr>
        <w:spacing w:line="240" w:lineRule="auto"/>
        <w:rPr>
          <w:rStyle w:val="Fett"/>
          <w:rFonts w:ascii="Graphik Regular" w:hAnsi="Graphik Regular"/>
          <w:b w:val="0"/>
          <w:sz w:val="16"/>
          <w:szCs w:val="16"/>
          <w:lang w:val="de-AT"/>
        </w:rPr>
      </w:pPr>
    </w:p>
    <w:sectPr w:rsidR="00042AB5" w:rsidRPr="00D30FFD" w:rsidSect="000009EF">
      <w:headerReference w:type="default" r:id="rId14"/>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01B9" w14:textId="77777777" w:rsidR="00942A1B" w:rsidRDefault="00942A1B" w:rsidP="005E18FF">
      <w:pPr>
        <w:spacing w:line="240" w:lineRule="auto"/>
      </w:pPr>
      <w:r>
        <w:separator/>
      </w:r>
    </w:p>
  </w:endnote>
  <w:endnote w:type="continuationSeparator" w:id="0">
    <w:p w14:paraId="69314C6C" w14:textId="77777777" w:rsidR="00942A1B" w:rsidRDefault="00942A1B"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MWType V2 Light">
    <w:altName w:val="Times New Roman"/>
    <w:panose1 w:val="020B0604020202020204"/>
    <w:charset w:val="00"/>
    <w:family w:val="auto"/>
    <w:pitch w:val="variable"/>
    <w:sig w:usb0="00000001"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00"/>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aphik Regular">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D739" w14:textId="77777777" w:rsidR="00942A1B" w:rsidRDefault="00942A1B" w:rsidP="005E18FF">
      <w:pPr>
        <w:spacing w:line="240" w:lineRule="auto"/>
      </w:pPr>
      <w:r>
        <w:separator/>
      </w:r>
    </w:p>
  </w:footnote>
  <w:footnote w:type="continuationSeparator" w:id="0">
    <w:p w14:paraId="6959119D" w14:textId="77777777" w:rsidR="00942A1B" w:rsidRDefault="00942A1B" w:rsidP="005E18FF">
      <w:pPr>
        <w:spacing w:line="240" w:lineRule="auto"/>
      </w:pPr>
      <w:r>
        <w:continuationSeparator/>
      </w:r>
    </w:p>
  </w:footnote>
  <w:footnote w:id="1">
    <w:p w14:paraId="640C2BE0" w14:textId="48628D95" w:rsidR="00ED1603" w:rsidRPr="002D4B29" w:rsidRDefault="00ED1603" w:rsidP="00D30FFD">
      <w:r>
        <w:rPr>
          <w:rStyle w:val="Funotenzeichen"/>
          <w:rFonts w:ascii="Calibri" w:eastAsiaTheme="minorHAnsi" w:hAnsi="Calibri" w:cs="Calibri"/>
          <w:sz w:val="20"/>
          <w:szCs w:val="20"/>
          <w:lang w:val="de-DE" w:eastAsia="de-DE" w:bidi="ar-SA"/>
        </w:rPr>
        <w:t>1</w:t>
      </w:r>
      <w:r w:rsidRPr="002D4B29">
        <w:t xml:space="preserve"> </w:t>
      </w:r>
      <w:r w:rsidRPr="000A36D3">
        <w:rPr>
          <w:sz w:val="16"/>
          <w:szCs w:val="16"/>
        </w:rPr>
        <w:t>Rechtlicher Hinweis: Google, Android und Android TV sind Marken von Google LLC.</w:t>
      </w:r>
    </w:p>
  </w:footnote>
  <w:footnote w:id="2">
    <w:p w14:paraId="2049B4EF" w14:textId="46AF048C" w:rsidR="00ED1603" w:rsidRPr="002D4B29" w:rsidRDefault="00ED1603" w:rsidP="00ED1603"/>
  </w:footnote>
  <w:footnote w:id="3">
    <w:p w14:paraId="0A99A405" w14:textId="77777777" w:rsidR="002355B1" w:rsidRPr="006C390E" w:rsidRDefault="002355B1" w:rsidP="002355B1">
      <w:pPr>
        <w:pStyle w:val="Funotentext"/>
        <w:rPr>
          <w:lang w:val="de-AT"/>
        </w:rPr>
      </w:pPr>
      <w:r>
        <w:rPr>
          <w:rStyle w:val="Funotenzeichen"/>
        </w:rPr>
        <w:t>2</w:t>
      </w:r>
      <w:r>
        <w:t xml:space="preserve"> </w:t>
      </w:r>
      <w:r w:rsidRPr="006C390E">
        <w:rPr>
          <w:sz w:val="16"/>
          <w:szCs w:val="16"/>
        </w:rPr>
        <w:t>Rechtlicher Hinweis: Google Assistant ist in einigen Sprachen und Ländern nicht verfügbar.</w:t>
      </w:r>
      <w:r>
        <w:rPr>
          <w:sz w:val="18"/>
          <w:szCs w:val="18"/>
        </w:rPr>
        <w:t xml:space="preserve"> </w:t>
      </w:r>
    </w:p>
  </w:footnote>
  <w:footnote w:id="4">
    <w:p w14:paraId="3D0F967F" w14:textId="12DBBD1B" w:rsidR="006C390E" w:rsidRPr="006C390E" w:rsidRDefault="006C390E">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F301A9"/>
    <w:multiLevelType w:val="hybridMultilevel"/>
    <w:tmpl w:val="8DD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12744C"/>
    <w:multiLevelType w:val="hybridMultilevel"/>
    <w:tmpl w:val="B5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BD93CBF"/>
    <w:multiLevelType w:val="hybridMultilevel"/>
    <w:tmpl w:val="609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AC2983"/>
    <w:multiLevelType w:val="hybridMultilevel"/>
    <w:tmpl w:val="699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7"/>
  </w:num>
  <w:num w:numId="4">
    <w:abstractNumId w:val="11"/>
  </w:num>
  <w:num w:numId="5">
    <w:abstractNumId w:val="18"/>
  </w:num>
  <w:num w:numId="6">
    <w:abstractNumId w:val="36"/>
  </w:num>
  <w:num w:numId="7">
    <w:abstractNumId w:val="20"/>
  </w:num>
  <w:num w:numId="8">
    <w:abstractNumId w:val="16"/>
  </w:num>
  <w:num w:numId="9">
    <w:abstractNumId w:val="40"/>
  </w:num>
  <w:num w:numId="10">
    <w:abstractNumId w:val="9"/>
  </w:num>
  <w:num w:numId="11">
    <w:abstractNumId w:val="24"/>
  </w:num>
  <w:num w:numId="12">
    <w:abstractNumId w:val="12"/>
  </w:num>
  <w:num w:numId="13">
    <w:abstractNumId w:val="2"/>
  </w:num>
  <w:num w:numId="14">
    <w:abstractNumId w:val="6"/>
  </w:num>
  <w:num w:numId="15">
    <w:abstractNumId w:val="41"/>
  </w:num>
  <w:num w:numId="16">
    <w:abstractNumId w:val="1"/>
  </w:num>
  <w:num w:numId="17">
    <w:abstractNumId w:val="45"/>
  </w:num>
  <w:num w:numId="18">
    <w:abstractNumId w:val="10"/>
  </w:num>
  <w:num w:numId="19">
    <w:abstractNumId w:val="39"/>
  </w:num>
  <w:num w:numId="20">
    <w:abstractNumId w:val="13"/>
  </w:num>
  <w:num w:numId="21">
    <w:abstractNumId w:val="3"/>
  </w:num>
  <w:num w:numId="22">
    <w:abstractNumId w:val="26"/>
  </w:num>
  <w:num w:numId="23">
    <w:abstractNumId w:val="29"/>
  </w:num>
  <w:num w:numId="24">
    <w:abstractNumId w:val="28"/>
  </w:num>
  <w:num w:numId="25">
    <w:abstractNumId w:val="27"/>
  </w:num>
  <w:num w:numId="26">
    <w:abstractNumId w:val="14"/>
  </w:num>
  <w:num w:numId="27">
    <w:abstractNumId w:val="4"/>
  </w:num>
  <w:num w:numId="28">
    <w:abstractNumId w:val="23"/>
  </w:num>
  <w:num w:numId="29">
    <w:abstractNumId w:val="25"/>
  </w:num>
  <w:num w:numId="30">
    <w:abstractNumId w:val="47"/>
  </w:num>
  <w:num w:numId="31">
    <w:abstractNumId w:val="38"/>
  </w:num>
  <w:num w:numId="32">
    <w:abstractNumId w:val="34"/>
  </w:num>
  <w:num w:numId="33">
    <w:abstractNumId w:val="30"/>
  </w:num>
  <w:num w:numId="34">
    <w:abstractNumId w:val="43"/>
  </w:num>
  <w:num w:numId="35">
    <w:abstractNumId w:val="44"/>
  </w:num>
  <w:num w:numId="36">
    <w:abstractNumId w:val="35"/>
  </w:num>
  <w:num w:numId="37">
    <w:abstractNumId w:val="19"/>
  </w:num>
  <w:num w:numId="38">
    <w:abstractNumId w:val="31"/>
  </w:num>
  <w:num w:numId="39">
    <w:abstractNumId w:val="42"/>
  </w:num>
  <w:num w:numId="40">
    <w:abstractNumId w:val="32"/>
  </w:num>
  <w:num w:numId="41">
    <w:abstractNumId w:val="8"/>
  </w:num>
  <w:num w:numId="42">
    <w:abstractNumId w:val="33"/>
  </w:num>
  <w:num w:numId="43">
    <w:abstractNumId w:val="21"/>
  </w:num>
  <w:num w:numId="44">
    <w:abstractNumId w:val="7"/>
  </w:num>
  <w:num w:numId="45">
    <w:abstractNumId w:val="46"/>
  </w:num>
  <w:num w:numId="46">
    <w:abstractNumId w:val="5"/>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764E"/>
    <w:rsid w:val="00017FB9"/>
    <w:rsid w:val="000238BA"/>
    <w:rsid w:val="00024598"/>
    <w:rsid w:val="0002525C"/>
    <w:rsid w:val="00027320"/>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6784"/>
    <w:rsid w:val="000671E2"/>
    <w:rsid w:val="000677EB"/>
    <w:rsid w:val="0007002A"/>
    <w:rsid w:val="0007550E"/>
    <w:rsid w:val="000767C3"/>
    <w:rsid w:val="000837D8"/>
    <w:rsid w:val="000851E6"/>
    <w:rsid w:val="00090C14"/>
    <w:rsid w:val="000933FC"/>
    <w:rsid w:val="00094B28"/>
    <w:rsid w:val="00096336"/>
    <w:rsid w:val="00096AAB"/>
    <w:rsid w:val="000974A1"/>
    <w:rsid w:val="000976E1"/>
    <w:rsid w:val="000A1027"/>
    <w:rsid w:val="000A322C"/>
    <w:rsid w:val="000A36D3"/>
    <w:rsid w:val="000A432C"/>
    <w:rsid w:val="000A48D4"/>
    <w:rsid w:val="000A622A"/>
    <w:rsid w:val="000A6CE2"/>
    <w:rsid w:val="000A79CC"/>
    <w:rsid w:val="000B00FB"/>
    <w:rsid w:val="000B27EA"/>
    <w:rsid w:val="000B32BE"/>
    <w:rsid w:val="000C078F"/>
    <w:rsid w:val="000C1682"/>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6DB"/>
    <w:rsid w:val="001D77B6"/>
    <w:rsid w:val="001E4D51"/>
    <w:rsid w:val="001F06D0"/>
    <w:rsid w:val="001F2E0B"/>
    <w:rsid w:val="001F2ED3"/>
    <w:rsid w:val="001F3920"/>
    <w:rsid w:val="0020072B"/>
    <w:rsid w:val="002012E4"/>
    <w:rsid w:val="0020323F"/>
    <w:rsid w:val="00204FE5"/>
    <w:rsid w:val="00210B67"/>
    <w:rsid w:val="00212C79"/>
    <w:rsid w:val="00215791"/>
    <w:rsid w:val="0021687F"/>
    <w:rsid w:val="002207CE"/>
    <w:rsid w:val="002217BB"/>
    <w:rsid w:val="00221B19"/>
    <w:rsid w:val="002225A4"/>
    <w:rsid w:val="002226D0"/>
    <w:rsid w:val="002239B0"/>
    <w:rsid w:val="0022699B"/>
    <w:rsid w:val="00230C26"/>
    <w:rsid w:val="002333EA"/>
    <w:rsid w:val="00233B99"/>
    <w:rsid w:val="002355B1"/>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253B"/>
    <w:rsid w:val="003126C9"/>
    <w:rsid w:val="00313452"/>
    <w:rsid w:val="00321202"/>
    <w:rsid w:val="00323A4D"/>
    <w:rsid w:val="0032442F"/>
    <w:rsid w:val="00324C3D"/>
    <w:rsid w:val="00326DDF"/>
    <w:rsid w:val="00331843"/>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285C"/>
    <w:rsid w:val="00374305"/>
    <w:rsid w:val="00375C5D"/>
    <w:rsid w:val="00377539"/>
    <w:rsid w:val="003815F9"/>
    <w:rsid w:val="00383588"/>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337B"/>
    <w:rsid w:val="00433D30"/>
    <w:rsid w:val="00437C91"/>
    <w:rsid w:val="00450BBB"/>
    <w:rsid w:val="00451AF8"/>
    <w:rsid w:val="004611FB"/>
    <w:rsid w:val="004636E1"/>
    <w:rsid w:val="00464DCF"/>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6316C"/>
    <w:rsid w:val="0056358D"/>
    <w:rsid w:val="00564883"/>
    <w:rsid w:val="005660FB"/>
    <w:rsid w:val="00566615"/>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7F82"/>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ECF"/>
    <w:rsid w:val="00685FDC"/>
    <w:rsid w:val="0069009C"/>
    <w:rsid w:val="00691444"/>
    <w:rsid w:val="00692F27"/>
    <w:rsid w:val="006935F4"/>
    <w:rsid w:val="00693C0D"/>
    <w:rsid w:val="006A0063"/>
    <w:rsid w:val="006A605F"/>
    <w:rsid w:val="006B0AB7"/>
    <w:rsid w:val="006B1683"/>
    <w:rsid w:val="006B3B15"/>
    <w:rsid w:val="006B49A2"/>
    <w:rsid w:val="006B735F"/>
    <w:rsid w:val="006B76EB"/>
    <w:rsid w:val="006C1736"/>
    <w:rsid w:val="006C1CCE"/>
    <w:rsid w:val="006C28C4"/>
    <w:rsid w:val="006C390E"/>
    <w:rsid w:val="006C4B01"/>
    <w:rsid w:val="006C616A"/>
    <w:rsid w:val="006C66C3"/>
    <w:rsid w:val="006C7275"/>
    <w:rsid w:val="006C7DEA"/>
    <w:rsid w:val="006D45A3"/>
    <w:rsid w:val="006E0628"/>
    <w:rsid w:val="006E20C2"/>
    <w:rsid w:val="006E39C5"/>
    <w:rsid w:val="006E4888"/>
    <w:rsid w:val="006E5DBD"/>
    <w:rsid w:val="006E6A6C"/>
    <w:rsid w:val="006F06D4"/>
    <w:rsid w:val="006F17B2"/>
    <w:rsid w:val="006F2D39"/>
    <w:rsid w:val="006F438B"/>
    <w:rsid w:val="006F4A6F"/>
    <w:rsid w:val="006F706E"/>
    <w:rsid w:val="00700432"/>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5784"/>
    <w:rsid w:val="007658C4"/>
    <w:rsid w:val="00770079"/>
    <w:rsid w:val="00770CD3"/>
    <w:rsid w:val="00771BE0"/>
    <w:rsid w:val="00772530"/>
    <w:rsid w:val="00772A5F"/>
    <w:rsid w:val="00772E91"/>
    <w:rsid w:val="00773B53"/>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6AF2"/>
    <w:rsid w:val="00803BAF"/>
    <w:rsid w:val="00804EBF"/>
    <w:rsid w:val="008066D7"/>
    <w:rsid w:val="00807193"/>
    <w:rsid w:val="008075DA"/>
    <w:rsid w:val="00810A6E"/>
    <w:rsid w:val="00810C16"/>
    <w:rsid w:val="00812EEF"/>
    <w:rsid w:val="008144E7"/>
    <w:rsid w:val="0081537C"/>
    <w:rsid w:val="00817AE4"/>
    <w:rsid w:val="008208EC"/>
    <w:rsid w:val="008214D8"/>
    <w:rsid w:val="00821DD2"/>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2B2"/>
    <w:rsid w:val="008604E7"/>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2A1B"/>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A18B1"/>
    <w:rsid w:val="009A2F08"/>
    <w:rsid w:val="009A3EEA"/>
    <w:rsid w:val="009A681F"/>
    <w:rsid w:val="009B5E2C"/>
    <w:rsid w:val="009B6127"/>
    <w:rsid w:val="009B6ED5"/>
    <w:rsid w:val="009C01C6"/>
    <w:rsid w:val="009C676E"/>
    <w:rsid w:val="009C6876"/>
    <w:rsid w:val="009D0728"/>
    <w:rsid w:val="009D2AC0"/>
    <w:rsid w:val="009D7C8C"/>
    <w:rsid w:val="009E0191"/>
    <w:rsid w:val="009E0D8D"/>
    <w:rsid w:val="009E1569"/>
    <w:rsid w:val="009E29B0"/>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01AA"/>
    <w:rsid w:val="00A2367F"/>
    <w:rsid w:val="00A2480C"/>
    <w:rsid w:val="00A26BB0"/>
    <w:rsid w:val="00A26CC8"/>
    <w:rsid w:val="00A277B8"/>
    <w:rsid w:val="00A33A59"/>
    <w:rsid w:val="00A35B1D"/>
    <w:rsid w:val="00A41608"/>
    <w:rsid w:val="00A52FED"/>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6D84"/>
    <w:rsid w:val="00AD723B"/>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A03"/>
    <w:rsid w:val="00C57CA7"/>
    <w:rsid w:val="00C6002B"/>
    <w:rsid w:val="00C6014E"/>
    <w:rsid w:val="00C6044E"/>
    <w:rsid w:val="00C61EC7"/>
    <w:rsid w:val="00C6402E"/>
    <w:rsid w:val="00C6433D"/>
    <w:rsid w:val="00C644EC"/>
    <w:rsid w:val="00C73728"/>
    <w:rsid w:val="00C74604"/>
    <w:rsid w:val="00C77008"/>
    <w:rsid w:val="00C80487"/>
    <w:rsid w:val="00C817E4"/>
    <w:rsid w:val="00C82F27"/>
    <w:rsid w:val="00C83F37"/>
    <w:rsid w:val="00C84508"/>
    <w:rsid w:val="00C86C74"/>
    <w:rsid w:val="00C87209"/>
    <w:rsid w:val="00C875DE"/>
    <w:rsid w:val="00C908C5"/>
    <w:rsid w:val="00C922BA"/>
    <w:rsid w:val="00C92325"/>
    <w:rsid w:val="00C9628A"/>
    <w:rsid w:val="00C96F8D"/>
    <w:rsid w:val="00CA5A2E"/>
    <w:rsid w:val="00CA5E45"/>
    <w:rsid w:val="00CB4EFB"/>
    <w:rsid w:val="00CB692A"/>
    <w:rsid w:val="00CB6EC0"/>
    <w:rsid w:val="00CB7B77"/>
    <w:rsid w:val="00CC0969"/>
    <w:rsid w:val="00CC40D2"/>
    <w:rsid w:val="00CD002B"/>
    <w:rsid w:val="00CD45F9"/>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0FFD"/>
    <w:rsid w:val="00D31155"/>
    <w:rsid w:val="00D3267C"/>
    <w:rsid w:val="00D403BD"/>
    <w:rsid w:val="00D408E7"/>
    <w:rsid w:val="00D43F13"/>
    <w:rsid w:val="00D444FF"/>
    <w:rsid w:val="00D44586"/>
    <w:rsid w:val="00D447DB"/>
    <w:rsid w:val="00D46E6C"/>
    <w:rsid w:val="00D53F52"/>
    <w:rsid w:val="00D54AE1"/>
    <w:rsid w:val="00D55152"/>
    <w:rsid w:val="00D61109"/>
    <w:rsid w:val="00D6167C"/>
    <w:rsid w:val="00D6216E"/>
    <w:rsid w:val="00D63BE0"/>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33FB"/>
    <w:rsid w:val="00DD34A1"/>
    <w:rsid w:val="00DD44A1"/>
    <w:rsid w:val="00DD62D4"/>
    <w:rsid w:val="00DD6CCA"/>
    <w:rsid w:val="00DD75EB"/>
    <w:rsid w:val="00DE2576"/>
    <w:rsid w:val="00DE25F2"/>
    <w:rsid w:val="00DE2634"/>
    <w:rsid w:val="00DE286B"/>
    <w:rsid w:val="00DE3264"/>
    <w:rsid w:val="00DE402D"/>
    <w:rsid w:val="00DE5396"/>
    <w:rsid w:val="00DE7ABB"/>
    <w:rsid w:val="00DF4451"/>
    <w:rsid w:val="00DF6C23"/>
    <w:rsid w:val="00E0040F"/>
    <w:rsid w:val="00E02D15"/>
    <w:rsid w:val="00E04239"/>
    <w:rsid w:val="00E05EF3"/>
    <w:rsid w:val="00E06671"/>
    <w:rsid w:val="00E072E1"/>
    <w:rsid w:val="00E15BBB"/>
    <w:rsid w:val="00E17160"/>
    <w:rsid w:val="00E17880"/>
    <w:rsid w:val="00E206F0"/>
    <w:rsid w:val="00E20DDD"/>
    <w:rsid w:val="00E2158F"/>
    <w:rsid w:val="00E27160"/>
    <w:rsid w:val="00E27AD1"/>
    <w:rsid w:val="00E27BB6"/>
    <w:rsid w:val="00E316E7"/>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6677"/>
    <w:rsid w:val="00ED1603"/>
    <w:rsid w:val="00ED4828"/>
    <w:rsid w:val="00EE0B21"/>
    <w:rsid w:val="00EE1475"/>
    <w:rsid w:val="00EE3408"/>
    <w:rsid w:val="00EE4D27"/>
    <w:rsid w:val="00EE51E2"/>
    <w:rsid w:val="00EE6279"/>
    <w:rsid w:val="00EF0284"/>
    <w:rsid w:val="00EF3497"/>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2F45"/>
    <w:rsid w:val="00F64282"/>
    <w:rsid w:val="00F657BC"/>
    <w:rsid w:val="00F66009"/>
    <w:rsid w:val="00F67420"/>
    <w:rsid w:val="00F73557"/>
    <w:rsid w:val="00F80E0A"/>
    <w:rsid w:val="00F8171F"/>
    <w:rsid w:val="00F8192D"/>
    <w:rsid w:val="00F833D8"/>
    <w:rsid w:val="00F83EAC"/>
    <w:rsid w:val="00F84FA7"/>
    <w:rsid w:val="00F865BB"/>
    <w:rsid w:val="00F87380"/>
    <w:rsid w:val="00F874EB"/>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styleId="Funotenzeichen">
    <w:name w:val="footnote reference"/>
    <w:basedOn w:val="Absatz-Standardschriftart"/>
    <w:uiPriority w:val="99"/>
    <w:semiHidden/>
    <w:unhideWhenUsed/>
    <w:rsid w:val="00D30FFD"/>
    <w:rPr>
      <w:vertAlign w:val="superscript"/>
    </w:rPr>
  </w:style>
  <w:style w:type="paragraph" w:styleId="Funotentext">
    <w:name w:val="footnote text"/>
    <w:basedOn w:val="Standard"/>
    <w:link w:val="FunotentextZchn"/>
    <w:uiPriority w:val="99"/>
    <w:semiHidden/>
    <w:unhideWhenUsed/>
    <w:rsid w:val="00D30FFD"/>
    <w:pPr>
      <w:tabs>
        <w:tab w:val="clear" w:pos="454"/>
        <w:tab w:val="clear" w:pos="4706"/>
      </w:tabs>
      <w:spacing w:line="240" w:lineRule="auto"/>
    </w:pPr>
    <w:rPr>
      <w:rFonts w:ascii="Calibri" w:eastAsiaTheme="minorHAnsi" w:hAnsi="Calibri" w:cs="Calibri"/>
      <w:sz w:val="20"/>
      <w:szCs w:val="20"/>
      <w:lang w:val="de-DE" w:eastAsia="de-DE" w:bidi="ar-SA"/>
    </w:rPr>
  </w:style>
  <w:style w:type="character" w:customStyle="1" w:styleId="FunotentextZchn">
    <w:name w:val="Fußnotentext Zchn"/>
    <w:basedOn w:val="Absatz-Standardschriftart"/>
    <w:link w:val="Funotentext"/>
    <w:uiPriority w:val="99"/>
    <w:semiHidden/>
    <w:rsid w:val="00D30FFD"/>
    <w:rPr>
      <w:rFonts w:ascii="Calibri" w:hAnsi="Calibri" w:cs="Calibr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387729346">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lutzky@elektrabregenz.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ndi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2.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4.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11563</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Sophia Seigner</cp:lastModifiedBy>
  <cp:revision>2</cp:revision>
  <cp:lastPrinted>2021-11-26T09:21:00Z</cp:lastPrinted>
  <dcterms:created xsi:type="dcterms:W3CDTF">2022-04-07T10:33:00Z</dcterms:created>
  <dcterms:modified xsi:type="dcterms:W3CDTF">2022-04-07T10:33:00Z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