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8995" w14:textId="5215D341" w:rsidR="002633D5" w:rsidRDefault="002633D5" w:rsidP="009D6884"/>
    <w:p w14:paraId="2A5647D2" w14:textId="77777777" w:rsidR="00904688" w:rsidRDefault="00904688" w:rsidP="009D6884">
      <w:pPr>
        <w:rPr>
          <w:b/>
          <w:bCs/>
        </w:rPr>
      </w:pPr>
    </w:p>
    <w:p w14:paraId="15CE22ED" w14:textId="77777777" w:rsidR="002633D5" w:rsidRPr="00C366B8" w:rsidRDefault="002633D5" w:rsidP="009D6884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366B8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Medieninformation</w:t>
      </w:r>
    </w:p>
    <w:p w14:paraId="4EED9030" w14:textId="37603E76" w:rsidR="00DD080B" w:rsidRDefault="00DD080B" w:rsidP="009D6884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49ECB2AF" w14:textId="71574787" w:rsidR="003B2E96" w:rsidRDefault="003B2E96" w:rsidP="003B2E96"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MEDIA Central Gruppe expandiert international und schließt sich mit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ShopFully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zusammen</w:t>
      </w:r>
    </w:p>
    <w:p w14:paraId="3F614C16" w14:textId="77777777" w:rsidR="00FE14EA" w:rsidRDefault="00FE14EA" w:rsidP="009D6884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63003D1" w14:textId="77777777" w:rsidR="005967A0" w:rsidRDefault="005967A0" w:rsidP="005967A0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Mönchengladbach/Mailand/</w:t>
      </w:r>
      <w:r w:rsidRPr="00B8291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Wien,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25. Mai</w:t>
      </w:r>
      <w:r w:rsidRPr="00B8291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2023.</w:t>
      </w:r>
      <w:r w:rsidRPr="00B8291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746160C9" w14:textId="3869F048" w:rsidR="005967A0" w:rsidRDefault="005967A0" w:rsidP="005967A0">
      <w:pPr>
        <w:pStyle w:val="Listenabsatz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MEDIA Central Group, Europas größter Spezialist für Shopper-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Activation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und Muttergesellschaft der Offerista Group, schließt sich mit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ShopFully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zusammen, der führenden europäischen digitalen Drive-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to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-Store Marketing-Technologieplattform für große Einzelhändler und Marken. </w:t>
      </w:r>
    </w:p>
    <w:p w14:paraId="33644978" w14:textId="1418DFC1" w:rsidR="005967A0" w:rsidRPr="005967A0" w:rsidRDefault="005967A0" w:rsidP="005967A0">
      <w:pPr>
        <w:pStyle w:val="Listenabsatz"/>
        <w:numPr>
          <w:ilvl w:val="0"/>
          <w:numId w:val="13"/>
        </w:num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Durch den Zusammenschluss ihrer digitalen Unternehmen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Offerista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Group und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Yagora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mit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ShopFully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bietet die MEDIA Central Group ein europaweit unvergleichliches, datengesteuertes 360 Grad-Drive-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to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-Store-Marketing-Portfolio aus einer Hand. </w:t>
      </w:r>
    </w:p>
    <w:p w14:paraId="71B4C8EE" w14:textId="77777777" w:rsidR="00D1644A" w:rsidRDefault="00D1644A" w:rsidP="00D76269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5F4BD5A" w14:textId="0944CE6B" w:rsidR="005967A0" w:rsidRDefault="005967A0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Die Welt des Drive-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to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-Store Marketings entwickelt sich dynamisch. </w:t>
      </w:r>
      <w:r w:rsidRPr="005967A0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Die MEDIA Central Group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schließt sich mit dem führenden europäischen digitalen Drive-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to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-Store Tech-Unternehmen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ShopFully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zusammen, um Einzelhändler und Marken bei ihrer Transformation von Print zu hybrider Verkaufsaktivierung zu begleiten und die digitale Reichweite für Kunden in allen europäischen Märkten zu erweitern. Die Digital-First-Unternehmen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ShopFully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und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Offerista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bilden damit einen neuen digitalen Marktführer in ganz Europa und international. </w:t>
      </w:r>
    </w:p>
    <w:p w14:paraId="7B214DEF" w14:textId="77777777" w:rsidR="005967A0" w:rsidRDefault="005967A0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71E7F39D" w14:textId="45249F64" w:rsidR="005967A0" w:rsidRPr="00346135" w:rsidRDefault="005967A0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Du</w:t>
      </w:r>
      <w:r w:rsidR="00481EDF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r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ch die Zusammenlegung des digitalen Geschäfts wird die </w:t>
      </w:r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MEDIA Central Group das Wachstum unter der Leitung von Stefano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Portu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, CEO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ShopFully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&amp; CEO Digital MEDIA Central Group</w:t>
      </w:r>
      <w:r w:rsidR="006E7CE1"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, und Benjamin Thym, CEO Offerista Group, verstärken. Künftig können lokale Einzelhandels- und Markenkunden beider Unternehmen auf das Know-how und die Best-in-Class-Technologie beider Unternehmen zugreifen und so </w:t>
      </w:r>
      <w:proofErr w:type="spellStart"/>
      <w:proofErr w:type="gramStart"/>
      <w:r w:rsidR="006E7CE1"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Kund:innen</w:t>
      </w:r>
      <w:proofErr w:type="spellEnd"/>
      <w:proofErr w:type="gramEnd"/>
      <w:r w:rsidR="006E7CE1"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in ganz Europa und darüber hinaus erreichen und aktivieren. </w:t>
      </w:r>
    </w:p>
    <w:p w14:paraId="090A8E30" w14:textId="77777777" w:rsidR="006E7CE1" w:rsidRPr="00346135" w:rsidRDefault="006E7CE1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3D7D9C5E" w14:textId="6BB9A869" w:rsidR="006E7CE1" w:rsidRPr="00346135" w:rsidRDefault="006E7CE1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Das 2012 gegründete Mailänder Tech-Unternehmen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ShopFully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ist heute mit einem Team von 370 </w:t>
      </w:r>
      <w:proofErr w:type="spellStart"/>
      <w:proofErr w:type="gram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Mitarbeiter:innen</w:t>
      </w:r>
      <w:proofErr w:type="spellEnd"/>
      <w:proofErr w:type="gram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in 12 Ländern in Europa, Lateinamerika und Australien tätig. Mit seinen Apps und Websites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DoveConviene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Tiendeo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PromoQui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und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VolantionoFacile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sowie den Technologielösungen wie „HI!“ (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Hyperlocal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Intelligence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), der KI-basierten hyperlokalen Marketingplattform von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ShopFully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, hilft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ShopFully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über 400 großen Einzelhändlern und den bekanntesten Marken weltweit, mit 45 Millionen </w:t>
      </w:r>
      <w:proofErr w:type="spellStart"/>
      <w:proofErr w:type="gram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Verbraucher:innen</w:t>
      </w:r>
      <w:proofErr w:type="spellEnd"/>
      <w:proofErr w:type="gram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während des gesamten Kaufprozesses in Kontakt zu treten – von der Online-Recherche bis zum Einkauf im Geschäft. </w:t>
      </w:r>
    </w:p>
    <w:p w14:paraId="359B8387" w14:textId="77777777" w:rsidR="006E7CE1" w:rsidRPr="00346135" w:rsidRDefault="006E7CE1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7FF6918F" w14:textId="5F39738D" w:rsidR="006E7CE1" w:rsidRPr="00346135" w:rsidRDefault="00263A8E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„Nach unserem jüngsten Wachstum in Deutschland sowie Mittel- und Osteuropa durch die Akquisition der Offerista Group und des Data-Science-Experten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Yagora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freuen wir uns,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ShopFully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in unserer Familie willkommen zu heißen. Gemeinsam haben wir das Drive-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to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-Store-Marketing in ganz Europa auf die nächste Stufe und bieten Einzelhandels- und Markenkunden eine unvergleichliche Reichweite und Expertise“, so Ingo Wienand, Group CEO MEDIA Central Group. </w:t>
      </w:r>
    </w:p>
    <w:p w14:paraId="7E24408A" w14:textId="77777777" w:rsidR="00263A8E" w:rsidRPr="00346135" w:rsidRDefault="00263A8E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0364907B" w14:textId="3E6335AB" w:rsidR="00263A8E" w:rsidRDefault="00263A8E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„Wir freuen uns sehr, uns mit der </w:t>
      </w:r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MEDIA Central Group zusammenzuschließen und damit Europas Nummer eins für Drive-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to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-Store-Marketing zu bilden. Indem wir unsere Kräfte bündeln und so die starke Präsenz von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ShopFully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in Südeuropa und international, die führende Position der Offerista Group in der DACH- und CEE-Region und die Data-Science-Expertise von </w:t>
      </w:r>
      <w:proofErr w:type="spell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Yagora</w:t>
      </w:r>
      <w:proofErr w:type="spell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zusammenführen, werden wir in der Lage sein, Einzelhändlern und Marken in ganz Europa </w:t>
      </w:r>
      <w:r w:rsidR="00346135"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und darüber hinaus einzigartige und weitreichende digitale Drive-</w:t>
      </w:r>
      <w:proofErr w:type="spellStart"/>
      <w:r w:rsidR="00346135"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to</w:t>
      </w:r>
      <w:proofErr w:type="spellEnd"/>
      <w:r w:rsidR="00346135"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-Store-Lösungen aus einer Hand und einer technologischen Plattform anzubieten,“ so Stefano </w:t>
      </w:r>
      <w:proofErr w:type="spellStart"/>
      <w:r w:rsidR="00346135"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Portu</w:t>
      </w:r>
      <w:proofErr w:type="spellEnd"/>
      <w:r w:rsidR="00346135"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, CEO der </w:t>
      </w:r>
      <w:proofErr w:type="spellStart"/>
      <w:r w:rsidR="00346135"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Digtial</w:t>
      </w:r>
      <w:proofErr w:type="spellEnd"/>
      <w:r w:rsidR="00346135"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MEDIA Central Group.  </w:t>
      </w:r>
    </w:p>
    <w:p w14:paraId="7075FA4A" w14:textId="77777777" w:rsidR="00346135" w:rsidRPr="005967A0" w:rsidRDefault="00346135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4831A4F5" w14:textId="4CC36A41" w:rsidR="00132DC0" w:rsidRPr="002D481D" w:rsidRDefault="00346135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Die </w:t>
      </w:r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MEDIA Central Group beschäftigt heute 900 </w:t>
      </w:r>
      <w:proofErr w:type="spellStart"/>
      <w:proofErr w:type="gramStart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Mitarbeiter:innen</w:t>
      </w:r>
      <w:proofErr w:type="spellEnd"/>
      <w:proofErr w:type="gramEnd"/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an 21 Standorten und ist in über 30 Ländern aktiv. Die Offerista Group Austria ist 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seit August 2021 Teil der </w:t>
      </w:r>
      <w:r w:rsidRPr="0034613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MEDIA Central Group.</w:t>
      </w:r>
    </w:p>
    <w:p w14:paraId="6752C563" w14:textId="77777777" w:rsidR="007459E0" w:rsidRDefault="007459E0" w:rsidP="009D688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09AE18EE" w14:textId="7AB11BED" w:rsidR="00ED3856" w:rsidRDefault="00ED3856" w:rsidP="009D6884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25C47E2E" w14:textId="02ADF7A2" w:rsidR="00C47046" w:rsidRPr="001A3BAD" w:rsidRDefault="002633D5" w:rsidP="009D6884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</w:pPr>
      <w:r w:rsidRPr="001A3BAD">
        <w:rPr>
          <w:rFonts w:asciiTheme="majorHAnsi" w:eastAsiaTheme="minorHAnsi" w:hAnsiTheme="majorHAnsi" w:cstheme="majorHAnsi"/>
          <w:b/>
          <w:bCs/>
          <w:color w:val="000000" w:themeColor="text1"/>
          <w:sz w:val="20"/>
          <w:szCs w:val="20"/>
          <w:lang w:eastAsia="en-US"/>
        </w:rPr>
        <w:t xml:space="preserve">Bildmaterial: </w:t>
      </w:r>
      <w:r w:rsidR="001A3BAD" w:rsidRPr="001A3BAD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Ingo Wienand, Group CEO MEDIA Central Group </w:t>
      </w:r>
    </w:p>
    <w:p w14:paraId="54BC4F50" w14:textId="35E0B59F" w:rsidR="001A3BAD" w:rsidRPr="001A3BAD" w:rsidRDefault="001A3BAD" w:rsidP="001A3BAD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</w:pPr>
      <w:r w:rsidRPr="001A3BAD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Stefano </w:t>
      </w:r>
      <w:proofErr w:type="spellStart"/>
      <w:r w:rsidRPr="001A3BAD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Portu</w:t>
      </w:r>
      <w:proofErr w:type="spellEnd"/>
      <w:r w:rsidRPr="001A3BAD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, CEO der </w:t>
      </w:r>
      <w:proofErr w:type="spellStart"/>
      <w:r w:rsidRPr="001A3BAD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Digtial</w:t>
      </w:r>
      <w:proofErr w:type="spellEnd"/>
      <w:r w:rsidRPr="001A3BAD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 xml:space="preserve"> MEDIA Central Group  </w:t>
      </w:r>
    </w:p>
    <w:p w14:paraId="7E296D8B" w14:textId="5A64CA51" w:rsidR="00C47046" w:rsidRDefault="00C47046" w:rsidP="009D6884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1A3BAD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Fotonachweis</w:t>
      </w:r>
      <w:proofErr w:type="spellEnd"/>
      <w:r w:rsidRPr="001A3BAD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: ©</w:t>
      </w:r>
      <w:r w:rsidR="00263A8E" w:rsidRPr="001A3BAD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1A3BAD" w:rsidRPr="001A3BAD">
        <w:rPr>
          <w:rFonts w:asciiTheme="majorHAnsi" w:hAnsiTheme="majorHAnsi" w:cstheme="majorHAnsi"/>
          <w:color w:val="000000" w:themeColor="text1"/>
          <w:sz w:val="20"/>
          <w:szCs w:val="20"/>
          <w:shd w:val="clear" w:color="auto" w:fill="FFFFFF"/>
        </w:rPr>
        <w:t>MEDIA Central Group</w:t>
      </w:r>
    </w:p>
    <w:p w14:paraId="3506941E" w14:textId="77777777" w:rsidR="003B2E96" w:rsidRDefault="003B2E96" w:rsidP="009D6884">
      <w:pPr>
        <w:widowControl w:val="0"/>
        <w:shd w:val="clear" w:color="auto" w:fill="FFFFFF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</w:p>
    <w:p w14:paraId="111A81C7" w14:textId="36F731B8" w:rsidR="00482434" w:rsidRDefault="00482434" w:rsidP="009D6884">
      <w:pPr>
        <w:widowControl w:val="0"/>
        <w:shd w:val="clear" w:color="auto" w:fill="FFFFFF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Die </w:t>
      </w:r>
      <w:proofErr w:type="spellStart"/>
      <w: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Pressemeldungen</w:t>
      </w:r>
      <w:proofErr w:type="spellEnd"/>
      <w: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der </w:t>
      </w:r>
      <w:proofErr w:type="spellStart"/>
      <w: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Offerista</w:t>
      </w:r>
      <w:proofErr w:type="spellEnd"/>
      <w: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Group Austria </w:t>
      </w:r>
      <w:proofErr w:type="spellStart"/>
      <w: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gibt</w:t>
      </w:r>
      <w:proofErr w:type="spellEnd"/>
      <w: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es </w:t>
      </w:r>
      <w:proofErr w:type="spellStart"/>
      <w: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hier</w:t>
      </w:r>
      <w:proofErr w:type="spellEnd"/>
      <w: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: </w:t>
      </w:r>
    </w:p>
    <w:p w14:paraId="2C5DA010" w14:textId="4870F2BC" w:rsidR="00482434" w:rsidRPr="00482434" w:rsidRDefault="00482434" w:rsidP="009D6884">
      <w:pPr>
        <w:widowControl w:val="0"/>
        <w:shd w:val="clear" w:color="auto" w:fill="FFFFFF"/>
        <w:rPr>
          <w:rFonts w:asciiTheme="majorHAnsi" w:hAnsiTheme="majorHAnsi" w:cstheme="majorHAnsi"/>
          <w:color w:val="4472C4" w:themeColor="accent1"/>
          <w:sz w:val="20"/>
          <w:szCs w:val="20"/>
        </w:rPr>
      </w:pPr>
      <w:hyperlink r:id="rId7" w:history="1">
        <w:r w:rsidRPr="00482434">
          <w:rPr>
            <w:rFonts w:asciiTheme="majorHAnsi" w:hAnsiTheme="majorHAnsi" w:cstheme="majorHAnsi"/>
            <w:color w:val="4472C4" w:themeColor="accent1"/>
            <w:sz w:val="20"/>
            <w:szCs w:val="20"/>
          </w:rPr>
          <w:t>https://www.offerista.com/at/pressemitteilungen/</w:t>
        </w:r>
      </w:hyperlink>
      <w:r w:rsidRPr="00482434">
        <w:rPr>
          <w:rFonts w:asciiTheme="majorHAnsi" w:hAnsiTheme="majorHAnsi" w:cstheme="majorHAnsi"/>
          <w:color w:val="4472C4" w:themeColor="accent1"/>
          <w:sz w:val="20"/>
          <w:szCs w:val="20"/>
        </w:rPr>
        <w:t xml:space="preserve"> </w:t>
      </w:r>
    </w:p>
    <w:p w14:paraId="0A411065" w14:textId="77777777" w:rsidR="00482434" w:rsidRDefault="00482434" w:rsidP="009D6884">
      <w:pPr>
        <w:widowControl w:val="0"/>
        <w:shd w:val="clear" w:color="auto" w:fill="FFFFFF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</w:p>
    <w:p w14:paraId="65784450" w14:textId="77777777" w:rsidR="00346135" w:rsidRPr="00346135" w:rsidRDefault="00346135" w:rsidP="00346135">
      <w:pPr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34613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Über MEDIA Central </w:t>
      </w:r>
    </w:p>
    <w:p w14:paraId="0400CE7F" w14:textId="75206AAC" w:rsidR="00346135" w:rsidRDefault="00346135" w:rsidP="00346135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Starke Marken für starke Kommunikationslösungen. Die </w:t>
      </w:r>
      <w:r w:rsidRPr="00346135">
        <w:rPr>
          <w:rFonts w:asciiTheme="majorHAnsi" w:hAnsiTheme="majorHAnsi" w:cstheme="majorHAnsi"/>
          <w:color w:val="000000" w:themeColor="text1"/>
          <w:sz w:val="20"/>
          <w:szCs w:val="20"/>
        </w:rPr>
        <w:t>MEDIA Central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Group vereint unter ihrem Dach die MEDIA Central, die Offerista Group, die Data Science-Experten von </w:t>
      </w:r>
      <w:proofErr w:type="spellStart"/>
      <w:r>
        <w:rPr>
          <w:rFonts w:asciiTheme="majorHAnsi" w:hAnsiTheme="majorHAnsi" w:cstheme="majorHAnsi"/>
          <w:color w:val="000000" w:themeColor="text1"/>
          <w:sz w:val="20"/>
          <w:szCs w:val="20"/>
        </w:rPr>
        <w:t>Yagora</w:t>
      </w:r>
      <w:proofErr w:type="spellEnd"/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GmbH sowie die Auslandsgesellschaften </w:t>
      </w:r>
      <w:r w:rsidRPr="00346135">
        <w:rPr>
          <w:rFonts w:asciiTheme="majorHAnsi" w:hAnsiTheme="majorHAnsi" w:cstheme="majorHAnsi"/>
          <w:color w:val="000000" w:themeColor="text1"/>
          <w:sz w:val="20"/>
          <w:szCs w:val="20"/>
        </w:rPr>
        <w:t>MEDIA Central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Polen und </w:t>
      </w:r>
      <w:r w:rsidRPr="00346135">
        <w:rPr>
          <w:rFonts w:asciiTheme="majorHAnsi" w:hAnsiTheme="majorHAnsi" w:cstheme="majorHAnsi"/>
          <w:color w:val="000000" w:themeColor="text1"/>
          <w:sz w:val="20"/>
          <w:szCs w:val="20"/>
        </w:rPr>
        <w:t>MEDIA Central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Tschechien. Die </w:t>
      </w:r>
      <w:r w:rsidRPr="00346135">
        <w:rPr>
          <w:rFonts w:asciiTheme="majorHAnsi" w:hAnsiTheme="majorHAnsi" w:cstheme="majorHAnsi"/>
          <w:color w:val="000000" w:themeColor="text1"/>
          <w:sz w:val="20"/>
          <w:szCs w:val="20"/>
        </w:rPr>
        <w:t>MEDIA Central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Group steht ihren Kunden als vertrauter Partner und ganzheitlicher Lösungsanbieter für erfolgreiche datenbasierte 360-Grad-Angebotskommunikation zur Seite. Sowohl Lösungen als auch Dienstleistungen der Gruppe tragen maßgeblich und messbar zur Umsatzsteigerung im Einzelhandel bei. </w:t>
      </w:r>
    </w:p>
    <w:p w14:paraId="6597C391" w14:textId="77777777" w:rsidR="00346135" w:rsidRDefault="00346135" w:rsidP="00346135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1A49900" w14:textId="493303C6" w:rsidR="00346135" w:rsidRDefault="00346135" w:rsidP="00346135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Als Marktführer in der </w:t>
      </w:r>
      <w:proofErr w:type="spellStart"/>
      <w:r>
        <w:rPr>
          <w:rFonts w:asciiTheme="majorHAnsi" w:hAnsiTheme="majorHAnsi" w:cstheme="majorHAnsi"/>
          <w:color w:val="000000" w:themeColor="text1"/>
          <w:sz w:val="20"/>
          <w:szCs w:val="20"/>
        </w:rPr>
        <w:t>unadressierten</w:t>
      </w:r>
      <w:proofErr w:type="spellEnd"/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Haushaltswerbung steuert </w:t>
      </w:r>
      <w:r w:rsidRPr="00346135">
        <w:rPr>
          <w:rFonts w:asciiTheme="majorHAnsi" w:hAnsiTheme="majorHAnsi" w:cstheme="majorHAnsi"/>
          <w:color w:val="000000" w:themeColor="text1"/>
          <w:sz w:val="20"/>
          <w:szCs w:val="20"/>
        </w:rPr>
        <w:t>MEDIA Central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jährlich über 15 Milliarden Prospekte. Die Offerista Group ist </w:t>
      </w:r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Europas größtes Netzwerk für digitales Handelsmarketing und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bündelt </w:t>
      </w:r>
      <w:r w:rsid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im eigenen Native-Network über 1.400 Plattformen sowie Reichweitenpartner. Als Experten für den Moment der Kaufentscheidung analysiert und optimiert die </w:t>
      </w:r>
      <w:proofErr w:type="spellStart"/>
      <w:r w:rsidR="000F52E5">
        <w:rPr>
          <w:rFonts w:asciiTheme="majorHAnsi" w:hAnsiTheme="majorHAnsi" w:cstheme="majorHAnsi"/>
          <w:color w:val="000000" w:themeColor="text1"/>
          <w:sz w:val="20"/>
          <w:szCs w:val="20"/>
        </w:rPr>
        <w:t>Yagora</w:t>
      </w:r>
      <w:proofErr w:type="spellEnd"/>
      <w:r w:rsid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Maßnahmen im Bereich Shopper Marketing und ermöglicht so die Steigerung der POS-Performance. Die Gruppe ist mit über 500 Mitarbeitenden an 14 Standorten in 7 Ländern europaweit vertreten und betreut heute </w:t>
      </w:r>
      <w:r w:rsidR="00481EDF">
        <w:rPr>
          <w:rFonts w:asciiTheme="majorHAnsi" w:hAnsiTheme="majorHAnsi" w:cstheme="majorHAnsi"/>
          <w:color w:val="000000" w:themeColor="text1"/>
          <w:sz w:val="20"/>
          <w:szCs w:val="20"/>
        </w:rPr>
        <w:t>Kunden</w:t>
      </w:r>
      <w:r w:rsid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in 24 Ländern aus allen Branchen. </w:t>
      </w:r>
      <w:hyperlink r:id="rId8" w:history="1">
        <w:r w:rsidR="000F52E5" w:rsidRPr="000F52E5">
          <w:rPr>
            <w:rFonts w:asciiTheme="majorHAnsi" w:hAnsiTheme="majorHAnsi" w:cstheme="majorHAnsi"/>
            <w:color w:val="4472C4" w:themeColor="accent1"/>
            <w:sz w:val="20"/>
            <w:szCs w:val="20"/>
          </w:rPr>
          <w:t>www.media-central.de</w:t>
        </w:r>
      </w:hyperlink>
      <w:r w:rsid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</w:t>
      </w:r>
    </w:p>
    <w:p w14:paraId="0D2D03D0" w14:textId="77777777" w:rsidR="00346135" w:rsidRDefault="00346135" w:rsidP="009D6884">
      <w:pPr>
        <w:widowControl w:val="0"/>
        <w:shd w:val="clear" w:color="auto" w:fill="FFFFFF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</w:p>
    <w:p w14:paraId="4C75FD03" w14:textId="25B34CA4" w:rsidR="00346135" w:rsidRPr="000F52E5" w:rsidRDefault="000F52E5" w:rsidP="009D6884">
      <w:pPr>
        <w:widowControl w:val="0"/>
        <w:shd w:val="clear" w:color="auto" w:fill="FFFFFF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0F52E5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Über</w:t>
      </w:r>
      <w:proofErr w:type="spellEnd"/>
      <w:r w:rsidRPr="000F52E5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F52E5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ShopFully</w:t>
      </w:r>
      <w:proofErr w:type="spellEnd"/>
      <w:r w:rsidRPr="000F52E5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 xml:space="preserve"> </w:t>
      </w:r>
    </w:p>
    <w:p w14:paraId="3135C4C9" w14:textId="715B4011" w:rsidR="000F52E5" w:rsidRPr="000F52E5" w:rsidRDefault="000F52E5" w:rsidP="000F52E5">
      <w:pPr>
        <w:widowControl w:val="0"/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ShopFully</w:t>
      </w:r>
      <w:proofErr w:type="spellEnd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hat sich zum Ziel gesetzt, das </w:t>
      </w:r>
      <w:proofErr w:type="spellStart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locale</w:t>
      </w:r>
      <w:proofErr w:type="spellEnd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Einkaufen weltweit neu zu definieren, und ist der europäische Champion und eine der führenden internationalen digitalen Drive-</w:t>
      </w:r>
      <w:proofErr w:type="spellStart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to</w:t>
      </w:r>
      <w:proofErr w:type="spellEnd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-Store-Marketing Technologieplattformen für große Einzelhändler und Marken. Mit einer Präsenz in 12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Ländern in Europa, Australien und Lateinamerika erreicht </w:t>
      </w:r>
      <w:proofErr w:type="spellStart"/>
      <w:r>
        <w:rPr>
          <w:rFonts w:asciiTheme="majorHAnsi" w:hAnsiTheme="majorHAnsi" w:cstheme="majorHAnsi"/>
          <w:color w:val="000000" w:themeColor="text1"/>
          <w:sz w:val="20"/>
          <w:szCs w:val="20"/>
        </w:rPr>
        <w:t>ShopFully</w:t>
      </w:r>
      <w:proofErr w:type="spellEnd"/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dank der Apps und Websites </w:t>
      </w:r>
      <w:proofErr w:type="spellStart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DoveConviene</w:t>
      </w:r>
      <w:proofErr w:type="spellEnd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proofErr w:type="spellStart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Tiendeo</w:t>
      </w:r>
      <w:proofErr w:type="spellEnd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</w:t>
      </w:r>
      <w:proofErr w:type="spellStart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PromoQui</w:t>
      </w:r>
      <w:proofErr w:type="spellEnd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und </w:t>
      </w:r>
      <w:proofErr w:type="spellStart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VolantionoFacile</w:t>
      </w:r>
      <w:proofErr w:type="spellEnd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ein Netzwerk von ca. </w:t>
      </w:r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45 Millionen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aktiven Nutzern. Mit seinen </w:t>
      </w:r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Technologielösungen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– einschließlich</w:t>
      </w:r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„HI!“ (</w:t>
      </w:r>
      <w:proofErr w:type="spellStart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Hyperlocal</w:t>
      </w:r>
      <w:proofErr w:type="spellEnd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proofErr w:type="spellStart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Intelligence</w:t>
      </w:r>
      <w:proofErr w:type="spellEnd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), der KI-basierten hyperlokalen Marketingplattform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– unterstützt </w:t>
      </w:r>
      <w:proofErr w:type="spellStart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ShopFully</w:t>
      </w:r>
      <w:proofErr w:type="spellEnd"/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meh</w:t>
      </w:r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r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als</w:t>
      </w:r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400 g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lobale</w:t>
      </w:r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Top-</w:t>
      </w:r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Einzelhändler und Marken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dabei</w:t>
      </w:r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>, mit Verbrauchern während des gesamten Kaufprozesses in Kontakt zu treten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Pr="000F52E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von der Online-Recherche bis zum Einkauf im Geschäft. 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Das Unternehmen beschäftigt 370 Mitarbeiter aus 30 verschiedenen Ländern. Für weitere Informationen besuchen Sie bitte </w:t>
      </w:r>
      <w:hyperlink r:id="rId9" w:history="1">
        <w:r w:rsidRPr="00CB5609">
          <w:rPr>
            <w:rFonts w:asciiTheme="majorHAnsi" w:hAnsiTheme="majorHAnsi" w:cstheme="majorHAnsi"/>
            <w:color w:val="4472C4" w:themeColor="accent1"/>
            <w:sz w:val="20"/>
            <w:szCs w:val="20"/>
          </w:rPr>
          <w:t>www.shopfully.com</w:t>
        </w:r>
      </w:hyperlink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66143B59" w14:textId="77777777" w:rsidR="000F52E5" w:rsidRDefault="000F52E5" w:rsidP="009D6884">
      <w:pPr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14:paraId="75B6901A" w14:textId="219916EC" w:rsidR="00ED1220" w:rsidRPr="00B231B5" w:rsidRDefault="00ED1220" w:rsidP="009D6884">
      <w:pPr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231B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Über Offerista Group Austria</w:t>
      </w:r>
    </w:p>
    <w:p w14:paraId="77C33725" w14:textId="3D9471F0" w:rsidR="00ED1220" w:rsidRPr="007459E0" w:rsidRDefault="00A664FE" w:rsidP="009D6884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</w:rPr>
      </w:pPr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Offerista Group Austria ist der Experte für digitales Handelsmarketing, der dem stationären Handel zu mehr Geschäftsbesuchen durch digitale Angebotskommunikation verhilft. Standortbasiertes Angebots- und Filialmarketing wird mit effektiven Cross-Channel-Lösungen umgesetzt. So können Händler und Marken gezielt ihre Zielgruppen aktivieren und binden. Mit innovativen technischen Lösungen wird das Produktportfolio immer weiter ausgebaut, um den </w:t>
      </w:r>
      <w:proofErr w:type="spellStart"/>
      <w:proofErr w:type="gramStart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>Kund:innen</w:t>
      </w:r>
      <w:proofErr w:type="spellEnd"/>
      <w:proofErr w:type="gramEnd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allumfassende Lösungen für ihren Online-Auftritt zu bieten. Die Offerista Group Austria ist Teil der Offerista Group, Europas größtem Netzwerk für digitales Handelsmarketing, und verfügt selbst über ein starkes Reichweitennetzwerk mit Premiumpartnern wie beispielsweise </w:t>
      </w:r>
      <w:hyperlink r:id="rId10" w:tooltip="http://wogibtswas.at/" w:history="1">
        <w:r w:rsidRPr="00A664FE">
          <w:rPr>
            <w:rFonts w:asciiTheme="majorHAnsi" w:hAnsiTheme="majorHAnsi" w:cstheme="majorHAnsi"/>
            <w:color w:val="000000" w:themeColor="text1"/>
            <w:sz w:val="20"/>
            <w:szCs w:val="20"/>
          </w:rPr>
          <w:t>wogibtswas.at</w:t>
        </w:r>
      </w:hyperlink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bring! oder auch </w:t>
      </w:r>
      <w:proofErr w:type="spellStart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>Stocard</w:t>
      </w:r>
      <w:proofErr w:type="spellEnd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>. </w:t>
      </w:r>
      <w:r w:rsidR="00ED1220"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Mehr unter </w:t>
      </w:r>
      <w:hyperlink r:id="rId11" w:history="1">
        <w:r w:rsidR="00ED1220" w:rsidRPr="007459E0">
          <w:rPr>
            <w:rFonts w:asciiTheme="majorHAnsi" w:hAnsiTheme="majorHAnsi" w:cstheme="majorHAnsi"/>
            <w:color w:val="4472C4" w:themeColor="accent1"/>
            <w:sz w:val="20"/>
            <w:szCs w:val="20"/>
          </w:rPr>
          <w:t>www.offerista.com/at</w:t>
        </w:r>
      </w:hyperlink>
    </w:p>
    <w:p w14:paraId="6738E962" w14:textId="77777777" w:rsidR="00ED1220" w:rsidRPr="00B231B5" w:rsidRDefault="00ED1220" w:rsidP="009D6884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0D5E42D3" w14:textId="77777777" w:rsidR="00ED1220" w:rsidRPr="00B231B5" w:rsidRDefault="00ED1220" w:rsidP="009D6884">
      <w:pPr>
        <w:pStyle w:val="StandardWeb"/>
        <w:spacing w:before="0" w:beforeAutospacing="0" w:after="0" w:afterAutospacing="0"/>
        <w:rPr>
          <w:rFonts w:asciiTheme="majorHAnsi" w:eastAsiaTheme="minorHAnsi" w:hAnsiTheme="majorHAnsi" w:cstheme="majorHAnsi"/>
          <w:b/>
          <w:bCs/>
          <w:color w:val="000000" w:themeColor="text1"/>
          <w:sz w:val="20"/>
          <w:szCs w:val="20"/>
          <w:lang w:eastAsia="en-US"/>
        </w:rPr>
      </w:pPr>
      <w:r w:rsidRPr="00B231B5">
        <w:rPr>
          <w:rFonts w:asciiTheme="majorHAnsi" w:eastAsiaTheme="minorHAnsi" w:hAnsiTheme="majorHAnsi" w:cstheme="majorHAnsi"/>
          <w:b/>
          <w:bCs/>
          <w:color w:val="000000" w:themeColor="text1"/>
          <w:sz w:val="20"/>
          <w:szCs w:val="20"/>
          <w:lang w:eastAsia="en-US"/>
        </w:rPr>
        <w:t>Pressekontakt Offerista Group Austria </w:t>
      </w:r>
    </w:p>
    <w:p w14:paraId="7436538B" w14:textId="77777777" w:rsidR="00ED1220" w:rsidRPr="007459E0" w:rsidRDefault="00ED1220" w:rsidP="009D6884">
      <w:pPr>
        <w:pStyle w:val="StandardWeb"/>
        <w:spacing w:before="0" w:beforeAutospacing="0" w:after="0" w:afterAutospacing="0"/>
        <w:rPr>
          <w:rFonts w:asciiTheme="majorHAnsi" w:eastAsiaTheme="minorHAnsi" w:hAnsiTheme="majorHAnsi" w:cstheme="majorHAnsi"/>
          <w:color w:val="4472C4" w:themeColor="accent1"/>
          <w:sz w:val="20"/>
          <w:szCs w:val="20"/>
          <w:lang w:eastAsia="en-US"/>
        </w:rPr>
      </w:pPr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t xml:space="preserve">Dr. Alexandra </w:t>
      </w:r>
      <w:proofErr w:type="spellStart"/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t>Vasak</w:t>
      </w:r>
      <w:proofErr w:type="spellEnd"/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t>, Reiter PR</w:t>
      </w:r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br/>
        <w:t xml:space="preserve">Praterstraße 1 | </w:t>
      </w:r>
      <w:proofErr w:type="spellStart"/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t>weXelerate</w:t>
      </w:r>
      <w:proofErr w:type="spellEnd"/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t xml:space="preserve"> Space 12 | 1020 Wien</w:t>
      </w:r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br/>
        <w:t>T: +43 699 120 895 59</w:t>
      </w:r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br/>
      </w:r>
      <w:hyperlink r:id="rId12" w:history="1">
        <w:r w:rsidRPr="007459E0">
          <w:rPr>
            <w:rFonts w:asciiTheme="majorHAnsi" w:eastAsiaTheme="minorHAnsi" w:hAnsiTheme="majorHAnsi" w:cstheme="majorHAnsi"/>
            <w:color w:val="4472C4" w:themeColor="accent1"/>
            <w:sz w:val="20"/>
            <w:szCs w:val="20"/>
            <w:lang w:eastAsia="en-US"/>
          </w:rPr>
          <w:t>alexandra.vasak@reiterpr.com</w:t>
        </w:r>
      </w:hyperlink>
    </w:p>
    <w:p w14:paraId="5770030D" w14:textId="77777777" w:rsidR="004B2963" w:rsidRDefault="004B2963" w:rsidP="009D6884"/>
    <w:sectPr w:rsidR="004B2963" w:rsidSect="004D2791">
      <w:headerReference w:type="default" r:id="rId13"/>
      <w:type w:val="continuous"/>
      <w:pgSz w:w="11900" w:h="16840"/>
      <w:pgMar w:top="1418" w:right="1418" w:bottom="1134" w:left="1418" w:header="720" w:footer="720" w:gutter="0"/>
      <w:cols w:space="720" w:equalWidth="0">
        <w:col w:w="940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B59C" w14:textId="77777777" w:rsidR="008826DD" w:rsidRDefault="008826DD" w:rsidP="002633D5">
      <w:r>
        <w:separator/>
      </w:r>
    </w:p>
  </w:endnote>
  <w:endnote w:type="continuationSeparator" w:id="0">
    <w:p w14:paraId="31ECFC55" w14:textId="77777777" w:rsidR="008826DD" w:rsidRDefault="008826DD" w:rsidP="0026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B5BC" w14:textId="77777777" w:rsidR="008826DD" w:rsidRDefault="008826DD" w:rsidP="002633D5">
      <w:r>
        <w:separator/>
      </w:r>
    </w:p>
  </w:footnote>
  <w:footnote w:type="continuationSeparator" w:id="0">
    <w:p w14:paraId="24A31B13" w14:textId="77777777" w:rsidR="008826DD" w:rsidRDefault="008826DD" w:rsidP="0026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87A1" w14:textId="2486BEE1" w:rsidR="002633D5" w:rsidRDefault="002633D5" w:rsidP="002633D5">
    <w:pPr>
      <w:pStyle w:val="Kopfzeile"/>
      <w:jc w:val="right"/>
    </w:pPr>
    <w:r>
      <w:rPr>
        <w:noProof/>
      </w:rPr>
      <w:drawing>
        <wp:inline distT="0" distB="0" distL="0" distR="0" wp14:anchorId="605584EB" wp14:editId="4BD91AA4">
          <wp:extent cx="1732528" cy="441161"/>
          <wp:effectExtent l="0" t="0" r="0" b="381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983" cy="459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6D0"/>
    <w:multiLevelType w:val="multilevel"/>
    <w:tmpl w:val="C5FCD1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C5E01"/>
    <w:multiLevelType w:val="multilevel"/>
    <w:tmpl w:val="4A7CF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741C8"/>
    <w:multiLevelType w:val="hybridMultilevel"/>
    <w:tmpl w:val="75861418"/>
    <w:lvl w:ilvl="0" w:tplc="8A94FB9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1721"/>
    <w:multiLevelType w:val="multilevel"/>
    <w:tmpl w:val="150A6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A6567"/>
    <w:multiLevelType w:val="hybridMultilevel"/>
    <w:tmpl w:val="D6066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7060"/>
    <w:multiLevelType w:val="multilevel"/>
    <w:tmpl w:val="E654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261A7"/>
    <w:multiLevelType w:val="multilevel"/>
    <w:tmpl w:val="2E38A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972BA"/>
    <w:multiLevelType w:val="multilevel"/>
    <w:tmpl w:val="26B4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BA5B31"/>
    <w:multiLevelType w:val="multilevel"/>
    <w:tmpl w:val="41CEE4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39462B"/>
    <w:multiLevelType w:val="multilevel"/>
    <w:tmpl w:val="5C5C8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71003E"/>
    <w:multiLevelType w:val="multilevel"/>
    <w:tmpl w:val="F82AF340"/>
    <w:lvl w:ilvl="0">
      <w:start w:val="1"/>
      <w:numFmt w:val="bullet"/>
      <w:lvlText w:val="●"/>
      <w:lvlJc w:val="left"/>
      <w:pPr>
        <w:ind w:left="2160" w:hanging="34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7A196DB4"/>
    <w:multiLevelType w:val="multilevel"/>
    <w:tmpl w:val="B9103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72EBE"/>
    <w:multiLevelType w:val="hybridMultilevel"/>
    <w:tmpl w:val="EA9E73B6"/>
    <w:lvl w:ilvl="0" w:tplc="F02C81DA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514698">
    <w:abstractNumId w:val="10"/>
  </w:num>
  <w:num w:numId="2" w16cid:durableId="1156649819">
    <w:abstractNumId w:val="7"/>
  </w:num>
  <w:num w:numId="3" w16cid:durableId="1838575504">
    <w:abstractNumId w:val="4"/>
  </w:num>
  <w:num w:numId="4" w16cid:durableId="1291941022">
    <w:abstractNumId w:val="0"/>
  </w:num>
  <w:num w:numId="5" w16cid:durableId="1659458441">
    <w:abstractNumId w:val="5"/>
  </w:num>
  <w:num w:numId="6" w16cid:durableId="1062603635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583877092">
    <w:abstractNumId w:val="11"/>
    <w:lvlOverride w:ilvl="0">
      <w:lvl w:ilvl="0">
        <w:numFmt w:val="decimal"/>
        <w:lvlText w:val="%1."/>
        <w:lvlJc w:val="left"/>
      </w:lvl>
    </w:lvlOverride>
  </w:num>
  <w:num w:numId="8" w16cid:durableId="408961830">
    <w:abstractNumId w:val="9"/>
    <w:lvlOverride w:ilvl="0">
      <w:lvl w:ilvl="0">
        <w:numFmt w:val="decimal"/>
        <w:lvlText w:val="%1."/>
        <w:lvlJc w:val="left"/>
      </w:lvl>
    </w:lvlOverride>
  </w:num>
  <w:num w:numId="9" w16cid:durableId="1405375914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366950893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56049909">
    <w:abstractNumId w:val="8"/>
    <w:lvlOverride w:ilvl="0">
      <w:lvl w:ilvl="0">
        <w:numFmt w:val="decimal"/>
        <w:lvlText w:val="%1."/>
        <w:lvlJc w:val="left"/>
      </w:lvl>
    </w:lvlOverride>
  </w:num>
  <w:num w:numId="12" w16cid:durableId="662583275">
    <w:abstractNumId w:val="12"/>
  </w:num>
  <w:num w:numId="13" w16cid:durableId="117645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63"/>
    <w:rsid w:val="00000FE1"/>
    <w:rsid w:val="000406BE"/>
    <w:rsid w:val="00054DC8"/>
    <w:rsid w:val="00063742"/>
    <w:rsid w:val="00073ECF"/>
    <w:rsid w:val="0007487E"/>
    <w:rsid w:val="000B4692"/>
    <w:rsid w:val="000F52E5"/>
    <w:rsid w:val="00132DC0"/>
    <w:rsid w:val="00163F8D"/>
    <w:rsid w:val="00185BCD"/>
    <w:rsid w:val="001A3BAD"/>
    <w:rsid w:val="001A4531"/>
    <w:rsid w:val="001C1480"/>
    <w:rsid w:val="001C3D1C"/>
    <w:rsid w:val="001D531A"/>
    <w:rsid w:val="001D6D56"/>
    <w:rsid w:val="001E4C3E"/>
    <w:rsid w:val="001E7727"/>
    <w:rsid w:val="00223FE1"/>
    <w:rsid w:val="002633D5"/>
    <w:rsid w:val="00263A8E"/>
    <w:rsid w:val="00291EFC"/>
    <w:rsid w:val="00294796"/>
    <w:rsid w:val="002A3874"/>
    <w:rsid w:val="002A4D47"/>
    <w:rsid w:val="002C2A8C"/>
    <w:rsid w:val="002C5CEB"/>
    <w:rsid w:val="002D481D"/>
    <w:rsid w:val="002E030D"/>
    <w:rsid w:val="00305A53"/>
    <w:rsid w:val="00310BE1"/>
    <w:rsid w:val="0031269B"/>
    <w:rsid w:val="00314259"/>
    <w:rsid w:val="0031561A"/>
    <w:rsid w:val="00321AC5"/>
    <w:rsid w:val="00325FB5"/>
    <w:rsid w:val="00332DE2"/>
    <w:rsid w:val="00346135"/>
    <w:rsid w:val="00350BA1"/>
    <w:rsid w:val="00353508"/>
    <w:rsid w:val="00375F5A"/>
    <w:rsid w:val="00392373"/>
    <w:rsid w:val="003B2E96"/>
    <w:rsid w:val="003C75FE"/>
    <w:rsid w:val="003D0CCA"/>
    <w:rsid w:val="003D1F0C"/>
    <w:rsid w:val="003D7C27"/>
    <w:rsid w:val="003F1818"/>
    <w:rsid w:val="004025E2"/>
    <w:rsid w:val="004061E1"/>
    <w:rsid w:val="0041326C"/>
    <w:rsid w:val="00423150"/>
    <w:rsid w:val="00427DA6"/>
    <w:rsid w:val="0045162D"/>
    <w:rsid w:val="0046200F"/>
    <w:rsid w:val="004636B3"/>
    <w:rsid w:val="00481EDF"/>
    <w:rsid w:val="00482434"/>
    <w:rsid w:val="004837C0"/>
    <w:rsid w:val="00497838"/>
    <w:rsid w:val="004B2963"/>
    <w:rsid w:val="004B556E"/>
    <w:rsid w:val="004C199C"/>
    <w:rsid w:val="004D1E26"/>
    <w:rsid w:val="004D2791"/>
    <w:rsid w:val="004D2D7A"/>
    <w:rsid w:val="005001A4"/>
    <w:rsid w:val="00501B6C"/>
    <w:rsid w:val="00524CE7"/>
    <w:rsid w:val="005317E1"/>
    <w:rsid w:val="00545C39"/>
    <w:rsid w:val="00547E70"/>
    <w:rsid w:val="00552929"/>
    <w:rsid w:val="00571F0B"/>
    <w:rsid w:val="00575C41"/>
    <w:rsid w:val="0059084A"/>
    <w:rsid w:val="00591A94"/>
    <w:rsid w:val="00593598"/>
    <w:rsid w:val="005967A0"/>
    <w:rsid w:val="005C47AA"/>
    <w:rsid w:val="005E2060"/>
    <w:rsid w:val="005E4779"/>
    <w:rsid w:val="005E65F8"/>
    <w:rsid w:val="00617AE8"/>
    <w:rsid w:val="006314C0"/>
    <w:rsid w:val="00633D91"/>
    <w:rsid w:val="006363CF"/>
    <w:rsid w:val="00644D2E"/>
    <w:rsid w:val="00666159"/>
    <w:rsid w:val="00671CC4"/>
    <w:rsid w:val="0069455D"/>
    <w:rsid w:val="006B0F87"/>
    <w:rsid w:val="006D0CD3"/>
    <w:rsid w:val="006E7CE1"/>
    <w:rsid w:val="00720BAB"/>
    <w:rsid w:val="007415DA"/>
    <w:rsid w:val="007459E0"/>
    <w:rsid w:val="00750220"/>
    <w:rsid w:val="00760EFA"/>
    <w:rsid w:val="00780E86"/>
    <w:rsid w:val="00796B5B"/>
    <w:rsid w:val="007A398E"/>
    <w:rsid w:val="007D1979"/>
    <w:rsid w:val="007D76E0"/>
    <w:rsid w:val="007F12C4"/>
    <w:rsid w:val="007F1836"/>
    <w:rsid w:val="00806709"/>
    <w:rsid w:val="00821E2F"/>
    <w:rsid w:val="008611F2"/>
    <w:rsid w:val="00876279"/>
    <w:rsid w:val="008826DD"/>
    <w:rsid w:val="00890522"/>
    <w:rsid w:val="008A5E61"/>
    <w:rsid w:val="008B45FE"/>
    <w:rsid w:val="008B4AC8"/>
    <w:rsid w:val="008B7D8A"/>
    <w:rsid w:val="008E19E8"/>
    <w:rsid w:val="00904688"/>
    <w:rsid w:val="009238DB"/>
    <w:rsid w:val="0094502C"/>
    <w:rsid w:val="00966934"/>
    <w:rsid w:val="00976402"/>
    <w:rsid w:val="009A1DE3"/>
    <w:rsid w:val="009B0DC2"/>
    <w:rsid w:val="009C4257"/>
    <w:rsid w:val="009D4106"/>
    <w:rsid w:val="009D6884"/>
    <w:rsid w:val="009E5584"/>
    <w:rsid w:val="009F379D"/>
    <w:rsid w:val="00A000D1"/>
    <w:rsid w:val="00A00EA9"/>
    <w:rsid w:val="00A06A1E"/>
    <w:rsid w:val="00A249C4"/>
    <w:rsid w:val="00A6187B"/>
    <w:rsid w:val="00A664FE"/>
    <w:rsid w:val="00A67BCF"/>
    <w:rsid w:val="00A84124"/>
    <w:rsid w:val="00AB044C"/>
    <w:rsid w:val="00AB3454"/>
    <w:rsid w:val="00AC041C"/>
    <w:rsid w:val="00B20D93"/>
    <w:rsid w:val="00B3531C"/>
    <w:rsid w:val="00B35BF4"/>
    <w:rsid w:val="00B45F77"/>
    <w:rsid w:val="00B47122"/>
    <w:rsid w:val="00B479FA"/>
    <w:rsid w:val="00B63BF6"/>
    <w:rsid w:val="00B8291D"/>
    <w:rsid w:val="00B927EC"/>
    <w:rsid w:val="00BA3710"/>
    <w:rsid w:val="00BA74A9"/>
    <w:rsid w:val="00BB5D79"/>
    <w:rsid w:val="00BD6EC7"/>
    <w:rsid w:val="00BF4FED"/>
    <w:rsid w:val="00BF7F9E"/>
    <w:rsid w:val="00C04C9C"/>
    <w:rsid w:val="00C1172D"/>
    <w:rsid w:val="00C11A1B"/>
    <w:rsid w:val="00C34165"/>
    <w:rsid w:val="00C4080F"/>
    <w:rsid w:val="00C47046"/>
    <w:rsid w:val="00C47BB1"/>
    <w:rsid w:val="00C51E58"/>
    <w:rsid w:val="00C61FDE"/>
    <w:rsid w:val="00C6230D"/>
    <w:rsid w:val="00C816AD"/>
    <w:rsid w:val="00C87D40"/>
    <w:rsid w:val="00CA15A3"/>
    <w:rsid w:val="00CB5609"/>
    <w:rsid w:val="00D03773"/>
    <w:rsid w:val="00D1644A"/>
    <w:rsid w:val="00D22298"/>
    <w:rsid w:val="00D24046"/>
    <w:rsid w:val="00D325ED"/>
    <w:rsid w:val="00D35655"/>
    <w:rsid w:val="00D4426D"/>
    <w:rsid w:val="00D5124D"/>
    <w:rsid w:val="00D6206F"/>
    <w:rsid w:val="00D71EDA"/>
    <w:rsid w:val="00D76269"/>
    <w:rsid w:val="00DA7F7A"/>
    <w:rsid w:val="00DC176A"/>
    <w:rsid w:val="00DD080B"/>
    <w:rsid w:val="00DF3C68"/>
    <w:rsid w:val="00E31036"/>
    <w:rsid w:val="00E341F6"/>
    <w:rsid w:val="00E355AE"/>
    <w:rsid w:val="00E40843"/>
    <w:rsid w:val="00E67750"/>
    <w:rsid w:val="00E70014"/>
    <w:rsid w:val="00E73929"/>
    <w:rsid w:val="00E74459"/>
    <w:rsid w:val="00E77F39"/>
    <w:rsid w:val="00E85467"/>
    <w:rsid w:val="00E94497"/>
    <w:rsid w:val="00E944D3"/>
    <w:rsid w:val="00EB0279"/>
    <w:rsid w:val="00EB4CA4"/>
    <w:rsid w:val="00EB683E"/>
    <w:rsid w:val="00EB6A42"/>
    <w:rsid w:val="00ED1220"/>
    <w:rsid w:val="00ED3856"/>
    <w:rsid w:val="00ED4666"/>
    <w:rsid w:val="00EE2E12"/>
    <w:rsid w:val="00EF7DE9"/>
    <w:rsid w:val="00F01C90"/>
    <w:rsid w:val="00F07085"/>
    <w:rsid w:val="00F55E46"/>
    <w:rsid w:val="00F63A48"/>
    <w:rsid w:val="00F730AD"/>
    <w:rsid w:val="00F87518"/>
    <w:rsid w:val="00F96517"/>
    <w:rsid w:val="00FA6F3F"/>
    <w:rsid w:val="00FB4851"/>
    <w:rsid w:val="00FC5BFF"/>
    <w:rsid w:val="00FC7635"/>
    <w:rsid w:val="00FC7A6B"/>
    <w:rsid w:val="00FE14EA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2125"/>
  <w15:chartTrackingRefBased/>
  <w15:docId w15:val="{6B755746-E0B4-C44F-B24D-6F5D267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67A0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50B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4B2963"/>
  </w:style>
  <w:style w:type="character" w:styleId="Hyperlink">
    <w:name w:val="Hyperlink"/>
    <w:basedOn w:val="Absatz-Standardschriftart"/>
    <w:uiPriority w:val="99"/>
    <w:unhideWhenUsed/>
    <w:rsid w:val="002633D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633D5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633D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33D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33D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633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33D5"/>
  </w:style>
  <w:style w:type="paragraph" w:styleId="Fuzeile">
    <w:name w:val="footer"/>
    <w:basedOn w:val="Standard"/>
    <w:link w:val="FuzeileZchn"/>
    <w:uiPriority w:val="99"/>
    <w:unhideWhenUsed/>
    <w:rsid w:val="002633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33D5"/>
  </w:style>
  <w:style w:type="character" w:customStyle="1" w:styleId="berschrift2Zchn">
    <w:name w:val="Überschrift 2 Zchn"/>
    <w:basedOn w:val="Absatz-Standardschriftart"/>
    <w:link w:val="berschrift2"/>
    <w:uiPriority w:val="9"/>
    <w:rsid w:val="00350BA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3EC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A6187B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5317E1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1E7727"/>
    <w:rPr>
      <w:b/>
      <w:bCs/>
    </w:rPr>
  </w:style>
  <w:style w:type="paragraph" w:styleId="Listenabsatz">
    <w:name w:val="List Paragraph"/>
    <w:basedOn w:val="Standard"/>
    <w:uiPriority w:val="34"/>
    <w:qFormat/>
    <w:rsid w:val="001E7727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B8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-central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fferista.com/at/pressemitteilungen/" TargetMode="External"/><Relationship Id="rId12" Type="http://schemas.openxmlformats.org/officeDocument/2006/relationships/hyperlink" Target="mailto:alexandra.vasak@reiterp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fferista.com/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ogibtswas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opfull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6385</Characters>
  <Application>Microsoft Office Word</Application>
  <DocSecurity>0</DocSecurity>
  <Lines>108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31</cp:revision>
  <dcterms:created xsi:type="dcterms:W3CDTF">2023-01-25T15:42:00Z</dcterms:created>
  <dcterms:modified xsi:type="dcterms:W3CDTF">2023-05-25T09:55:00Z</dcterms:modified>
  <cp:category/>
</cp:coreProperties>
</file>