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75B1" w14:textId="4BC33671" w:rsidR="00715B21" w:rsidRPr="00B26943" w:rsidRDefault="00715B21" w:rsidP="388980A3">
      <w:pPr>
        <w:jc w:val="both"/>
        <w:textAlignment w:val="baseline"/>
        <w:rPr>
          <w:rFonts w:asciiTheme="majorHAnsi" w:eastAsiaTheme="majorEastAsia" w:hAnsiTheme="majorHAnsi" w:cstheme="majorBidi"/>
          <w:color w:val="000000"/>
          <w:sz w:val="22"/>
          <w:szCs w:val="22"/>
          <w:bdr w:val="none" w:sz="0" w:space="0" w:color="auto" w:frame="1"/>
        </w:rPr>
      </w:pPr>
    </w:p>
    <w:p w14:paraId="0E1C5B4B" w14:textId="77777777" w:rsidR="009B1A1B" w:rsidRPr="00B26943" w:rsidRDefault="009B1A1B" w:rsidP="388980A3">
      <w:pPr>
        <w:jc w:val="both"/>
        <w:rPr>
          <w:rFonts w:asciiTheme="majorHAnsi" w:eastAsiaTheme="majorEastAsia" w:hAnsiTheme="majorHAnsi" w:cstheme="majorBid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ED6BD49" w14:textId="77777777" w:rsidR="004A10FD" w:rsidRPr="00B26943" w:rsidRDefault="004A10FD" w:rsidP="38898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</w:rPr>
      </w:pPr>
    </w:p>
    <w:p w14:paraId="4E0F2E61" w14:textId="58B6A38D" w:rsidR="007C08AC" w:rsidRPr="00B26943" w:rsidRDefault="00C565B2" w:rsidP="38898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388980A3">
        <w:rPr>
          <w:rStyle w:val="normaltextrun"/>
          <w:rFonts w:asciiTheme="majorHAnsi" w:eastAsiaTheme="majorEastAsia" w:hAnsiTheme="majorHAnsi" w:cstheme="majorBidi"/>
          <w:b/>
          <w:bCs/>
          <w:sz w:val="32"/>
          <w:szCs w:val="32"/>
        </w:rPr>
        <w:t xml:space="preserve">Made </w:t>
      </w:r>
      <w:proofErr w:type="spellStart"/>
      <w:r w:rsidRPr="388980A3">
        <w:rPr>
          <w:rStyle w:val="normaltextrun"/>
          <w:rFonts w:asciiTheme="majorHAnsi" w:eastAsiaTheme="majorEastAsia" w:hAnsiTheme="majorHAnsi" w:cstheme="majorBidi"/>
          <w:b/>
          <w:bCs/>
          <w:sz w:val="32"/>
          <w:szCs w:val="32"/>
        </w:rPr>
        <w:t>for</w:t>
      </w:r>
      <w:proofErr w:type="spellEnd"/>
      <w:r w:rsidRPr="388980A3">
        <w:rPr>
          <w:rStyle w:val="normaltextrun"/>
          <w:rFonts w:asciiTheme="majorHAnsi" w:eastAsiaTheme="majorEastAsia" w:hAnsiTheme="majorHAnsi" w:cstheme="majorBidi"/>
          <w:b/>
          <w:bCs/>
          <w:sz w:val="32"/>
          <w:szCs w:val="32"/>
        </w:rPr>
        <w:t xml:space="preserve"> Austria </w:t>
      </w:r>
      <w:r w:rsidR="00921E42">
        <w:rPr>
          <w:rStyle w:val="normaltextrun"/>
          <w:rFonts w:asciiTheme="majorHAnsi" w:eastAsiaTheme="majorEastAsia" w:hAnsiTheme="majorHAnsi" w:cstheme="majorBidi"/>
          <w:b/>
          <w:bCs/>
          <w:sz w:val="32"/>
          <w:szCs w:val="32"/>
        </w:rPr>
        <w:t>seit 130 Jahren</w:t>
      </w:r>
      <w:r w:rsidRPr="388980A3">
        <w:rPr>
          <w:rStyle w:val="normaltextrun"/>
          <w:rFonts w:asciiTheme="majorHAnsi" w:eastAsiaTheme="majorEastAsia" w:hAnsiTheme="majorHAnsi" w:cstheme="majorBidi"/>
          <w:b/>
          <w:bCs/>
          <w:sz w:val="32"/>
          <w:szCs w:val="32"/>
        </w:rPr>
        <w:t xml:space="preserve">: </w:t>
      </w:r>
    </w:p>
    <w:p w14:paraId="572515F3" w14:textId="1A54052D" w:rsidR="007C08AC" w:rsidRPr="00B26943" w:rsidRDefault="005D1EDE" w:rsidP="00650C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44"/>
          <w:szCs w:val="44"/>
        </w:rPr>
      </w:pPr>
      <w:r>
        <w:rPr>
          <w:rStyle w:val="normaltextrun"/>
          <w:rFonts w:asciiTheme="majorHAnsi" w:eastAsiaTheme="majorEastAsia" w:hAnsiTheme="majorHAnsi" w:cstheme="majorBidi"/>
          <w:b/>
          <w:bCs/>
          <w:sz w:val="40"/>
          <w:szCs w:val="40"/>
        </w:rPr>
        <w:t xml:space="preserve">Die </w:t>
      </w:r>
      <w:proofErr w:type="spellStart"/>
      <w:r w:rsidR="004430B6" w:rsidRPr="388980A3">
        <w:rPr>
          <w:rStyle w:val="normaltextrun"/>
          <w:rFonts w:asciiTheme="majorHAnsi" w:eastAsiaTheme="majorEastAsia" w:hAnsiTheme="majorHAnsi" w:cstheme="majorBidi"/>
          <w:b/>
          <w:bCs/>
          <w:sz w:val="40"/>
          <w:szCs w:val="40"/>
        </w:rPr>
        <w:t>elektrabregenz</w:t>
      </w:r>
      <w:proofErr w:type="spellEnd"/>
      <w:r w:rsidR="004430B6" w:rsidRPr="388980A3">
        <w:rPr>
          <w:rStyle w:val="normaltextrun"/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r>
        <w:rPr>
          <w:rStyle w:val="normaltextrun"/>
          <w:rFonts w:asciiTheme="majorHAnsi" w:eastAsiaTheme="majorEastAsia" w:hAnsiTheme="majorHAnsi" w:cstheme="majorBidi"/>
          <w:b/>
          <w:bCs/>
          <w:sz w:val="40"/>
          <w:szCs w:val="40"/>
        </w:rPr>
        <w:t>130 Jahre #madeforaustria</w:t>
      </w:r>
      <w:r w:rsidR="00650C32">
        <w:rPr>
          <w:rStyle w:val="normaltextrun"/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r>
        <w:rPr>
          <w:rStyle w:val="normaltextrun"/>
          <w:rFonts w:asciiTheme="majorHAnsi" w:eastAsiaTheme="majorEastAsia" w:hAnsiTheme="majorHAnsi" w:cstheme="majorBidi"/>
          <w:b/>
          <w:bCs/>
          <w:sz w:val="40"/>
          <w:szCs w:val="40"/>
        </w:rPr>
        <w:t>Jubiläumsfeier</w:t>
      </w:r>
      <w:r w:rsidR="00B65624">
        <w:rPr>
          <w:rStyle w:val="normaltextrun"/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</w:p>
    <w:p w14:paraId="49606D38" w14:textId="57F6B0C3" w:rsidR="00A03DB0" w:rsidRDefault="007C08AC" w:rsidP="388980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eastAsiaTheme="majorEastAsia" w:hAnsiTheme="majorHAnsi" w:cstheme="majorBidi"/>
          <w:sz w:val="22"/>
          <w:szCs w:val="22"/>
        </w:rPr>
      </w:pPr>
      <w:r w:rsidRPr="388980A3">
        <w:rPr>
          <w:rStyle w:val="normaltextrun"/>
          <w:rFonts w:asciiTheme="majorHAnsi" w:eastAsiaTheme="majorEastAsia" w:hAnsiTheme="majorHAnsi" w:cstheme="majorBidi"/>
          <w:sz w:val="22"/>
          <w:szCs w:val="22"/>
        </w:rPr>
        <w:t> </w:t>
      </w:r>
      <w:r w:rsidRPr="388980A3">
        <w:rPr>
          <w:rStyle w:val="eop"/>
          <w:rFonts w:asciiTheme="majorHAnsi" w:eastAsiaTheme="majorEastAsia" w:hAnsiTheme="majorHAnsi" w:cstheme="majorBidi"/>
          <w:sz w:val="22"/>
          <w:szCs w:val="22"/>
        </w:rPr>
        <w:t> </w:t>
      </w:r>
    </w:p>
    <w:p w14:paraId="2DE80048" w14:textId="77777777" w:rsidR="00317DB6" w:rsidRPr="00B26943" w:rsidRDefault="00317DB6" w:rsidP="388980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eastAsiaTheme="majorEastAsia" w:hAnsiTheme="majorHAnsi" w:cstheme="majorBidi"/>
          <w:sz w:val="22"/>
          <w:szCs w:val="22"/>
        </w:rPr>
      </w:pPr>
    </w:p>
    <w:p w14:paraId="7CADE52C" w14:textId="4C39AC3E" w:rsidR="00840745" w:rsidRDefault="00340A55" w:rsidP="003849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</w:pPr>
      <w:proofErr w:type="spellStart"/>
      <w:r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>elektrabregenz</w:t>
      </w:r>
      <w:proofErr w:type="spellEnd"/>
      <w:r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 xml:space="preserve"> feiert</w:t>
      </w:r>
      <w:r w:rsidR="002266E9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>e</w:t>
      </w:r>
      <w:r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 xml:space="preserve"> 130 Jahre Innovation mit viel Prominenz aus dem Elektro- und Möbelhandel. </w:t>
      </w:r>
      <w:r w:rsidR="002266E9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>Showkochen mit Oliver Hoffinger</w:t>
      </w:r>
      <w:r w:rsidR="00840745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 xml:space="preserve">, ein Interview mit der </w:t>
      </w:r>
      <w:r w:rsidR="00767D58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>Urenkelin</w:t>
      </w:r>
      <w:r w:rsidR="00081BEE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 xml:space="preserve"> des Firmengründers, </w:t>
      </w:r>
      <w:r w:rsidR="00002590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 xml:space="preserve">ein besonderes Geschenk für </w:t>
      </w:r>
      <w:proofErr w:type="spellStart"/>
      <w:r w:rsidR="00002590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>elektrabregenz</w:t>
      </w:r>
      <w:proofErr w:type="spellEnd"/>
      <w:r w:rsidR="00002590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2266E9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 xml:space="preserve">und viele weitere Programm-Highlights </w:t>
      </w:r>
      <w:r w:rsidR="00002590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>machten den Abend</w:t>
      </w:r>
      <w:r w:rsidR="00B65624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 xml:space="preserve"> spannend und</w:t>
      </w:r>
      <w:r w:rsidR="002266E9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 xml:space="preserve"> kurzweilig. </w:t>
      </w:r>
      <w:r w:rsidR="00704B76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de-DE"/>
        </w:rPr>
        <w:t>Durch den Abend führte Moderatorin und Sängerin Elisabeth Engstler.</w:t>
      </w:r>
    </w:p>
    <w:p w14:paraId="1A226FDD" w14:textId="77777777" w:rsidR="00340A55" w:rsidRDefault="00340A55" w:rsidP="003849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</w:pPr>
    </w:p>
    <w:p w14:paraId="11FD94AE" w14:textId="71BF4F6B" w:rsidR="00DA292A" w:rsidRDefault="00340A55" w:rsidP="00DA29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</w:pPr>
      <w:r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Wien, 2. Mai 2023.</w:t>
      </w:r>
      <w:r w:rsidR="00DA292A" w:rsidRPr="00DA292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 </w:t>
      </w:r>
      <w:r w:rsidR="00DA292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Am 27. April folgten </w:t>
      </w:r>
      <w:r w:rsidR="00E428C9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unter dem Motto </w:t>
      </w:r>
      <w:proofErr w:type="spellStart"/>
      <w:r w:rsidR="00E428C9" w:rsidRPr="00E428C9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val="de-DE"/>
        </w:rPr>
        <w:t>elektrabregenz</w:t>
      </w:r>
      <w:proofErr w:type="spellEnd"/>
      <w:r w:rsidR="00E428C9" w:rsidRPr="00E428C9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val="de-DE"/>
        </w:rPr>
        <w:t xml:space="preserve"> 130 Jahre #madeforaustria </w:t>
      </w:r>
      <w:r w:rsidR="00DA292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130 Gäste der Einladung</w:t>
      </w:r>
      <w:r w:rsidR="005B19A7" w:rsidRPr="005B19A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 </w:t>
      </w:r>
      <w:r w:rsidR="005B19A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zum 130-jährigen Geburtstag</w:t>
      </w:r>
      <w:r w:rsidR="00790938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,</w:t>
      </w:r>
      <w:r w:rsidR="00DA292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 </w:t>
      </w:r>
      <w:r w:rsidR="00DD0E8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begaben sich</w:t>
      </w:r>
      <w:r w:rsidR="00DA292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 mit </w:t>
      </w:r>
      <w:proofErr w:type="spellStart"/>
      <w:r w:rsidR="00DA292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elektrabregenz</w:t>
      </w:r>
      <w:proofErr w:type="spellEnd"/>
      <w:r w:rsidR="00DA292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 </w:t>
      </w:r>
      <w:r w:rsidR="00DD0E8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auf eine Zeitreise und </w:t>
      </w:r>
      <w:r w:rsidR="00767D58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nahmen teil an</w:t>
      </w:r>
      <w:r w:rsidR="00DD0E8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 </w:t>
      </w:r>
      <w:r w:rsidR="00DA292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ein</w:t>
      </w:r>
      <w:r w:rsidR="00767D58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em</w:t>
      </w:r>
      <w:r w:rsidR="00DA292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 Fest voller interessanter Programm</w:t>
      </w:r>
      <w:r w:rsidR="003341E3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-Highlights</w:t>
      </w:r>
      <w:r w:rsidR="00DA292A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. </w:t>
      </w:r>
      <w:r w:rsidR="006F7506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Bevor es jedoch mit dem Programm losging, trafen sich die Eingeladenen auf der Terrasse des k.47 zum Aperitif, um die Sonne </w:t>
      </w:r>
      <w:r w:rsidR="0041631D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und auch</w:t>
      </w:r>
      <w:r w:rsidR="006F7506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 </w:t>
      </w:r>
      <w:r w:rsidR="00840745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verschiedene </w:t>
      </w:r>
      <w:r w:rsidR="006F7506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Risotto-Variationen</w:t>
      </w:r>
      <w:r w:rsidR="0041631D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 zu genießen</w:t>
      </w:r>
      <w:r w:rsidR="006F7506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. Zubereitet </w:t>
      </w:r>
      <w:r w:rsidR="0041631D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wurden diese </w:t>
      </w:r>
      <w:r w:rsidR="006F7506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von Fernsehkoch Oliver Hoffinger in der mobilen </w:t>
      </w:r>
      <w:proofErr w:type="spellStart"/>
      <w:r w:rsidR="006F7506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elektrabregenz</w:t>
      </w:r>
      <w:proofErr w:type="spellEnd"/>
      <w:r w:rsidR="00B65624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-Showk</w:t>
      </w:r>
      <w:r w:rsidR="006F7506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üche. </w:t>
      </w:r>
    </w:p>
    <w:p w14:paraId="348FB8D4" w14:textId="77777777" w:rsidR="00840745" w:rsidRDefault="00840745" w:rsidP="00DA29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</w:pPr>
    </w:p>
    <w:p w14:paraId="2C108F7E" w14:textId="44535E22" w:rsidR="00DA292A" w:rsidRPr="00840745" w:rsidRDefault="00840745" w:rsidP="0009449B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</w:pPr>
      <w:r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Nach der Begrüßung durch Geschäftsführer Evren Aksoy tauchten die Gäste gleich in die Geschichte ein. </w:t>
      </w:r>
      <w:proofErr w:type="spellStart"/>
      <w:r w:rsidR="0009449B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>elektrabregenz</w:t>
      </w:r>
      <w:proofErr w:type="spellEnd"/>
      <w:r w:rsidR="0009449B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 ist eine österreichische Erfolgsgeschichte und sie begann im Jahr 1893. </w:t>
      </w:r>
      <w:r w:rsidR="0009449B"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  <w:lang w:val="de-DE"/>
        </w:rPr>
        <w:t xml:space="preserve">Der Vorarlberger </w:t>
      </w:r>
      <w:r w:rsidR="0009449B" w:rsidRPr="388980A3">
        <w:rPr>
          <w:rStyle w:val="apple-converted-space"/>
          <w:rFonts w:asciiTheme="majorHAnsi" w:eastAsiaTheme="majorEastAsia" w:hAnsiTheme="majorHAnsi" w:cstheme="majorBidi"/>
          <w:sz w:val="22"/>
          <w:szCs w:val="22"/>
        </w:rPr>
        <w:t xml:space="preserve">Erfinder und Unternehmer Friedrich Wilhelm Schindler präsentierte auf der Weltausstellung in Chicago die </w:t>
      </w:r>
      <w:r w:rsidR="0009449B" w:rsidRPr="388980A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erste vollelektrifizierte Küche</w:t>
      </w:r>
      <w:r w:rsidR="00C61809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</w:t>
      </w:r>
      <w:r w:rsidR="0009449B" w:rsidRPr="388980A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und legte damit den Grundstein für das Unternehmen und die heutige Marke </w:t>
      </w:r>
      <w:proofErr w:type="spellStart"/>
      <w:r w:rsidR="0009449B" w:rsidRPr="388980A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elektrabregenz</w:t>
      </w:r>
      <w:proofErr w:type="spellEnd"/>
      <w:r w:rsidR="0009449B" w:rsidRPr="388980A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.</w:t>
      </w:r>
      <w:r w:rsidR="00C61809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</w:t>
      </w:r>
      <w:r w:rsidR="0009449B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Für d</w:t>
      </w:r>
      <w:r w:rsidR="0009449B" w:rsidRPr="388980A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iese erste Küche mit einer vollständig ausgebauten elektrischen Heiz- und Kocheinrichtung, die eine der technischen Sensationen in Chicago </w:t>
      </w:r>
      <w:r w:rsidR="0009449B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war, erhielt er die</w:t>
      </w:r>
      <w:r w:rsidR="0009449B" w:rsidRPr="388980A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Goldmedaille. </w:t>
      </w:r>
      <w:r w:rsidR="00C61809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Das Büro der Weltausstellung hat Friedrich Wilhelm Schindler eine eigene Gedenkmünze gewidmet. Diese </w:t>
      </w:r>
      <w:r w:rsidR="000E40F9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hat</w:t>
      </w:r>
      <w:r w:rsidR="00DA292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sein</w:t>
      </w:r>
      <w:r w:rsidR="000E40F9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</w:t>
      </w:r>
      <w:r w:rsidR="00DA292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</w:t>
      </w:r>
      <w:r w:rsidR="000E40F9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Urenkelin</w:t>
      </w:r>
      <w:r w:rsidR="00DA292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</w:t>
      </w:r>
      <w:r w:rsidR="000E40F9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Désirée</w:t>
      </w:r>
      <w:r w:rsidR="00DA292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Schindler mitgebracht und sie im Rahmen des Events an </w:t>
      </w:r>
      <w:proofErr w:type="spellStart"/>
      <w:r w:rsidR="00DA292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elektrabregenz</w:t>
      </w:r>
      <w:proofErr w:type="spellEnd"/>
      <w:r w:rsidR="00DA292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übergeben. Künftig wird sie im Schauraum, der im vergangenen Herbst neu eröffnet wurde, </w:t>
      </w:r>
      <w:r w:rsidR="000075DC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ihr</w:t>
      </w:r>
      <w:r w:rsidR="00DA292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en ganz besonderen Platz finden. </w:t>
      </w:r>
      <w:r w:rsidR="003341E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„Es ist uns eine große Ehre diese </w:t>
      </w:r>
      <w:r w:rsidR="00C61809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Gedenkmünze </w:t>
      </w:r>
      <w:r w:rsidR="00D81F37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zu </w:t>
      </w:r>
      <w:r w:rsidR="00D81F37" w:rsidRPr="000C513A">
        <w:rPr>
          <w:rFonts w:asciiTheme="majorHAnsi" w:eastAsiaTheme="majorEastAsia" w:hAnsiTheme="majorHAnsi" w:cstheme="majorBidi"/>
          <w:sz w:val="22"/>
          <w:szCs w:val="22"/>
        </w:rPr>
        <w:t xml:space="preserve">bekommen. Wir sind uns des Erbes bewusst </w:t>
      </w:r>
      <w:r w:rsidR="00C079B6" w:rsidRPr="000C513A">
        <w:rPr>
          <w:rFonts w:asciiTheme="majorHAnsi" w:eastAsiaTheme="majorEastAsia" w:hAnsiTheme="majorHAnsi" w:cstheme="majorBidi"/>
          <w:sz w:val="22"/>
          <w:szCs w:val="22"/>
        </w:rPr>
        <w:t>und werden dieses in die Zukunft tragen“,</w:t>
      </w:r>
      <w:r w:rsidR="00E428C9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0075DC" w:rsidRPr="000C513A">
        <w:rPr>
          <w:rFonts w:asciiTheme="majorHAnsi" w:eastAsiaTheme="majorEastAsia" w:hAnsiTheme="majorHAnsi" w:cstheme="majorBidi"/>
          <w:sz w:val="22"/>
          <w:szCs w:val="22"/>
        </w:rPr>
        <w:t>freut</w:t>
      </w:r>
      <w:r w:rsidR="00C61809">
        <w:rPr>
          <w:rFonts w:asciiTheme="majorHAnsi" w:eastAsiaTheme="majorEastAsia" w:hAnsiTheme="majorHAnsi" w:cstheme="majorBidi"/>
          <w:sz w:val="22"/>
          <w:szCs w:val="22"/>
        </w:rPr>
        <w:t>e</w:t>
      </w:r>
      <w:r w:rsidR="000075DC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sich</w:t>
      </w:r>
      <w:r w:rsidR="00C079B6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Evren Aksoy, Geschäftsführer der Beko Österreich AG. </w:t>
      </w:r>
    </w:p>
    <w:p w14:paraId="2D31C388" w14:textId="77777777" w:rsidR="00DA292A" w:rsidRPr="000C513A" w:rsidRDefault="00DA292A" w:rsidP="0009449B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7EE5B595" w14:textId="3B299EF9" w:rsidR="00767D58" w:rsidRPr="00767D58" w:rsidRDefault="00206EF8" w:rsidP="00767D58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0C513A">
        <w:rPr>
          <w:rFonts w:asciiTheme="majorHAnsi" w:eastAsiaTheme="majorEastAsia" w:hAnsiTheme="majorHAnsi" w:cstheme="majorBidi"/>
          <w:sz w:val="22"/>
          <w:szCs w:val="22"/>
        </w:rPr>
        <w:t>D</w:t>
      </w:r>
      <w:r w:rsidR="003A0839" w:rsidRPr="000C513A">
        <w:rPr>
          <w:rFonts w:asciiTheme="majorHAnsi" w:eastAsiaTheme="majorEastAsia" w:hAnsiTheme="majorHAnsi" w:cstheme="majorBidi"/>
          <w:sz w:val="22"/>
          <w:szCs w:val="22"/>
        </w:rPr>
        <w:t>ie</w:t>
      </w:r>
      <w:r w:rsidR="0009449B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Urenkelin Désirée Schindler</w:t>
      </w:r>
      <w:r w:rsidR="00DA292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wurde von Moderatorin </w:t>
      </w:r>
      <w:r w:rsidR="003A0839" w:rsidRPr="000C513A">
        <w:rPr>
          <w:rFonts w:asciiTheme="majorHAnsi" w:eastAsiaTheme="majorEastAsia" w:hAnsiTheme="majorHAnsi" w:cstheme="majorBidi"/>
          <w:sz w:val="22"/>
          <w:szCs w:val="22"/>
        </w:rPr>
        <w:t>Elisabeth</w:t>
      </w:r>
      <w:r w:rsidR="00DA292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Engstler interviewt und </w:t>
      </w:r>
      <w:r w:rsidR="0009449B" w:rsidRPr="000C513A">
        <w:rPr>
          <w:rFonts w:asciiTheme="majorHAnsi" w:eastAsiaTheme="majorEastAsia" w:hAnsiTheme="majorHAnsi" w:cstheme="majorBidi"/>
          <w:sz w:val="22"/>
          <w:szCs w:val="22"/>
        </w:rPr>
        <w:t>gab</w:t>
      </w:r>
      <w:r w:rsidR="00DA292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09449B" w:rsidRPr="000C513A">
        <w:rPr>
          <w:rFonts w:asciiTheme="majorHAnsi" w:eastAsiaTheme="majorEastAsia" w:hAnsiTheme="majorHAnsi" w:cstheme="majorBidi"/>
          <w:sz w:val="22"/>
          <w:szCs w:val="22"/>
        </w:rPr>
        <w:t xml:space="preserve">einige Anekdoten rund um den </w:t>
      </w:r>
      <w:proofErr w:type="spellStart"/>
      <w:r w:rsidR="0009449B" w:rsidRPr="000C513A">
        <w:rPr>
          <w:rFonts w:asciiTheme="majorHAnsi" w:eastAsiaTheme="majorEastAsia" w:hAnsiTheme="majorHAnsi" w:cstheme="majorBidi"/>
          <w:sz w:val="22"/>
          <w:szCs w:val="22"/>
        </w:rPr>
        <w:t>elektrabregenz</w:t>
      </w:r>
      <w:proofErr w:type="spellEnd"/>
      <w:r w:rsidR="00790938" w:rsidRPr="000C513A">
        <w:rPr>
          <w:rFonts w:asciiTheme="majorHAnsi" w:eastAsiaTheme="majorEastAsia" w:hAnsiTheme="majorHAnsi" w:cstheme="majorBidi"/>
          <w:sz w:val="22"/>
          <w:szCs w:val="22"/>
        </w:rPr>
        <w:t>-</w:t>
      </w:r>
      <w:r w:rsidR="0009449B" w:rsidRPr="000C513A">
        <w:rPr>
          <w:rFonts w:asciiTheme="majorHAnsi" w:eastAsiaTheme="majorEastAsia" w:hAnsiTheme="majorHAnsi" w:cstheme="majorBidi"/>
          <w:sz w:val="22"/>
          <w:szCs w:val="22"/>
        </w:rPr>
        <w:t xml:space="preserve">Gründer zum Besten. </w:t>
      </w:r>
      <w:r w:rsidR="00E5048A" w:rsidRPr="000C513A">
        <w:rPr>
          <w:rFonts w:asciiTheme="majorHAnsi" w:eastAsiaTheme="majorEastAsia" w:hAnsiTheme="majorHAnsi" w:cstheme="majorBidi"/>
          <w:sz w:val="22"/>
          <w:szCs w:val="22"/>
        </w:rPr>
        <w:t>Auch erfuhren die Gäste</w:t>
      </w:r>
      <w:r w:rsidR="00790938" w:rsidRPr="000C513A">
        <w:rPr>
          <w:rFonts w:asciiTheme="majorHAnsi" w:eastAsiaTheme="majorEastAsia" w:hAnsiTheme="majorHAnsi" w:cstheme="majorBidi"/>
          <w:sz w:val="22"/>
          <w:szCs w:val="22"/>
        </w:rPr>
        <w:t>,</w:t>
      </w:r>
      <w:r w:rsidR="00E5048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welche Herausforderungen er als Erfinder hatte. </w:t>
      </w:r>
      <w:r w:rsidR="000C513A">
        <w:rPr>
          <w:rFonts w:asciiTheme="majorHAnsi" w:eastAsiaTheme="majorEastAsia" w:hAnsiTheme="majorHAnsi" w:cstheme="majorBidi"/>
          <w:sz w:val="22"/>
          <w:szCs w:val="22"/>
        </w:rPr>
        <w:t>„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>Die Elektrifizierung war voll im Gang und die Menschen waren hungrig nach neuen Technologien</w:t>
      </w:r>
      <w:r w:rsidR="000C513A">
        <w:rPr>
          <w:rFonts w:asciiTheme="majorHAnsi" w:eastAsiaTheme="majorEastAsia" w:hAnsiTheme="majorHAnsi" w:cstheme="majorBidi"/>
          <w:sz w:val="22"/>
          <w:szCs w:val="22"/>
        </w:rPr>
        <w:t xml:space="preserve">“, </w:t>
      </w:r>
      <w:r w:rsidR="00701C5D">
        <w:rPr>
          <w:rFonts w:asciiTheme="majorHAnsi" w:eastAsiaTheme="majorEastAsia" w:hAnsiTheme="majorHAnsi" w:cstheme="majorBidi"/>
          <w:sz w:val="22"/>
          <w:szCs w:val="22"/>
        </w:rPr>
        <w:t>erklärte</w:t>
      </w:r>
      <w:r w:rsidR="000C513A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>Désirée Schindler</w:t>
      </w:r>
      <w:r w:rsidR="00701C5D">
        <w:rPr>
          <w:rFonts w:asciiTheme="majorHAnsi" w:eastAsiaTheme="majorEastAsia" w:hAnsiTheme="majorHAnsi" w:cstheme="majorBidi"/>
          <w:sz w:val="22"/>
          <w:szCs w:val="22"/>
        </w:rPr>
        <w:t xml:space="preserve"> die Motivation ihres Urgroßvaters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701C5D">
        <w:rPr>
          <w:rFonts w:asciiTheme="majorHAnsi" w:eastAsiaTheme="majorEastAsia" w:hAnsiTheme="majorHAnsi" w:cstheme="majorBidi"/>
          <w:sz w:val="22"/>
          <w:szCs w:val="22"/>
        </w:rPr>
        <w:t>E</w:t>
      </w:r>
      <w:r w:rsidR="000C513A">
        <w:rPr>
          <w:rFonts w:asciiTheme="majorHAnsi" w:eastAsiaTheme="majorEastAsia" w:hAnsiTheme="majorHAnsi" w:cstheme="majorBidi"/>
          <w:sz w:val="22"/>
          <w:szCs w:val="22"/>
        </w:rPr>
        <w:t>r beschäftigte sich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aber nicht nur mit de</w:t>
      </w:r>
      <w:r w:rsidR="000C513A">
        <w:rPr>
          <w:rFonts w:asciiTheme="majorHAnsi" w:eastAsiaTheme="majorEastAsia" w:hAnsiTheme="majorHAnsi" w:cstheme="majorBidi"/>
          <w:sz w:val="22"/>
          <w:szCs w:val="22"/>
        </w:rPr>
        <w:t>r Erfindung</w:t>
      </w:r>
      <w:r w:rsidR="00701C5D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>neue</w:t>
      </w:r>
      <w:r w:rsidR="00701C5D">
        <w:rPr>
          <w:rFonts w:asciiTheme="majorHAnsi" w:eastAsiaTheme="majorEastAsia" w:hAnsiTheme="majorHAnsi" w:cstheme="majorBidi"/>
          <w:sz w:val="22"/>
          <w:szCs w:val="22"/>
        </w:rPr>
        <w:t>r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Geräte</w:t>
      </w:r>
      <w:r w:rsidR="000C513A">
        <w:rPr>
          <w:rFonts w:asciiTheme="majorHAnsi" w:eastAsiaTheme="majorEastAsia" w:hAnsiTheme="majorHAnsi" w:cstheme="majorBidi"/>
          <w:sz w:val="22"/>
          <w:szCs w:val="22"/>
        </w:rPr>
        <w:t>,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sondern auch</w:t>
      </w:r>
      <w:r w:rsidR="00701C5D">
        <w:rPr>
          <w:rFonts w:asciiTheme="majorHAnsi" w:eastAsiaTheme="majorEastAsia" w:hAnsiTheme="majorHAnsi" w:cstheme="majorBidi"/>
          <w:sz w:val="22"/>
          <w:szCs w:val="22"/>
        </w:rPr>
        <w:t xml:space="preserve"> damit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>, wie die Menschen überhaupt zu Strom kommen</w:t>
      </w:r>
      <w:r w:rsidR="00701C5D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damit </w:t>
      </w:r>
      <w:r w:rsidR="00701C5D">
        <w:rPr>
          <w:rFonts w:asciiTheme="majorHAnsi" w:eastAsiaTheme="majorEastAsia" w:hAnsiTheme="majorHAnsi" w:cstheme="majorBidi"/>
          <w:sz w:val="22"/>
          <w:szCs w:val="22"/>
        </w:rPr>
        <w:t xml:space="preserve">sie 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die Geräte </w:t>
      </w:r>
      <w:r w:rsidR="00701C5D">
        <w:rPr>
          <w:rFonts w:asciiTheme="majorHAnsi" w:eastAsiaTheme="majorEastAsia" w:hAnsiTheme="majorHAnsi" w:cstheme="majorBidi"/>
          <w:sz w:val="22"/>
          <w:szCs w:val="22"/>
        </w:rPr>
        <w:t xml:space="preserve">auch 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nutzen können. So war er auch Pionier in der Elektrifizierung </w:t>
      </w:r>
      <w:r w:rsidR="00701C5D">
        <w:rPr>
          <w:rFonts w:asciiTheme="majorHAnsi" w:eastAsiaTheme="majorEastAsia" w:hAnsiTheme="majorHAnsi" w:cstheme="majorBidi"/>
          <w:sz w:val="22"/>
          <w:szCs w:val="22"/>
        </w:rPr>
        <w:t>von</w:t>
      </w:r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Vorarlberg, baute das erste Wasserkraftwerk in </w:t>
      </w:r>
      <w:proofErr w:type="spellStart"/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>Andelsbuch</w:t>
      </w:r>
      <w:proofErr w:type="spellEnd"/>
      <w:r w:rsidR="000C513A" w:rsidRPr="000C513A">
        <w:rPr>
          <w:rFonts w:asciiTheme="majorHAnsi" w:eastAsiaTheme="majorEastAsia" w:hAnsiTheme="majorHAnsi" w:cstheme="majorBidi"/>
          <w:sz w:val="22"/>
          <w:szCs w:val="22"/>
        </w:rPr>
        <w:t xml:space="preserve"> (1908) und versorgte den Bezirk Bregenz bis ins Allgäu mit elektrischem Strom.  </w:t>
      </w:r>
      <w:r w:rsidR="00EC136F">
        <w:rPr>
          <w:rFonts w:asciiTheme="majorHAnsi" w:eastAsiaTheme="majorEastAsia" w:hAnsiTheme="majorHAnsi" w:cstheme="majorBidi"/>
          <w:sz w:val="22"/>
          <w:szCs w:val="22"/>
        </w:rPr>
        <w:t>„</w:t>
      </w:r>
      <w:r w:rsidR="00767D58" w:rsidRPr="00767D58">
        <w:rPr>
          <w:rFonts w:asciiTheme="majorHAnsi" w:eastAsiaTheme="majorEastAsia" w:hAnsiTheme="majorHAnsi" w:cstheme="majorBidi"/>
          <w:sz w:val="22"/>
          <w:szCs w:val="22"/>
        </w:rPr>
        <w:t xml:space="preserve">Seine größte Freude hatte er aber – das ist überliefert – mit seiner Erfindung der Sitzheizung für Kirchen. Als strenggläubiger Protestant war er nicht nur Stifter der evangelischen Kirche am </w:t>
      </w:r>
      <w:proofErr w:type="spellStart"/>
      <w:r w:rsidR="00767D58" w:rsidRPr="00767D58">
        <w:rPr>
          <w:rFonts w:asciiTheme="majorHAnsi" w:eastAsiaTheme="majorEastAsia" w:hAnsiTheme="majorHAnsi" w:cstheme="majorBidi"/>
          <w:sz w:val="22"/>
          <w:szCs w:val="22"/>
        </w:rPr>
        <w:t>Ölrain</w:t>
      </w:r>
      <w:proofErr w:type="spellEnd"/>
      <w:r w:rsidR="00767D58" w:rsidRPr="00767D58">
        <w:rPr>
          <w:rFonts w:asciiTheme="majorHAnsi" w:eastAsiaTheme="majorEastAsia" w:hAnsiTheme="majorHAnsi" w:cstheme="majorBidi"/>
          <w:sz w:val="22"/>
          <w:szCs w:val="22"/>
        </w:rPr>
        <w:t xml:space="preserve"> in Bregenz, sondern stattet diese mit einer Sitzheizung aus. Diese wurde dann auch zu einem erfolgreichen Produkt der Firma Elektra Bregenz und wurde in vielen Kirchen im süddeutschen Raum installiert</w:t>
      </w:r>
      <w:r w:rsidR="00EC136F">
        <w:rPr>
          <w:rFonts w:asciiTheme="majorHAnsi" w:eastAsiaTheme="majorEastAsia" w:hAnsiTheme="majorHAnsi" w:cstheme="majorBidi"/>
          <w:sz w:val="22"/>
          <w:szCs w:val="22"/>
        </w:rPr>
        <w:t>“, so Schindler</w:t>
      </w:r>
      <w:r w:rsidR="00767D58" w:rsidRPr="00767D58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</w:p>
    <w:p w14:paraId="3C4003FC" w14:textId="77777777" w:rsidR="00767D58" w:rsidRDefault="00767D58" w:rsidP="0009449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</w:pPr>
    </w:p>
    <w:p w14:paraId="610A7964" w14:textId="0314AF81" w:rsidR="00E5048A" w:rsidRPr="000C513A" w:rsidRDefault="0041631D" w:rsidP="0079093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color w:val="202122"/>
          <w:sz w:val="22"/>
          <w:szCs w:val="22"/>
        </w:rPr>
      </w:pPr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Heute fokussiert sich </w:t>
      </w:r>
      <w:proofErr w:type="spellStart"/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elektrabregenz</w:t>
      </w:r>
      <w:proofErr w:type="spellEnd"/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auf </w:t>
      </w:r>
      <w:r w:rsidR="000C513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Haushalts</w:t>
      </w:r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groß</w:t>
      </w:r>
      <w:r w:rsidR="000C513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geräte. </w:t>
      </w:r>
      <w:r w:rsidR="000075DC">
        <w:rPr>
          <w:rFonts w:asciiTheme="majorHAnsi" w:eastAsiaTheme="majorEastAsia" w:hAnsiTheme="majorHAnsi" w:cstheme="majorBidi"/>
          <w:sz w:val="22"/>
          <w:szCs w:val="22"/>
        </w:rPr>
        <w:t>So wurde im</w:t>
      </w:r>
      <w:r w:rsidR="000075DC" w:rsidRPr="00E428C9">
        <w:rPr>
          <w:rFonts w:asciiTheme="majorHAnsi" w:eastAsiaTheme="majorEastAsia" w:hAnsiTheme="majorHAnsi" w:cstheme="majorBidi"/>
          <w:sz w:val="22"/>
          <w:szCs w:val="22"/>
        </w:rPr>
        <w:t xml:space="preserve"> Rahmen </w:t>
      </w:r>
      <w:r w:rsidR="000075DC">
        <w:rPr>
          <w:rFonts w:asciiTheme="majorHAnsi" w:eastAsiaTheme="majorEastAsia" w:hAnsiTheme="majorHAnsi" w:cstheme="majorBidi"/>
          <w:sz w:val="22"/>
          <w:szCs w:val="22"/>
        </w:rPr>
        <w:t xml:space="preserve">der Geburtstagsfeier auch </w:t>
      </w:r>
      <w:r w:rsidR="000075DC" w:rsidRPr="00E428C9">
        <w:rPr>
          <w:rFonts w:asciiTheme="majorHAnsi" w:eastAsiaTheme="majorEastAsia" w:hAnsiTheme="majorHAnsi" w:cstheme="majorBidi"/>
          <w:sz w:val="22"/>
          <w:szCs w:val="22"/>
        </w:rPr>
        <w:t>eine</w:t>
      </w:r>
      <w:r w:rsidR="000075DC">
        <w:rPr>
          <w:rFonts w:asciiTheme="majorHAnsi" w:eastAsiaTheme="majorEastAsia" w:hAnsiTheme="majorHAnsi" w:cstheme="majorBidi"/>
          <w:sz w:val="22"/>
          <w:szCs w:val="22"/>
        </w:rPr>
        <w:t xml:space="preserve"> absolute</w:t>
      </w:r>
      <w:r w:rsidR="000075DC" w:rsidRPr="00E428C9">
        <w:rPr>
          <w:rFonts w:asciiTheme="majorHAnsi" w:eastAsiaTheme="majorEastAsia" w:hAnsiTheme="majorHAnsi" w:cstheme="majorBidi"/>
          <w:sz w:val="22"/>
          <w:szCs w:val="22"/>
        </w:rPr>
        <w:t xml:space="preserve"> Neuheit vor</w:t>
      </w:r>
      <w:r w:rsidR="000075DC">
        <w:rPr>
          <w:rFonts w:asciiTheme="majorHAnsi" w:eastAsiaTheme="majorEastAsia" w:hAnsiTheme="majorHAnsi" w:cstheme="majorBidi"/>
          <w:sz w:val="22"/>
          <w:szCs w:val="22"/>
        </w:rPr>
        <w:t>gestellt</w:t>
      </w:r>
      <w:r w:rsidR="000075DC" w:rsidRPr="00E428C9">
        <w:rPr>
          <w:rFonts w:asciiTheme="majorHAnsi" w:eastAsiaTheme="majorEastAsia" w:hAnsiTheme="majorHAnsi" w:cstheme="majorBidi"/>
          <w:sz w:val="22"/>
          <w:szCs w:val="22"/>
        </w:rPr>
        <w:t xml:space="preserve">: </w:t>
      </w:r>
      <w:r w:rsidR="000075DC">
        <w:rPr>
          <w:rFonts w:asciiTheme="majorHAnsi" w:eastAsiaTheme="majorEastAsia" w:hAnsiTheme="majorHAnsi" w:cstheme="majorBidi"/>
          <w:sz w:val="22"/>
          <w:szCs w:val="22"/>
        </w:rPr>
        <w:t xml:space="preserve">Die neue </w:t>
      </w:r>
      <w:proofErr w:type="spellStart"/>
      <w:r w:rsidR="000075DC">
        <w:rPr>
          <w:rFonts w:asciiTheme="majorHAnsi" w:eastAsiaTheme="majorEastAsia" w:hAnsiTheme="majorHAnsi" w:cstheme="majorBidi"/>
          <w:sz w:val="22"/>
          <w:szCs w:val="22"/>
        </w:rPr>
        <w:t>elektrabregenz</w:t>
      </w:r>
      <w:proofErr w:type="spellEnd"/>
      <w:r w:rsidR="00790938">
        <w:rPr>
          <w:rFonts w:asciiTheme="majorHAnsi" w:eastAsiaTheme="majorEastAsia" w:hAnsiTheme="majorHAnsi" w:cstheme="majorBidi"/>
          <w:sz w:val="22"/>
          <w:szCs w:val="22"/>
        </w:rPr>
        <w:t>-</w:t>
      </w:r>
      <w:r w:rsidR="000075DC" w:rsidRPr="00E428C9">
        <w:rPr>
          <w:rFonts w:asciiTheme="majorHAnsi" w:eastAsiaTheme="majorEastAsia" w:hAnsiTheme="majorHAnsi" w:cstheme="majorBidi"/>
          <w:sz w:val="22"/>
          <w:szCs w:val="22"/>
        </w:rPr>
        <w:t xml:space="preserve">Designlinie, deren vollendete Form der Funktion folgt. </w:t>
      </w:r>
      <w:r w:rsidR="00790938">
        <w:rPr>
          <w:rFonts w:asciiTheme="majorHAnsi" w:eastAsiaTheme="majorEastAsia" w:hAnsiTheme="majorHAnsi" w:cstheme="majorBidi"/>
          <w:sz w:val="22"/>
          <w:szCs w:val="22"/>
        </w:rPr>
        <w:t>In dieser wurden sämtliche Parameter verbessert. Ausgewählte Geräte der neuen Linie konnten live bestaunt werden. Markus Beck (Senior Expert Trade Marketing) s</w:t>
      </w:r>
      <w:r w:rsidR="00B368CE">
        <w:rPr>
          <w:rFonts w:asciiTheme="majorHAnsi" w:eastAsiaTheme="majorEastAsia" w:hAnsiTheme="majorHAnsi" w:cstheme="majorBidi"/>
          <w:sz w:val="22"/>
          <w:szCs w:val="22"/>
        </w:rPr>
        <w:t>prach</w:t>
      </w:r>
      <w:r w:rsidR="00790938">
        <w:rPr>
          <w:rFonts w:asciiTheme="majorHAnsi" w:eastAsiaTheme="majorEastAsia" w:hAnsiTheme="majorHAnsi" w:cstheme="majorBidi"/>
          <w:sz w:val="22"/>
          <w:szCs w:val="22"/>
        </w:rPr>
        <w:t xml:space="preserve"> in einem Interview die wesentlichen Neuerungen und Besonderheiten der neuen Linie </w:t>
      </w:r>
      <w:r w:rsidR="00B368CE">
        <w:rPr>
          <w:rFonts w:asciiTheme="majorHAnsi" w:eastAsiaTheme="majorEastAsia" w:hAnsiTheme="majorHAnsi" w:cstheme="majorBidi"/>
          <w:sz w:val="22"/>
          <w:szCs w:val="22"/>
        </w:rPr>
        <w:t xml:space="preserve">und zeigte diese gleich direkt an den </w:t>
      </w:r>
      <w:r w:rsidR="00B368CE">
        <w:rPr>
          <w:rFonts w:asciiTheme="majorHAnsi" w:eastAsiaTheme="majorEastAsia" w:hAnsiTheme="majorHAnsi" w:cstheme="majorBidi"/>
          <w:sz w:val="22"/>
          <w:szCs w:val="22"/>
        </w:rPr>
        <w:lastRenderedPageBreak/>
        <w:t>Geräten</w:t>
      </w:r>
      <w:r w:rsidR="00790938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0075DC" w:rsidRPr="00206EF8">
        <w:rPr>
          <w:rFonts w:asciiTheme="majorHAnsi" w:eastAsiaTheme="majorEastAsia" w:hAnsiTheme="majorHAnsi" w:cstheme="majorBidi"/>
          <w:sz w:val="22"/>
          <w:szCs w:val="22"/>
        </w:rPr>
        <w:t>„</w:t>
      </w:r>
      <w:r w:rsidR="000075DC">
        <w:rPr>
          <w:rFonts w:asciiTheme="majorHAnsi" w:eastAsiaTheme="majorEastAsia" w:hAnsiTheme="majorHAnsi" w:cstheme="majorBidi"/>
          <w:sz w:val="22"/>
          <w:szCs w:val="22"/>
        </w:rPr>
        <w:t xml:space="preserve">Wesentlich für eine erfolgreiche Marke ist die stete Entwicklung. </w:t>
      </w:r>
      <w:r w:rsidR="000075DC" w:rsidRPr="00206EF8">
        <w:rPr>
          <w:rFonts w:asciiTheme="majorHAnsi" w:eastAsiaTheme="majorEastAsia" w:hAnsiTheme="majorHAnsi" w:cstheme="majorBidi"/>
          <w:sz w:val="22"/>
          <w:szCs w:val="22"/>
        </w:rPr>
        <w:t xml:space="preserve">Nach dem, vor einem Jahr eingeleiteten, Rebranding von </w:t>
      </w:r>
      <w:proofErr w:type="spellStart"/>
      <w:r w:rsidR="000075DC" w:rsidRPr="00206EF8">
        <w:rPr>
          <w:rFonts w:asciiTheme="majorHAnsi" w:eastAsiaTheme="majorEastAsia" w:hAnsiTheme="majorHAnsi" w:cstheme="majorBidi"/>
          <w:sz w:val="22"/>
          <w:szCs w:val="22"/>
        </w:rPr>
        <w:t>elektrabregenz</w:t>
      </w:r>
      <w:proofErr w:type="spellEnd"/>
      <w:r w:rsidR="000075DC">
        <w:rPr>
          <w:rFonts w:asciiTheme="majorHAnsi" w:eastAsiaTheme="majorEastAsia" w:hAnsiTheme="majorHAnsi" w:cstheme="majorBidi"/>
          <w:sz w:val="22"/>
          <w:szCs w:val="22"/>
        </w:rPr>
        <w:t xml:space="preserve"> setzen wir nun einen weiteren Schritt in Sachen Innovation und Zukunft</w:t>
      </w:r>
      <w:r w:rsidR="000075DC" w:rsidRPr="00206EF8">
        <w:rPr>
          <w:rFonts w:asciiTheme="majorHAnsi" w:eastAsiaTheme="majorEastAsia" w:hAnsiTheme="majorHAnsi" w:cstheme="majorBidi"/>
          <w:sz w:val="22"/>
          <w:szCs w:val="22"/>
        </w:rPr>
        <w:t>“,</w:t>
      </w:r>
      <w:r w:rsidR="000075DC">
        <w:rPr>
          <w:rFonts w:asciiTheme="majorHAnsi" w:eastAsiaTheme="majorEastAsia" w:hAnsiTheme="majorHAnsi" w:cstheme="majorBidi"/>
          <w:sz w:val="22"/>
          <w:szCs w:val="22"/>
        </w:rPr>
        <w:t xml:space="preserve"> betonte Aksoy den Blick in die Zukunft. </w:t>
      </w:r>
      <w:r w:rsidR="000075DC" w:rsidRPr="00206EF8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0075DC" w:rsidRPr="00E428C9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4878CF0F" w14:textId="77777777" w:rsidR="00C61809" w:rsidRDefault="00C61809" w:rsidP="00C61809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03BD2AEF" w14:textId="1B207D6F" w:rsidR="00C61809" w:rsidRDefault="00C61809" w:rsidP="00C61809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In einer Video-Grußbotschaft sprach </w:t>
      </w:r>
      <w:proofErr w:type="spellStart"/>
      <w:r w:rsidRPr="00A60517">
        <w:rPr>
          <w:rFonts w:asciiTheme="majorHAnsi" w:eastAsiaTheme="majorEastAsia" w:hAnsiTheme="majorHAnsi" w:cstheme="majorBidi"/>
          <w:sz w:val="22"/>
          <w:szCs w:val="22"/>
        </w:rPr>
        <w:t>Ragıp</w:t>
      </w:r>
      <w:proofErr w:type="spellEnd"/>
      <w:r w:rsidRPr="00A60517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proofErr w:type="spellStart"/>
      <w:r w:rsidRPr="00A60517">
        <w:rPr>
          <w:rFonts w:asciiTheme="majorHAnsi" w:eastAsiaTheme="majorEastAsia" w:hAnsiTheme="majorHAnsi" w:cstheme="majorBidi"/>
          <w:sz w:val="22"/>
          <w:szCs w:val="22"/>
        </w:rPr>
        <w:t>Balcıoğlu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, CCO von </w:t>
      </w:r>
      <w:proofErr w:type="spellStart"/>
      <w:r w:rsidRPr="00A60517">
        <w:rPr>
          <w:rFonts w:asciiTheme="majorHAnsi" w:eastAsiaTheme="majorEastAsia" w:hAnsiTheme="majorHAnsi" w:cstheme="majorBidi"/>
          <w:sz w:val="22"/>
          <w:szCs w:val="22"/>
        </w:rPr>
        <w:t>Arçelik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, seit 2002 Muttergesellschaft von </w:t>
      </w:r>
      <w:proofErr w:type="spellStart"/>
      <w:r>
        <w:rPr>
          <w:rFonts w:asciiTheme="majorHAnsi" w:eastAsiaTheme="majorEastAsia" w:hAnsiTheme="majorHAnsi" w:cstheme="majorBidi"/>
          <w:sz w:val="22"/>
          <w:szCs w:val="22"/>
        </w:rPr>
        <w:t>elektrabregenz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, nicht nur über die gemeinsame Geschichte und die Einzigartigkeit der Marke, sondern auch darüber, was er persönlich mit </w:t>
      </w:r>
      <w:proofErr w:type="spellStart"/>
      <w:r>
        <w:rPr>
          <w:rFonts w:asciiTheme="majorHAnsi" w:eastAsiaTheme="majorEastAsia" w:hAnsiTheme="majorHAnsi" w:cstheme="majorBidi"/>
          <w:sz w:val="22"/>
          <w:szCs w:val="22"/>
        </w:rPr>
        <w:t>elektrabregenz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 verbindet. Wenn er einen Apfelstrudel aus dem </w:t>
      </w:r>
      <w:proofErr w:type="spellStart"/>
      <w:r>
        <w:rPr>
          <w:rFonts w:asciiTheme="majorHAnsi" w:eastAsiaTheme="majorEastAsia" w:hAnsiTheme="majorHAnsi" w:cstheme="majorBidi"/>
          <w:sz w:val="22"/>
          <w:szCs w:val="22"/>
        </w:rPr>
        <w:t>elektrabregenz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-Ofen isst, ist das für ihn ein großartiger Moment. </w:t>
      </w:r>
    </w:p>
    <w:p w14:paraId="0878E587" w14:textId="77777777" w:rsidR="000075DC" w:rsidRDefault="000075DC" w:rsidP="0009449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</w:pPr>
    </w:p>
    <w:p w14:paraId="4B835C94" w14:textId="3F55CE58" w:rsidR="00C61809" w:rsidRDefault="00E5048A" w:rsidP="00C61809">
      <w:pPr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Auch Showeinlagen durften </w:t>
      </w:r>
      <w:proofErr w:type="gramStart"/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natürlich nicht</w:t>
      </w:r>
      <w:proofErr w:type="gramEnd"/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fehlen. </w:t>
      </w:r>
      <w:r w:rsidR="00A00CAC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Elisabeth</w:t>
      </w:r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Engstler </w:t>
      </w:r>
      <w:r w:rsidR="00D81F37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moderierte den gesamten Abend</w:t>
      </w:r>
      <w:r w:rsidR="00C8211D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und </w:t>
      </w:r>
      <w:r w:rsidR="00A00CAC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brachte als Geburtstagsgeschenk gleich mehrer</w:t>
      </w:r>
      <w:r w:rsidR="00313AD4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</w:t>
      </w:r>
      <w:r w:rsidR="00A00CAC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Lieder mit</w:t>
      </w:r>
      <w:r w:rsidR="00C8211D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. Dabei wurde sie </w:t>
      </w:r>
      <w:r w:rsidR="00DA292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von ihrem Musikerkollegen </w:t>
      </w:r>
      <w:r w:rsidR="00A00CAC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Andi Pilhar </w:t>
      </w:r>
      <w:r w:rsid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auf der Gitarre </w:t>
      </w:r>
      <w:r w:rsidR="00DA292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begleitet. Die </w:t>
      </w:r>
      <w:proofErr w:type="spellStart"/>
      <w:proofErr w:type="gramStart"/>
      <w:r w:rsidR="00DA292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Besucher:innen</w:t>
      </w:r>
      <w:proofErr w:type="spellEnd"/>
      <w:proofErr w:type="gramEnd"/>
      <w:r w:rsidR="00DA292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wurden mit Liedern</w:t>
      </w:r>
      <w:r w:rsidR="00790938"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aus ihrem Repertoire erfreut. Und was viele nicht wussten: Bei </w:t>
      </w:r>
      <w:proofErr w:type="spellStart"/>
      <w:r w:rsidR="00790938"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elektrabregenz</w:t>
      </w:r>
      <w:proofErr w:type="spellEnd"/>
      <w:r w:rsidR="00790938"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arbeiten </w:t>
      </w:r>
      <w:r w:rsidR="00FA29DC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Talente</w:t>
      </w:r>
      <w:r w:rsidR="00790938"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. So legten </w:t>
      </w:r>
      <w:r w:rsidR="0013561E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eine Mitarbeiterin und ein Mitarbeiter, der nebenbei auch Profitänzer ist, </w:t>
      </w:r>
      <w:r w:rsidR="00790938"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in ihrer Tanzeinlage eine „Österr</w:t>
      </w:r>
      <w:r w:rsid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eichische</w:t>
      </w:r>
      <w:r w:rsidR="00790938"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Choreografie“ aus</w:t>
      </w:r>
      <w:r w:rsidR="00A00CAC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</w:t>
      </w:r>
      <w:r w:rsidR="00790938"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Walzer und Cha</w:t>
      </w:r>
      <w:r w:rsidR="00A317B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-</w:t>
      </w:r>
      <w:r w:rsidR="00790938"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Cha</w:t>
      </w:r>
      <w:r w:rsidR="00A317BA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-</w:t>
      </w:r>
      <w:r w:rsidR="00790938"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Cha aufs Parkett </w:t>
      </w:r>
      <w:r w:rsidR="00A00CAC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und</w:t>
      </w:r>
      <w:r w:rsidR="000305A5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sie</w:t>
      </w:r>
      <w:r w:rsidR="00A00CAC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endeten in tosendem Jubel</w:t>
      </w:r>
      <w:r w:rsidR="00790938"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.</w:t>
      </w:r>
      <w:r w:rsid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</w:t>
      </w:r>
      <w:r w:rsidR="00C61809">
        <w:rPr>
          <w:rFonts w:asciiTheme="majorHAnsi" w:eastAsiaTheme="majorEastAsia" w:hAnsiTheme="majorHAnsi" w:cstheme="majorBidi"/>
          <w:sz w:val="22"/>
          <w:szCs w:val="22"/>
        </w:rPr>
        <w:t xml:space="preserve">Und am Ende hieß es „Alles </w:t>
      </w:r>
      <w:proofErr w:type="spellStart"/>
      <w:r w:rsidR="00C61809">
        <w:rPr>
          <w:rFonts w:asciiTheme="majorHAnsi" w:eastAsiaTheme="majorEastAsia" w:hAnsiTheme="majorHAnsi" w:cstheme="majorBidi"/>
          <w:sz w:val="22"/>
          <w:szCs w:val="22"/>
        </w:rPr>
        <w:t>elektrabregenz</w:t>
      </w:r>
      <w:proofErr w:type="spellEnd"/>
      <w:r w:rsidR="00C61809">
        <w:rPr>
          <w:rFonts w:asciiTheme="majorHAnsi" w:eastAsiaTheme="majorEastAsia" w:hAnsiTheme="majorHAnsi" w:cstheme="majorBidi"/>
          <w:sz w:val="22"/>
          <w:szCs w:val="22"/>
        </w:rPr>
        <w:t xml:space="preserve">“ und die Tanzfläche gehörte allen Gästen, während im Hintergrund die </w:t>
      </w:r>
      <w:proofErr w:type="spellStart"/>
      <w:r w:rsidR="00C61809">
        <w:rPr>
          <w:rFonts w:asciiTheme="majorHAnsi" w:eastAsiaTheme="majorEastAsia" w:hAnsiTheme="majorHAnsi" w:cstheme="majorBidi"/>
          <w:sz w:val="22"/>
          <w:szCs w:val="22"/>
        </w:rPr>
        <w:t>elektrabregenz</w:t>
      </w:r>
      <w:proofErr w:type="spellEnd"/>
      <w:r w:rsidR="00C61809">
        <w:rPr>
          <w:rFonts w:asciiTheme="majorHAnsi" w:eastAsiaTheme="majorEastAsia" w:hAnsiTheme="majorHAnsi" w:cstheme="majorBidi"/>
          <w:sz w:val="22"/>
          <w:szCs w:val="22"/>
        </w:rPr>
        <w:t xml:space="preserve"> Zeitreise zu sehen war. </w:t>
      </w:r>
    </w:p>
    <w:p w14:paraId="5BD6E257" w14:textId="77777777" w:rsidR="00C079B6" w:rsidRPr="003341E3" w:rsidRDefault="00C079B6" w:rsidP="388980A3">
      <w:pPr>
        <w:jc w:val="both"/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</w:pPr>
    </w:p>
    <w:p w14:paraId="6E4FCF2A" w14:textId="25388077" w:rsidR="006960FC" w:rsidRPr="006960FC" w:rsidRDefault="006960FC" w:rsidP="388980A3">
      <w:pPr>
        <w:jc w:val="both"/>
        <w:rPr>
          <w:rStyle w:val="apple-converted-space"/>
          <w:rFonts w:eastAsiaTheme="majorEastAsia"/>
          <w:color w:val="202122"/>
          <w:sz w:val="22"/>
          <w:szCs w:val="22"/>
        </w:rPr>
      </w:pPr>
      <w:r w:rsidRPr="006960FC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Zahlreiche bekannte Gesichter folgten der Einladung, darunter:</w:t>
      </w:r>
      <w:r w:rsidR="003341E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</w:t>
      </w:r>
      <w:r w:rsidR="00767D5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Elisabeth Engstler</w:t>
      </w:r>
      <w:r w:rsidR="00153DFD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(Sängerin, Moderatorin, Schauspielerin)</w:t>
      </w:r>
      <w:r w:rsidR="00767D5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, Oliver Hoffinger</w:t>
      </w:r>
      <w:r w:rsidR="00153DFD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(Fernsehkoch)</w:t>
      </w:r>
      <w:r w:rsidR="00767D5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, </w:t>
      </w:r>
      <w:r w:rsidR="003341E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Désirée Schindler (</w:t>
      </w:r>
      <w:r w:rsidR="00767D5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Urenkelin </w:t>
      </w:r>
      <w:r w:rsidR="003341E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des Gründers), </w:t>
      </w:r>
      <w:r w:rsidR="00153DFD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Andi Pilhar (Musiker), </w:t>
      </w:r>
      <w:r w:rsidR="003341E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Claudia Geiger (Pro Juventute), </w:t>
      </w:r>
      <w:r w:rsidR="003341E3" w:rsidRPr="003341E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Jörn </w:t>
      </w:r>
      <w:proofErr w:type="spellStart"/>
      <w:r w:rsidR="003341E3" w:rsidRPr="003341E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Gellermann</w:t>
      </w:r>
      <w:proofErr w:type="spellEnd"/>
      <w:r w:rsidR="003341E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(Geschäftsführer Electronic Partner Austria),</w:t>
      </w:r>
      <w:r w:rsidR="003341E3" w:rsidRPr="003341E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Michael Hofer</w:t>
      </w:r>
      <w:r w:rsidR="003341E3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(Geschäftsführer Electronic Partner Austria),</w:t>
      </w:r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</w:t>
      </w:r>
      <w:r w:rsidR="00EC136F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Harald </w:t>
      </w:r>
      <w:proofErr w:type="spellStart"/>
      <w:r w:rsidR="00EC136F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Lauß</w:t>
      </w:r>
      <w:proofErr w:type="spellEnd"/>
      <w:r w:rsidR="00EC136F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(Geschäftsführer Europa Möbel), </w:t>
      </w:r>
      <w:r w:rsidR="009A0FA8" w:rsidRPr="009A0FA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Harald Schiefer (</w:t>
      </w:r>
      <w:proofErr w:type="spellStart"/>
      <w:r w:rsidR="009A0FA8" w:rsidRPr="009A0FA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RedZac</w:t>
      </w:r>
      <w:proofErr w:type="spellEnd"/>
      <w:r w:rsidR="009A0FA8" w:rsidRPr="009A0FA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), </w:t>
      </w:r>
      <w:r w:rsidR="00821309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Thomas Wurm (Expert). </w:t>
      </w:r>
    </w:p>
    <w:p w14:paraId="00973FDA" w14:textId="77777777" w:rsidR="00130024" w:rsidRPr="003341E3" w:rsidRDefault="00130024" w:rsidP="00130024">
      <w:pPr>
        <w:jc w:val="both"/>
        <w:rPr>
          <w:rStyle w:val="apple-converted-space"/>
          <w:rFonts w:asciiTheme="majorHAnsi" w:eastAsiaTheme="majorEastAsia" w:hAnsiTheme="majorHAnsi" w:cstheme="majorBidi"/>
          <w:sz w:val="22"/>
          <w:szCs w:val="22"/>
        </w:rPr>
      </w:pPr>
    </w:p>
    <w:p w14:paraId="457942F2" w14:textId="77777777" w:rsidR="00130024" w:rsidRDefault="00130024" w:rsidP="00130024">
      <w:pPr>
        <w:jc w:val="both"/>
        <w:rPr>
          <w:rStyle w:val="apple-converted-space"/>
          <w:rFonts w:asciiTheme="majorHAnsi" w:eastAsiaTheme="majorEastAsia" w:hAnsiTheme="majorHAnsi" w:cstheme="majorBidi"/>
          <w:sz w:val="22"/>
          <w:szCs w:val="22"/>
        </w:rPr>
      </w:pPr>
      <w:r w:rsidRPr="003341E3">
        <w:rPr>
          <w:rStyle w:val="apple-converted-space"/>
          <w:rFonts w:asciiTheme="majorHAnsi" w:eastAsiaTheme="majorEastAsia" w:hAnsiTheme="majorHAnsi" w:cstheme="majorBidi"/>
          <w:sz w:val="22"/>
          <w:szCs w:val="22"/>
        </w:rPr>
        <w:t xml:space="preserve">Den Jubiläums-Pressetext zu 130 Jahren </w:t>
      </w:r>
      <w:proofErr w:type="spellStart"/>
      <w:r w:rsidRPr="003341E3">
        <w:rPr>
          <w:rStyle w:val="apple-converted-space"/>
          <w:rFonts w:asciiTheme="majorHAnsi" w:eastAsiaTheme="majorEastAsia" w:hAnsiTheme="majorHAnsi" w:cstheme="majorBidi"/>
          <w:sz w:val="22"/>
          <w:szCs w:val="22"/>
        </w:rPr>
        <w:t>elektrabregenz</w:t>
      </w:r>
      <w:proofErr w:type="spellEnd"/>
      <w:r>
        <w:rPr>
          <w:rStyle w:val="apple-converted-space"/>
          <w:rFonts w:asciiTheme="majorHAnsi" w:eastAsiaTheme="majorEastAsia" w:hAnsiTheme="majorHAnsi" w:cstheme="majorBidi"/>
          <w:sz w:val="22"/>
          <w:szCs w:val="22"/>
        </w:rPr>
        <w:t xml:space="preserve"> und zur Geschichte</w:t>
      </w:r>
      <w:r w:rsidRPr="003341E3">
        <w:rPr>
          <w:rStyle w:val="apple-converted-space"/>
          <w:rFonts w:asciiTheme="majorHAnsi" w:eastAsiaTheme="majorEastAsia" w:hAnsiTheme="majorHAnsi" w:cstheme="majorBidi"/>
          <w:sz w:val="22"/>
          <w:szCs w:val="22"/>
        </w:rPr>
        <w:t xml:space="preserve"> gibt es hier: </w:t>
      </w:r>
      <w:hyperlink r:id="rId10" w:history="1">
        <w:r w:rsidRPr="006D6553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https://www.reiterpr.com/aktuell/1243-made-for-austria-seit-130-jahren-elektrabregenz-feiert-großes-marken-jubiläum</w:t>
        </w:r>
      </w:hyperlink>
      <w:r>
        <w:rPr>
          <w:rStyle w:val="apple-converted-space"/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6780CCD5" w14:textId="483D3389" w:rsidR="00FA76F7" w:rsidRPr="00B26943" w:rsidRDefault="00FA76F7" w:rsidP="003875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336E1425" w14:textId="6FE4D9D2" w:rsidR="0077293B" w:rsidRDefault="007C08AC" w:rsidP="00340A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</w:pPr>
      <w:r w:rsidRPr="388980A3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Foto: </w:t>
      </w:r>
      <w:r w:rsidR="00A317BA"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 xml:space="preserve">1: </w:t>
      </w:r>
      <w:proofErr w:type="spellStart"/>
      <w:r w:rsidR="00A317BA"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>elektrabregenz</w:t>
      </w:r>
      <w:proofErr w:type="spellEnd"/>
      <w:r w:rsidR="00A317BA"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 xml:space="preserve"> feiert 130 Jahre #madeforaustria</w:t>
      </w:r>
    </w:p>
    <w:p w14:paraId="457A0074" w14:textId="734D10B6" w:rsidR="00A317BA" w:rsidRDefault="00A317BA" w:rsidP="00340A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</w:pPr>
      <w:r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 xml:space="preserve">2: TV-Koch Oliver Hoffinger kocht zum 130er in der mobilen </w:t>
      </w:r>
      <w:proofErr w:type="spellStart"/>
      <w:r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>elektrabregenz</w:t>
      </w:r>
      <w:proofErr w:type="spellEnd"/>
      <w:r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 xml:space="preserve"> Küche</w:t>
      </w:r>
    </w:p>
    <w:p w14:paraId="592602FE" w14:textId="57361FB3" w:rsidR="00A317BA" w:rsidRDefault="00A317BA" w:rsidP="00340A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</w:pPr>
      <w:r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>3: Oliver Hoffinger im Interview mit Elisabeth Engstler</w:t>
      </w:r>
    </w:p>
    <w:p w14:paraId="6B306CF0" w14:textId="7A94B0FB" w:rsidR="00A317BA" w:rsidRDefault="00271AF0" w:rsidP="00340A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</w:pPr>
      <w:r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>4: Elisabeth Engstler im Gespräch mit Urenkelin Désirée Schindler</w:t>
      </w:r>
    </w:p>
    <w:p w14:paraId="537DEC17" w14:textId="3493A375" w:rsidR="00271AF0" w:rsidRDefault="00271AF0" w:rsidP="00340A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</w:pPr>
      <w:r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>5, 6: Geschäftsführer Evren Aksoy, Elisabeth Engstler und Désirée Schindler bei der Übergabe der Gedenkmünze</w:t>
      </w:r>
    </w:p>
    <w:p w14:paraId="5D0B49F7" w14:textId="42987841" w:rsidR="00271AF0" w:rsidRDefault="00271AF0" w:rsidP="00340A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</w:pPr>
      <w:r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>7, 8: Gedenkmünze</w:t>
      </w:r>
    </w:p>
    <w:p w14:paraId="2D1CDD0F" w14:textId="246036C6" w:rsidR="00271AF0" w:rsidRDefault="00271AF0" w:rsidP="00340A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</w:pPr>
      <w:r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>9: Elisabeth Engstler hat als Geschenk mehrere Lieder mitgebracht, begleitet von Andi Pilhar</w:t>
      </w:r>
    </w:p>
    <w:p w14:paraId="5237D2A2" w14:textId="5D6B93A3" w:rsidR="00271AF0" w:rsidRDefault="00271AF0" w:rsidP="00340A55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  <w:lang w:val="de-DE"/>
        </w:rPr>
        <w:t xml:space="preserve">10: Eine </w:t>
      </w:r>
      <w:r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„Österr</w:t>
      </w:r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eichische</w:t>
      </w:r>
      <w:r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Choreografie“ aus</w:t>
      </w:r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</w:t>
      </w:r>
      <w:r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Walzer und Cha</w:t>
      </w:r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-</w:t>
      </w:r>
      <w:r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Cha</w:t>
      </w:r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-</w:t>
      </w:r>
      <w:r w:rsidRPr="00790938"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Cha </w:t>
      </w:r>
    </w:p>
    <w:p w14:paraId="7706685E" w14:textId="415B7AA9" w:rsidR="00271AF0" w:rsidRPr="00A317BA" w:rsidRDefault="00271AF0" w:rsidP="00340A55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z w:val="22"/>
          <w:szCs w:val="22"/>
          <w:lang w:val="de-DE"/>
        </w:rPr>
      </w:pPr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11: Das </w:t>
      </w:r>
      <w:proofErr w:type="spellStart"/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>elektrabregenz</w:t>
      </w:r>
      <w:proofErr w:type="spellEnd"/>
      <w:r>
        <w:rPr>
          <w:rStyle w:val="apple-converted-space"/>
          <w:rFonts w:asciiTheme="majorHAnsi" w:eastAsiaTheme="majorEastAsia" w:hAnsiTheme="majorHAnsi" w:cstheme="majorBidi"/>
          <w:color w:val="202122"/>
          <w:sz w:val="22"/>
          <w:szCs w:val="22"/>
        </w:rPr>
        <w:t xml:space="preserve"> Management-Team und Evren Aksoy beim Anschneiden der Geburtstagstorte</w:t>
      </w:r>
    </w:p>
    <w:p w14:paraId="6421B91C" w14:textId="2C5F37F5" w:rsidR="0077293B" w:rsidRDefault="0077293B" w:rsidP="0077293B">
      <w:pPr>
        <w:rPr>
          <w:rFonts w:asciiTheme="majorHAnsi" w:eastAsiaTheme="majorEastAsia" w:hAnsiTheme="majorHAnsi" w:cstheme="majorBidi"/>
          <w:color w:val="000000"/>
          <w:sz w:val="22"/>
          <w:szCs w:val="22"/>
        </w:rPr>
      </w:pPr>
      <w:proofErr w:type="spellStart"/>
      <w:r w:rsidRPr="388980A3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  <w:lang w:val="de-DE"/>
        </w:rPr>
        <w:t>Fotocredit</w:t>
      </w:r>
      <w:proofErr w:type="spellEnd"/>
      <w:r w:rsidRPr="388980A3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  <w:lang w:val="de-DE"/>
        </w:rPr>
        <w:t>:</w:t>
      </w:r>
      <w:r w:rsidRPr="388980A3"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 xml:space="preserve"> © </w:t>
      </w:r>
      <w:r w:rsidR="00340A55"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 xml:space="preserve">Jacqueline </w:t>
      </w:r>
      <w:proofErr w:type="spellStart"/>
      <w:r w:rsidR="00340A55"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>Godany</w:t>
      </w:r>
      <w:proofErr w:type="spellEnd"/>
      <w:r w:rsidR="00340A55">
        <w:rPr>
          <w:rStyle w:val="normaltextrun"/>
          <w:rFonts w:asciiTheme="majorHAnsi" w:eastAsiaTheme="majorEastAsia" w:hAnsiTheme="majorHAnsi" w:cstheme="majorBidi"/>
          <w:sz w:val="22"/>
          <w:szCs w:val="22"/>
          <w:lang w:val="de-DE"/>
        </w:rPr>
        <w:t xml:space="preserve">, </w:t>
      </w: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Beko </w:t>
      </w:r>
      <w:r w:rsidR="00A262AE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Grundig </w:t>
      </w: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Österreich AG </w:t>
      </w:r>
    </w:p>
    <w:p w14:paraId="75FE8853" w14:textId="797495DC" w:rsidR="005B06E5" w:rsidRPr="00084C18" w:rsidRDefault="007C08AC" w:rsidP="388980A3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388980A3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5FA74FD1" w14:textId="77777777" w:rsidR="00DC2107" w:rsidRPr="00B26943" w:rsidRDefault="00DC2107" w:rsidP="388980A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388980A3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16"/>
          <w:szCs w:val="16"/>
        </w:rPr>
        <w:t xml:space="preserve">Über </w:t>
      </w:r>
      <w:proofErr w:type="spellStart"/>
      <w:r w:rsidRPr="388980A3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16"/>
          <w:szCs w:val="16"/>
        </w:rPr>
        <w:t>elektrabregenz</w:t>
      </w:r>
      <w:proofErr w:type="spellEnd"/>
      <w:r w:rsidRPr="388980A3">
        <w:rPr>
          <w:rStyle w:val="eop"/>
          <w:rFonts w:asciiTheme="majorHAnsi" w:eastAsiaTheme="majorEastAsia" w:hAnsiTheme="majorHAnsi" w:cstheme="majorBidi"/>
          <w:color w:val="000000" w:themeColor="text1"/>
          <w:sz w:val="16"/>
          <w:szCs w:val="16"/>
        </w:rPr>
        <w:t> </w:t>
      </w:r>
    </w:p>
    <w:p w14:paraId="30ADFE16" w14:textId="090E6763" w:rsidR="00DC2107" w:rsidRPr="00B26943" w:rsidRDefault="00DC2107" w:rsidP="388980A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proofErr w:type="spellStart"/>
      <w:r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>elektrabregenz</w:t>
      </w:r>
      <w:proofErr w:type="spellEnd"/>
      <w:r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 xml:space="preserve"> ist die österreichische Traditionsmarke in Sachen Haushaltsgeräte und zählt seit </w:t>
      </w:r>
      <w:r w:rsidR="00D129E6"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>130</w:t>
      </w:r>
      <w:r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 xml:space="preserve"> Jahren zu den Top-Marken am heimischen Markt. </w:t>
      </w:r>
      <w:proofErr w:type="spellStart"/>
      <w:r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>elektrabregenz</w:t>
      </w:r>
      <w:proofErr w:type="spellEnd"/>
      <w:r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 xml:space="preserve"> bietet über 300 hochqualitative Haushaltsprodukte in neun Kategorien (Kühlen/Gefrieren, Spülen, Waschen, Trocknen, Backrohre, Herde, Mikrowellen, Dunstabzugshauben und Kochfelder). Das 1893 gegründete Unternehmen ist seit 2002 im Besitz der türkischen </w:t>
      </w:r>
      <w:proofErr w:type="spellStart"/>
      <w:r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>Arçelik</w:t>
      </w:r>
      <w:proofErr w:type="spellEnd"/>
      <w:r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 xml:space="preserve">-Gruppe. In Österreich ist die Gruppe unter dem Namen Beko Grundig Österreich AG mit den Marken Beko, </w:t>
      </w:r>
      <w:proofErr w:type="spellStart"/>
      <w:r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>elektrabregenz</w:t>
      </w:r>
      <w:proofErr w:type="spellEnd"/>
      <w:r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 xml:space="preserve"> und Grundig vertreten. Die Produkte von </w:t>
      </w:r>
      <w:proofErr w:type="spellStart"/>
      <w:r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>elektrabregenz</w:t>
      </w:r>
      <w:proofErr w:type="spellEnd"/>
      <w:r w:rsidRPr="388980A3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 xml:space="preserve"> wurden für ihre technischen Innovationen und das herausragende Design, sowie für ihre Umweltfreundlichkeit bereits mehrfach anerkannt und ausgezeichnet. Entdecken Sie mehr unter </w:t>
      </w:r>
      <w:hyperlink r:id="rId11">
        <w:r w:rsidRPr="388980A3">
          <w:rPr>
            <w:rStyle w:val="normaltextrun"/>
            <w:rFonts w:asciiTheme="majorHAnsi" w:eastAsiaTheme="majorEastAsia" w:hAnsiTheme="majorHAnsi" w:cstheme="majorBidi"/>
            <w:color w:val="5B9BD5" w:themeColor="accent5"/>
            <w:sz w:val="16"/>
            <w:szCs w:val="16"/>
            <w:u w:val="single"/>
          </w:rPr>
          <w:t>www.elektrabregenz.com</w:t>
        </w:r>
      </w:hyperlink>
      <w:r w:rsidRPr="388980A3">
        <w:rPr>
          <w:rStyle w:val="normaltextrun"/>
          <w:rFonts w:asciiTheme="majorHAnsi" w:eastAsiaTheme="majorEastAsia" w:hAnsiTheme="majorHAnsi" w:cstheme="majorBidi"/>
          <w:color w:val="5B9BD5" w:themeColor="accent5"/>
          <w:sz w:val="16"/>
          <w:szCs w:val="16"/>
        </w:rPr>
        <w:t> </w:t>
      </w:r>
      <w:r w:rsidRPr="388980A3">
        <w:rPr>
          <w:rStyle w:val="eop"/>
          <w:rFonts w:asciiTheme="majorHAnsi" w:eastAsiaTheme="majorEastAsia" w:hAnsiTheme="majorHAnsi" w:cstheme="majorBidi"/>
          <w:color w:val="5B9BD5" w:themeColor="accent5"/>
          <w:sz w:val="16"/>
          <w:szCs w:val="16"/>
        </w:rPr>
        <w:t> </w:t>
      </w:r>
    </w:p>
    <w:p w14:paraId="1DF960D2" w14:textId="77777777" w:rsidR="00DC2107" w:rsidRPr="00B26943" w:rsidRDefault="00DC2107" w:rsidP="388980A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388980A3">
        <w:rPr>
          <w:rStyle w:val="eop"/>
          <w:rFonts w:asciiTheme="majorHAnsi" w:eastAsiaTheme="majorEastAsia" w:hAnsiTheme="majorHAnsi" w:cstheme="majorBidi"/>
          <w:color w:val="000000" w:themeColor="text1"/>
          <w:sz w:val="16"/>
          <w:szCs w:val="16"/>
        </w:rPr>
        <w:t> </w:t>
      </w:r>
    </w:p>
    <w:p w14:paraId="021C765B" w14:textId="77777777" w:rsidR="00DC2107" w:rsidRPr="00B26943" w:rsidRDefault="00DC2107" w:rsidP="388980A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388980A3">
        <w:rPr>
          <w:rStyle w:val="normaltextrun"/>
          <w:rFonts w:asciiTheme="majorHAnsi" w:eastAsiaTheme="majorEastAsia" w:hAnsiTheme="majorHAnsi" w:cstheme="majorBidi"/>
          <w:sz w:val="20"/>
          <w:szCs w:val="20"/>
          <w:u w:val="single"/>
        </w:rPr>
        <w:t>Rückfragen richten Sie bitte an: </w:t>
      </w:r>
      <w:r w:rsidRPr="388980A3">
        <w:rPr>
          <w:rStyle w:val="eop"/>
          <w:rFonts w:asciiTheme="majorHAnsi" w:eastAsiaTheme="majorEastAsia" w:hAnsiTheme="majorHAnsi" w:cstheme="majorBidi"/>
          <w:sz w:val="20"/>
          <w:szCs w:val="20"/>
        </w:rPr>
        <w:t> </w:t>
      </w:r>
    </w:p>
    <w:p w14:paraId="18F54240" w14:textId="77777777" w:rsidR="00DC2107" w:rsidRPr="00B26943" w:rsidRDefault="00DC2107" w:rsidP="388980A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388980A3">
        <w:rPr>
          <w:rStyle w:val="eop"/>
          <w:rFonts w:asciiTheme="majorHAnsi" w:eastAsiaTheme="majorEastAsia" w:hAnsiTheme="majorHAnsi" w:cstheme="majorBidi"/>
          <w:sz w:val="8"/>
          <w:szCs w:val="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895"/>
      </w:tblGrid>
      <w:tr w:rsidR="00DC2107" w:rsidRPr="00B26943" w14:paraId="4B39B555" w14:textId="77777777" w:rsidTr="388980A3">
        <w:trPr>
          <w:trHeight w:val="615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45C8" w14:textId="77777777" w:rsidR="00DC2107" w:rsidRPr="00B26943" w:rsidRDefault="00DC2107" w:rsidP="388980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Dr. Alexandra </w:t>
            </w:r>
            <w:proofErr w:type="spellStart"/>
            <w:r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Vasak</w:t>
            </w:r>
            <w:proofErr w:type="spellEnd"/>
            <w:r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 </w:t>
            </w:r>
            <w:r w:rsidRPr="388980A3">
              <w:rPr>
                <w:rStyle w:val="eop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 </w:t>
            </w:r>
          </w:p>
          <w:p w14:paraId="29B0BA70" w14:textId="77777777" w:rsidR="00DC2107" w:rsidRPr="00B26943" w:rsidRDefault="00DC2107" w:rsidP="388980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Reiter PR </w:t>
            </w:r>
            <w:r w:rsidRPr="388980A3">
              <w:rPr>
                <w:rStyle w:val="eop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 </w:t>
            </w:r>
          </w:p>
          <w:p w14:paraId="7BED17AD" w14:textId="77777777" w:rsidR="00DC2107" w:rsidRPr="00B26943" w:rsidRDefault="00DC2107" w:rsidP="388980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Tel.: +43/699/120 895 59</w:t>
            </w:r>
            <w:r w:rsidRPr="388980A3">
              <w:rPr>
                <w:rStyle w:val="eop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 </w:t>
            </w:r>
          </w:p>
          <w:p w14:paraId="51B24281" w14:textId="77777777" w:rsidR="00DC2107" w:rsidRPr="00B26943" w:rsidRDefault="00000000" w:rsidP="388980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</w:rPr>
            </w:pPr>
            <w:hyperlink r:id="rId12">
              <w:r w:rsidR="00DC2107" w:rsidRPr="388980A3">
                <w:rPr>
                  <w:rStyle w:val="normaltextrun"/>
                  <w:rFonts w:asciiTheme="majorHAnsi" w:eastAsiaTheme="majorEastAsia" w:hAnsiTheme="majorHAnsi" w:cstheme="majorBidi"/>
                  <w:color w:val="5B9BD5" w:themeColor="accent5"/>
                  <w:sz w:val="20"/>
                  <w:szCs w:val="20"/>
                  <w:u w:val="single"/>
                </w:rPr>
                <w:t>alexandra.vasak@reiterpr.com</w:t>
              </w:r>
            </w:hyperlink>
            <w:r w:rsidR="00DC2107"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en-US"/>
              </w:rPr>
              <w:t> </w:t>
            </w:r>
            <w:r w:rsidR="00DC2107" w:rsidRPr="388980A3">
              <w:rPr>
                <w:rStyle w:val="eop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E360A" w14:textId="77777777" w:rsidR="00DC2107" w:rsidRPr="00B26943" w:rsidRDefault="00DC2107" w:rsidP="388980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en-US"/>
              </w:rPr>
              <w:t xml:space="preserve">Mag. (FH) Margit </w:t>
            </w:r>
            <w:proofErr w:type="spellStart"/>
            <w:r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en-US"/>
              </w:rPr>
              <w:t>Anglmaier</w:t>
            </w:r>
            <w:proofErr w:type="spellEnd"/>
            <w:r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lang w:val="en-US"/>
              </w:rPr>
              <w:t xml:space="preserve"> / Manager Marketing &amp; Communications</w:t>
            </w:r>
            <w:r w:rsidRPr="388980A3">
              <w:rPr>
                <w:rStyle w:val="eop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 </w:t>
            </w:r>
          </w:p>
          <w:p w14:paraId="3C5BFC0B" w14:textId="77777777" w:rsidR="00DC2107" w:rsidRPr="00B26943" w:rsidRDefault="00DC2107" w:rsidP="388980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Beko Grundig Österreich AG </w:t>
            </w:r>
            <w:r w:rsidRPr="388980A3">
              <w:rPr>
                <w:rStyle w:val="eop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 </w:t>
            </w:r>
          </w:p>
          <w:p w14:paraId="2FE106BE" w14:textId="77777777" w:rsidR="00DC2107" w:rsidRPr="00B26943" w:rsidRDefault="00DC2107" w:rsidP="388980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Tel.: +43/664/384 42 30</w:t>
            </w:r>
            <w:r w:rsidRPr="388980A3">
              <w:rPr>
                <w:rStyle w:val="eop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 </w:t>
            </w:r>
          </w:p>
          <w:p w14:paraId="66CC6B35" w14:textId="77777777" w:rsidR="00DC2107" w:rsidRPr="00B26943" w:rsidRDefault="00000000" w:rsidP="388980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</w:rPr>
            </w:pPr>
            <w:hyperlink r:id="rId13">
              <w:r w:rsidR="00DC2107" w:rsidRPr="388980A3">
                <w:rPr>
                  <w:rStyle w:val="normaltextrun"/>
                  <w:rFonts w:asciiTheme="majorHAnsi" w:eastAsiaTheme="majorEastAsia" w:hAnsiTheme="majorHAnsi" w:cstheme="majorBidi"/>
                  <w:color w:val="5B9BD5" w:themeColor="accent5"/>
                  <w:sz w:val="20"/>
                  <w:szCs w:val="20"/>
                  <w:u w:val="single"/>
                </w:rPr>
                <w:t>margit.anglmaier@bg-austria.at</w:t>
              </w:r>
            </w:hyperlink>
            <w:r w:rsidR="00DC2107" w:rsidRPr="388980A3">
              <w:rPr>
                <w:rStyle w:val="normaltextrun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 </w:t>
            </w:r>
            <w:r w:rsidR="00DC2107" w:rsidRPr="388980A3">
              <w:rPr>
                <w:rStyle w:val="eop"/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7FEE58FD" w14:textId="77777777" w:rsidR="00DC2107" w:rsidRPr="00B26943" w:rsidRDefault="00DC2107" w:rsidP="388980A3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388980A3">
        <w:rPr>
          <w:rStyle w:val="eop"/>
          <w:rFonts w:asciiTheme="majorHAnsi" w:eastAsiaTheme="majorEastAsia" w:hAnsiTheme="majorHAnsi" w:cstheme="majorBidi"/>
        </w:rPr>
        <w:t> </w:t>
      </w:r>
    </w:p>
    <w:p w14:paraId="75D8DD50" w14:textId="77777777" w:rsidR="00DC2107" w:rsidRPr="00B26943" w:rsidRDefault="00DC2107" w:rsidP="388980A3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388980A3">
        <w:rPr>
          <w:rStyle w:val="eop"/>
          <w:rFonts w:asciiTheme="majorHAnsi" w:eastAsiaTheme="majorEastAsia" w:hAnsiTheme="majorHAnsi" w:cstheme="majorBidi"/>
        </w:rPr>
        <w:t> </w:t>
      </w:r>
    </w:p>
    <w:p w14:paraId="78B91095" w14:textId="77777777" w:rsidR="009B1A1B" w:rsidRPr="00B26943" w:rsidRDefault="009B1A1B" w:rsidP="388980A3">
      <w:pPr>
        <w:jc w:val="both"/>
        <w:rPr>
          <w:rFonts w:asciiTheme="majorHAnsi" w:eastAsiaTheme="majorEastAsia" w:hAnsiTheme="majorHAnsi" w:cstheme="majorBidi"/>
        </w:rPr>
      </w:pPr>
    </w:p>
    <w:sectPr w:rsidR="009B1A1B" w:rsidRPr="00B26943" w:rsidSect="004D2791"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0" w:h="16840"/>
      <w:pgMar w:top="1418" w:right="1418" w:bottom="1134" w:left="1418" w:header="720" w:footer="720" w:gutter="0"/>
      <w:cols w:space="720" w:equalWidth="0">
        <w:col w:w="94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2089" w14:textId="77777777" w:rsidR="00B81EC5" w:rsidRDefault="00B81EC5" w:rsidP="009B1A1B">
      <w:r>
        <w:separator/>
      </w:r>
    </w:p>
  </w:endnote>
  <w:endnote w:type="continuationSeparator" w:id="0">
    <w:p w14:paraId="4D7ECE83" w14:textId="77777777" w:rsidR="00B81EC5" w:rsidRDefault="00B81EC5" w:rsidP="009B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undig DIN">
    <w:altName w:val="Times New Roman"/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AD88" w14:textId="2D161BDA" w:rsidR="00EA744A" w:rsidRDefault="00EA744A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373DB5" wp14:editId="465F7B3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 Box 3" descr="Sensitivity: Internal / Non-Personal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E8B5A" w14:textId="3AB4D516" w:rsidR="00EA744A" w:rsidRPr="00EA744A" w:rsidRDefault="00EA744A" w:rsidP="00EA74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74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 / Non-Personal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4373DB5">
              <v:stroke joinstyle="miter"/>
              <v:path gradientshapeok="t" o:connecttype="rect"/>
            </v:shapetype>
            <v:shape id="Text Box 3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Sensitivity: Internal / Non-Personal Data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EA744A" w:rsidR="00EA744A" w:rsidP="00EA744A" w:rsidRDefault="00EA744A" w14:paraId="3D7E8B5A" w14:textId="3AB4D516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744A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 / Non-Personal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2D79" w14:textId="1AA98E10" w:rsidR="00EA744A" w:rsidRDefault="00EA744A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BBB654" wp14:editId="34B025C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4" name="Text Box 4" descr="Sensitivity: Internal / Non-Personal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CCEB1A" w14:textId="3220E41C" w:rsidR="00EA744A" w:rsidRPr="00EA744A" w:rsidRDefault="00EA744A" w:rsidP="00EA74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BB6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nsitivity: Internal / Non-Personal Data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" filled="f" stroked="f">
              <v:textbox style="mso-fit-shape-to-text:t" inset="20pt,0,0,15pt">
                <w:txbxContent>
                  <w:p w14:paraId="6BCCEB1A" w14:textId="3220E41C" w:rsidR="00EA744A" w:rsidRPr="00EA744A" w:rsidRDefault="00EA744A" w:rsidP="00EA744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2999" w14:textId="01B764B8" w:rsidR="00EA744A" w:rsidRDefault="00EA744A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9FAB2D" wp14:editId="6993071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" name="Text Box 1" descr="Sensitivity: Internal / Non-Personal Dat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F6451F" w14:textId="71C69019" w:rsidR="00EA744A" w:rsidRPr="00EA744A" w:rsidRDefault="00EA744A" w:rsidP="00EA74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74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 / Non-Personal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39FAB2D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Sensitivity: Internal / Non-Personal Data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EA744A" w:rsidR="00EA744A" w:rsidP="00EA744A" w:rsidRDefault="00EA744A" w14:paraId="3BF6451F" w14:textId="71C69019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744A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 / Non-Personal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8315" w14:textId="77777777" w:rsidR="00B81EC5" w:rsidRDefault="00B81EC5" w:rsidP="009B1A1B">
      <w:r>
        <w:separator/>
      </w:r>
    </w:p>
  </w:footnote>
  <w:footnote w:type="continuationSeparator" w:id="0">
    <w:p w14:paraId="1C411129" w14:textId="77777777" w:rsidR="00B81EC5" w:rsidRDefault="00B81EC5" w:rsidP="009B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B806" w14:textId="5DBF5E92" w:rsidR="009B1A1B" w:rsidRDefault="000075DC" w:rsidP="009B1A1B">
    <w:pPr>
      <w:pStyle w:val="Kopfzeile"/>
      <w:jc w:val="right"/>
    </w:pPr>
    <w:r>
      <w:rPr>
        <w:noProof/>
      </w:rPr>
      <w:drawing>
        <wp:inline distT="0" distB="0" distL="0" distR="0" wp14:anchorId="119C01D0" wp14:editId="28FE409C">
          <wp:extent cx="1720611" cy="459007"/>
          <wp:effectExtent l="0" t="0" r="0" b="0"/>
          <wp:docPr id="69941175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411751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120" cy="47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9C5"/>
    <w:multiLevelType w:val="multilevel"/>
    <w:tmpl w:val="B050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1484C"/>
    <w:multiLevelType w:val="multilevel"/>
    <w:tmpl w:val="970A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B3156"/>
    <w:multiLevelType w:val="hybridMultilevel"/>
    <w:tmpl w:val="795C1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3261"/>
    <w:multiLevelType w:val="hybridMultilevel"/>
    <w:tmpl w:val="30DA8642"/>
    <w:lvl w:ilvl="0" w:tplc="88AC9AA4">
      <w:start w:val="13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F687D"/>
    <w:multiLevelType w:val="multilevel"/>
    <w:tmpl w:val="9C9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04660E"/>
    <w:multiLevelType w:val="multilevel"/>
    <w:tmpl w:val="D62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A07F09"/>
    <w:multiLevelType w:val="multilevel"/>
    <w:tmpl w:val="A71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321542"/>
    <w:multiLevelType w:val="multilevel"/>
    <w:tmpl w:val="6ED2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210D1"/>
    <w:multiLevelType w:val="hybridMultilevel"/>
    <w:tmpl w:val="C3726F62"/>
    <w:lvl w:ilvl="0" w:tplc="0407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45EB0E53"/>
    <w:multiLevelType w:val="hybridMultilevel"/>
    <w:tmpl w:val="5D723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23DD4"/>
    <w:multiLevelType w:val="multilevel"/>
    <w:tmpl w:val="4F8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B77303"/>
    <w:multiLevelType w:val="multilevel"/>
    <w:tmpl w:val="33C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C6794C"/>
    <w:multiLevelType w:val="multilevel"/>
    <w:tmpl w:val="45C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804A70"/>
    <w:multiLevelType w:val="hybridMultilevel"/>
    <w:tmpl w:val="D1E00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65077"/>
    <w:multiLevelType w:val="multilevel"/>
    <w:tmpl w:val="706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E45B56"/>
    <w:multiLevelType w:val="hybridMultilevel"/>
    <w:tmpl w:val="754A1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77B33"/>
    <w:multiLevelType w:val="hybridMultilevel"/>
    <w:tmpl w:val="6066AC26"/>
    <w:lvl w:ilvl="0" w:tplc="888A9C52">
      <w:start w:val="13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F2BF5"/>
    <w:multiLevelType w:val="multilevel"/>
    <w:tmpl w:val="0EF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3F47F1"/>
    <w:multiLevelType w:val="multilevel"/>
    <w:tmpl w:val="54A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817073"/>
    <w:multiLevelType w:val="multilevel"/>
    <w:tmpl w:val="80F6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956C8D"/>
    <w:multiLevelType w:val="multilevel"/>
    <w:tmpl w:val="73B0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DD2348"/>
    <w:multiLevelType w:val="multilevel"/>
    <w:tmpl w:val="872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5E616C"/>
    <w:multiLevelType w:val="multilevel"/>
    <w:tmpl w:val="5EB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8387827">
    <w:abstractNumId w:val="15"/>
  </w:num>
  <w:num w:numId="2" w16cid:durableId="315762310">
    <w:abstractNumId w:val="2"/>
  </w:num>
  <w:num w:numId="3" w16cid:durableId="566769684">
    <w:abstractNumId w:val="21"/>
  </w:num>
  <w:num w:numId="4" w16cid:durableId="372969409">
    <w:abstractNumId w:val="22"/>
  </w:num>
  <w:num w:numId="5" w16cid:durableId="323630662">
    <w:abstractNumId w:val="11"/>
  </w:num>
  <w:num w:numId="6" w16cid:durableId="1358656057">
    <w:abstractNumId w:val="10"/>
  </w:num>
  <w:num w:numId="7" w16cid:durableId="1114787890">
    <w:abstractNumId w:val="20"/>
  </w:num>
  <w:num w:numId="8" w16cid:durableId="1270888835">
    <w:abstractNumId w:val="12"/>
  </w:num>
  <w:num w:numId="9" w16cid:durableId="117190444">
    <w:abstractNumId w:val="14"/>
  </w:num>
  <w:num w:numId="10" w16cid:durableId="1557161116">
    <w:abstractNumId w:val="6"/>
  </w:num>
  <w:num w:numId="11" w16cid:durableId="2115979742">
    <w:abstractNumId w:val="5"/>
  </w:num>
  <w:num w:numId="12" w16cid:durableId="1834757695">
    <w:abstractNumId w:val="1"/>
  </w:num>
  <w:num w:numId="13" w16cid:durableId="881283788">
    <w:abstractNumId w:val="19"/>
  </w:num>
  <w:num w:numId="14" w16cid:durableId="721364581">
    <w:abstractNumId w:val="18"/>
  </w:num>
  <w:num w:numId="15" w16cid:durableId="970790303">
    <w:abstractNumId w:val="9"/>
  </w:num>
  <w:num w:numId="16" w16cid:durableId="567573295">
    <w:abstractNumId w:val="4"/>
  </w:num>
  <w:num w:numId="17" w16cid:durableId="196700925">
    <w:abstractNumId w:val="17"/>
  </w:num>
  <w:num w:numId="18" w16cid:durableId="1164708532">
    <w:abstractNumId w:val="0"/>
  </w:num>
  <w:num w:numId="19" w16cid:durableId="327439938">
    <w:abstractNumId w:val="7"/>
  </w:num>
  <w:num w:numId="20" w16cid:durableId="435322793">
    <w:abstractNumId w:val="13"/>
  </w:num>
  <w:num w:numId="21" w16cid:durableId="47655619">
    <w:abstractNumId w:val="3"/>
  </w:num>
  <w:num w:numId="22" w16cid:durableId="1429353683">
    <w:abstractNumId w:val="16"/>
  </w:num>
  <w:num w:numId="23" w16cid:durableId="2025590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45"/>
    <w:rsid w:val="00002590"/>
    <w:rsid w:val="000037BC"/>
    <w:rsid w:val="000075DC"/>
    <w:rsid w:val="00011A57"/>
    <w:rsid w:val="00021A89"/>
    <w:rsid w:val="000305A5"/>
    <w:rsid w:val="00030BD7"/>
    <w:rsid w:val="000441E6"/>
    <w:rsid w:val="00044779"/>
    <w:rsid w:val="00044951"/>
    <w:rsid w:val="00051135"/>
    <w:rsid w:val="00053E7A"/>
    <w:rsid w:val="00065957"/>
    <w:rsid w:val="00072196"/>
    <w:rsid w:val="00072BA8"/>
    <w:rsid w:val="00076E6A"/>
    <w:rsid w:val="00077E26"/>
    <w:rsid w:val="00081BEE"/>
    <w:rsid w:val="00084C18"/>
    <w:rsid w:val="00092689"/>
    <w:rsid w:val="0009449B"/>
    <w:rsid w:val="00094733"/>
    <w:rsid w:val="000B2713"/>
    <w:rsid w:val="000B599E"/>
    <w:rsid w:val="000C3837"/>
    <w:rsid w:val="000C461D"/>
    <w:rsid w:val="000C513A"/>
    <w:rsid w:val="000D0100"/>
    <w:rsid w:val="000E2035"/>
    <w:rsid w:val="000E40F9"/>
    <w:rsid w:val="000E73DD"/>
    <w:rsid w:val="001121E9"/>
    <w:rsid w:val="00112777"/>
    <w:rsid w:val="00130024"/>
    <w:rsid w:val="0013561E"/>
    <w:rsid w:val="00135B01"/>
    <w:rsid w:val="0013634D"/>
    <w:rsid w:val="00142F8C"/>
    <w:rsid w:val="001447D3"/>
    <w:rsid w:val="00153DFD"/>
    <w:rsid w:val="00171CDF"/>
    <w:rsid w:val="0017364B"/>
    <w:rsid w:val="00180DA4"/>
    <w:rsid w:val="00194321"/>
    <w:rsid w:val="001A3704"/>
    <w:rsid w:val="001A485D"/>
    <w:rsid w:val="001A54C4"/>
    <w:rsid w:val="001B2ECA"/>
    <w:rsid w:val="001C17B7"/>
    <w:rsid w:val="001D4919"/>
    <w:rsid w:val="001D5F81"/>
    <w:rsid w:val="001D7DE6"/>
    <w:rsid w:val="001E14FF"/>
    <w:rsid w:val="001E4DA9"/>
    <w:rsid w:val="001F4B50"/>
    <w:rsid w:val="001F5CF5"/>
    <w:rsid w:val="001F7380"/>
    <w:rsid w:val="00206EF8"/>
    <w:rsid w:val="002163E7"/>
    <w:rsid w:val="00222CBF"/>
    <w:rsid w:val="002255F6"/>
    <w:rsid w:val="002266E9"/>
    <w:rsid w:val="00231E5C"/>
    <w:rsid w:val="00256E45"/>
    <w:rsid w:val="00257F24"/>
    <w:rsid w:val="00270C41"/>
    <w:rsid w:val="00271215"/>
    <w:rsid w:val="00271AF0"/>
    <w:rsid w:val="00280C06"/>
    <w:rsid w:val="00280DA3"/>
    <w:rsid w:val="002A10A4"/>
    <w:rsid w:val="002A624A"/>
    <w:rsid w:val="002A6B98"/>
    <w:rsid w:val="002B07EA"/>
    <w:rsid w:val="002B3010"/>
    <w:rsid w:val="002B3870"/>
    <w:rsid w:val="002B3B7E"/>
    <w:rsid w:val="002B495E"/>
    <w:rsid w:val="002C087E"/>
    <w:rsid w:val="002D42C8"/>
    <w:rsid w:val="002E04DA"/>
    <w:rsid w:val="002E1B4F"/>
    <w:rsid w:val="002E2292"/>
    <w:rsid w:val="002E2930"/>
    <w:rsid w:val="002E2E59"/>
    <w:rsid w:val="00304B92"/>
    <w:rsid w:val="00310BE1"/>
    <w:rsid w:val="00313AD4"/>
    <w:rsid w:val="003151B2"/>
    <w:rsid w:val="00317DB6"/>
    <w:rsid w:val="003239C6"/>
    <w:rsid w:val="00324C19"/>
    <w:rsid w:val="0032553F"/>
    <w:rsid w:val="00327401"/>
    <w:rsid w:val="003341E3"/>
    <w:rsid w:val="00340A55"/>
    <w:rsid w:val="00345196"/>
    <w:rsid w:val="003456F6"/>
    <w:rsid w:val="003504D4"/>
    <w:rsid w:val="00351168"/>
    <w:rsid w:val="00356205"/>
    <w:rsid w:val="0035623B"/>
    <w:rsid w:val="003849E7"/>
    <w:rsid w:val="003862E9"/>
    <w:rsid w:val="00387597"/>
    <w:rsid w:val="003A0839"/>
    <w:rsid w:val="003A6057"/>
    <w:rsid w:val="003A708C"/>
    <w:rsid w:val="003B1C8E"/>
    <w:rsid w:val="003B2D3E"/>
    <w:rsid w:val="003B362C"/>
    <w:rsid w:val="003B3A6B"/>
    <w:rsid w:val="003C2199"/>
    <w:rsid w:val="003C4C42"/>
    <w:rsid w:val="003C70AF"/>
    <w:rsid w:val="003D0F98"/>
    <w:rsid w:val="003D1F0C"/>
    <w:rsid w:val="003F773C"/>
    <w:rsid w:val="004002CB"/>
    <w:rsid w:val="00400D9E"/>
    <w:rsid w:val="00410710"/>
    <w:rsid w:val="0041631D"/>
    <w:rsid w:val="0042578E"/>
    <w:rsid w:val="004329EC"/>
    <w:rsid w:val="004430B6"/>
    <w:rsid w:val="0044678B"/>
    <w:rsid w:val="004475ED"/>
    <w:rsid w:val="0045013A"/>
    <w:rsid w:val="0046426D"/>
    <w:rsid w:val="0046575F"/>
    <w:rsid w:val="00474FF3"/>
    <w:rsid w:val="00477962"/>
    <w:rsid w:val="00477FDF"/>
    <w:rsid w:val="004805C0"/>
    <w:rsid w:val="00481613"/>
    <w:rsid w:val="0049259E"/>
    <w:rsid w:val="00495692"/>
    <w:rsid w:val="004A0073"/>
    <w:rsid w:val="004A10FD"/>
    <w:rsid w:val="004A1B6F"/>
    <w:rsid w:val="004A51F8"/>
    <w:rsid w:val="004B046F"/>
    <w:rsid w:val="004B28C6"/>
    <w:rsid w:val="004C15ED"/>
    <w:rsid w:val="004C390E"/>
    <w:rsid w:val="004C50B5"/>
    <w:rsid w:val="004C5CF7"/>
    <w:rsid w:val="004C61ED"/>
    <w:rsid w:val="004C683B"/>
    <w:rsid w:val="004C76A0"/>
    <w:rsid w:val="004D165E"/>
    <w:rsid w:val="004D2791"/>
    <w:rsid w:val="004F3988"/>
    <w:rsid w:val="004F4C9D"/>
    <w:rsid w:val="00504FFB"/>
    <w:rsid w:val="00505DA0"/>
    <w:rsid w:val="00523A8B"/>
    <w:rsid w:val="0052455E"/>
    <w:rsid w:val="00526E06"/>
    <w:rsid w:val="00531A6D"/>
    <w:rsid w:val="005329DA"/>
    <w:rsid w:val="005334BC"/>
    <w:rsid w:val="005348FE"/>
    <w:rsid w:val="00534B39"/>
    <w:rsid w:val="00546BD9"/>
    <w:rsid w:val="00547FF3"/>
    <w:rsid w:val="00563AF3"/>
    <w:rsid w:val="00572EA7"/>
    <w:rsid w:val="00580F80"/>
    <w:rsid w:val="005810B0"/>
    <w:rsid w:val="0059133C"/>
    <w:rsid w:val="00593716"/>
    <w:rsid w:val="00594474"/>
    <w:rsid w:val="005B06E5"/>
    <w:rsid w:val="005B19A7"/>
    <w:rsid w:val="005C1EF2"/>
    <w:rsid w:val="005D1EDE"/>
    <w:rsid w:val="005D510F"/>
    <w:rsid w:val="005E53AA"/>
    <w:rsid w:val="005F5949"/>
    <w:rsid w:val="005F64E7"/>
    <w:rsid w:val="00601D79"/>
    <w:rsid w:val="006026CE"/>
    <w:rsid w:val="00620BDA"/>
    <w:rsid w:val="00622EDF"/>
    <w:rsid w:val="006250A3"/>
    <w:rsid w:val="0063538C"/>
    <w:rsid w:val="006501C4"/>
    <w:rsid w:val="00650C32"/>
    <w:rsid w:val="00651ADA"/>
    <w:rsid w:val="006561D4"/>
    <w:rsid w:val="006632E1"/>
    <w:rsid w:val="006661C7"/>
    <w:rsid w:val="006905F5"/>
    <w:rsid w:val="006960FC"/>
    <w:rsid w:val="006971AA"/>
    <w:rsid w:val="006A78E7"/>
    <w:rsid w:val="006B398A"/>
    <w:rsid w:val="006C73ED"/>
    <w:rsid w:val="006D1E83"/>
    <w:rsid w:val="006D26FE"/>
    <w:rsid w:val="006D5761"/>
    <w:rsid w:val="006D58CC"/>
    <w:rsid w:val="006E17CC"/>
    <w:rsid w:val="006E5941"/>
    <w:rsid w:val="006E75AB"/>
    <w:rsid w:val="006F0316"/>
    <w:rsid w:val="006F40BF"/>
    <w:rsid w:val="006F5686"/>
    <w:rsid w:val="006F7506"/>
    <w:rsid w:val="006F768C"/>
    <w:rsid w:val="00701C5D"/>
    <w:rsid w:val="00704B76"/>
    <w:rsid w:val="007069EB"/>
    <w:rsid w:val="0071566D"/>
    <w:rsid w:val="007159A5"/>
    <w:rsid w:val="00715B21"/>
    <w:rsid w:val="0072239B"/>
    <w:rsid w:val="00740794"/>
    <w:rsid w:val="0074111D"/>
    <w:rsid w:val="00745242"/>
    <w:rsid w:val="007452BB"/>
    <w:rsid w:val="00750C83"/>
    <w:rsid w:val="00753A08"/>
    <w:rsid w:val="00763DBD"/>
    <w:rsid w:val="007676D6"/>
    <w:rsid w:val="00767D58"/>
    <w:rsid w:val="00770112"/>
    <w:rsid w:val="0077293B"/>
    <w:rsid w:val="00772955"/>
    <w:rsid w:val="00774717"/>
    <w:rsid w:val="00790938"/>
    <w:rsid w:val="00792770"/>
    <w:rsid w:val="00794FEC"/>
    <w:rsid w:val="00795F0F"/>
    <w:rsid w:val="00796169"/>
    <w:rsid w:val="007A0E39"/>
    <w:rsid w:val="007A27EC"/>
    <w:rsid w:val="007B5D52"/>
    <w:rsid w:val="007B75F4"/>
    <w:rsid w:val="007C08AC"/>
    <w:rsid w:val="007C239C"/>
    <w:rsid w:val="007C48EC"/>
    <w:rsid w:val="007D51A5"/>
    <w:rsid w:val="007D69D8"/>
    <w:rsid w:val="007F26CE"/>
    <w:rsid w:val="007F6113"/>
    <w:rsid w:val="00801B48"/>
    <w:rsid w:val="008140B1"/>
    <w:rsid w:val="00817B41"/>
    <w:rsid w:val="00821309"/>
    <w:rsid w:val="0083013D"/>
    <w:rsid w:val="008332D3"/>
    <w:rsid w:val="0083426E"/>
    <w:rsid w:val="00840745"/>
    <w:rsid w:val="00847832"/>
    <w:rsid w:val="008479BF"/>
    <w:rsid w:val="008575FD"/>
    <w:rsid w:val="0087484D"/>
    <w:rsid w:val="00881C8B"/>
    <w:rsid w:val="008A1E8C"/>
    <w:rsid w:val="008A332B"/>
    <w:rsid w:val="008B428C"/>
    <w:rsid w:val="008C107C"/>
    <w:rsid w:val="008C2900"/>
    <w:rsid w:val="008C41AA"/>
    <w:rsid w:val="008D39A2"/>
    <w:rsid w:val="008D56BB"/>
    <w:rsid w:val="008F0DE0"/>
    <w:rsid w:val="008F76B4"/>
    <w:rsid w:val="00901900"/>
    <w:rsid w:val="00907F6D"/>
    <w:rsid w:val="0091165F"/>
    <w:rsid w:val="00921E42"/>
    <w:rsid w:val="00933D89"/>
    <w:rsid w:val="00934D1C"/>
    <w:rsid w:val="00941FAA"/>
    <w:rsid w:val="009438BD"/>
    <w:rsid w:val="00943917"/>
    <w:rsid w:val="00944477"/>
    <w:rsid w:val="009609D8"/>
    <w:rsid w:val="00965C6D"/>
    <w:rsid w:val="00974B48"/>
    <w:rsid w:val="00985801"/>
    <w:rsid w:val="0098683E"/>
    <w:rsid w:val="00993E8E"/>
    <w:rsid w:val="009A0FA8"/>
    <w:rsid w:val="009A63F7"/>
    <w:rsid w:val="009B19AF"/>
    <w:rsid w:val="009B1A1B"/>
    <w:rsid w:val="009C3DBE"/>
    <w:rsid w:val="009C7132"/>
    <w:rsid w:val="009D0548"/>
    <w:rsid w:val="009D647D"/>
    <w:rsid w:val="009E7BD0"/>
    <w:rsid w:val="009FB590"/>
    <w:rsid w:val="00A00CAC"/>
    <w:rsid w:val="00A03DB0"/>
    <w:rsid w:val="00A06D96"/>
    <w:rsid w:val="00A21727"/>
    <w:rsid w:val="00A262AE"/>
    <w:rsid w:val="00A27BC8"/>
    <w:rsid w:val="00A317BA"/>
    <w:rsid w:val="00A3619F"/>
    <w:rsid w:val="00A37657"/>
    <w:rsid w:val="00A5577A"/>
    <w:rsid w:val="00A55FAA"/>
    <w:rsid w:val="00A561B2"/>
    <w:rsid w:val="00A60517"/>
    <w:rsid w:val="00A627B2"/>
    <w:rsid w:val="00A65A70"/>
    <w:rsid w:val="00A66F49"/>
    <w:rsid w:val="00A71269"/>
    <w:rsid w:val="00A71DE8"/>
    <w:rsid w:val="00A73330"/>
    <w:rsid w:val="00A81E82"/>
    <w:rsid w:val="00A826A1"/>
    <w:rsid w:val="00A86102"/>
    <w:rsid w:val="00AB3BD2"/>
    <w:rsid w:val="00AC1CFB"/>
    <w:rsid w:val="00AD7B7D"/>
    <w:rsid w:val="00AE3E0F"/>
    <w:rsid w:val="00AE59FA"/>
    <w:rsid w:val="00AF0DE3"/>
    <w:rsid w:val="00AF357F"/>
    <w:rsid w:val="00B00205"/>
    <w:rsid w:val="00B06A01"/>
    <w:rsid w:val="00B14547"/>
    <w:rsid w:val="00B17969"/>
    <w:rsid w:val="00B26943"/>
    <w:rsid w:val="00B26F13"/>
    <w:rsid w:val="00B34A73"/>
    <w:rsid w:val="00B368CE"/>
    <w:rsid w:val="00B36BA9"/>
    <w:rsid w:val="00B36F70"/>
    <w:rsid w:val="00B47B22"/>
    <w:rsid w:val="00B57FB8"/>
    <w:rsid w:val="00B65624"/>
    <w:rsid w:val="00B70BA1"/>
    <w:rsid w:val="00B73B49"/>
    <w:rsid w:val="00B73E11"/>
    <w:rsid w:val="00B80670"/>
    <w:rsid w:val="00B811CF"/>
    <w:rsid w:val="00B8183D"/>
    <w:rsid w:val="00B81EC5"/>
    <w:rsid w:val="00B82BE5"/>
    <w:rsid w:val="00B859D2"/>
    <w:rsid w:val="00B97A9E"/>
    <w:rsid w:val="00BA32B6"/>
    <w:rsid w:val="00BA5AED"/>
    <w:rsid w:val="00BC4FE3"/>
    <w:rsid w:val="00BE09C7"/>
    <w:rsid w:val="00BE543B"/>
    <w:rsid w:val="00C03CD0"/>
    <w:rsid w:val="00C079B6"/>
    <w:rsid w:val="00C211FE"/>
    <w:rsid w:val="00C2259A"/>
    <w:rsid w:val="00C30C64"/>
    <w:rsid w:val="00C43A9D"/>
    <w:rsid w:val="00C46C17"/>
    <w:rsid w:val="00C55B32"/>
    <w:rsid w:val="00C565B2"/>
    <w:rsid w:val="00C575F8"/>
    <w:rsid w:val="00C6054E"/>
    <w:rsid w:val="00C61809"/>
    <w:rsid w:val="00C650C6"/>
    <w:rsid w:val="00C67C34"/>
    <w:rsid w:val="00C70215"/>
    <w:rsid w:val="00C72EC1"/>
    <w:rsid w:val="00C8211D"/>
    <w:rsid w:val="00C84BB4"/>
    <w:rsid w:val="00C855E6"/>
    <w:rsid w:val="00CC5680"/>
    <w:rsid w:val="00CD0942"/>
    <w:rsid w:val="00CE1EEF"/>
    <w:rsid w:val="00CF0405"/>
    <w:rsid w:val="00CF4479"/>
    <w:rsid w:val="00CF5044"/>
    <w:rsid w:val="00D02157"/>
    <w:rsid w:val="00D1112C"/>
    <w:rsid w:val="00D129E6"/>
    <w:rsid w:val="00D13D62"/>
    <w:rsid w:val="00D15C72"/>
    <w:rsid w:val="00D2078E"/>
    <w:rsid w:val="00D36C79"/>
    <w:rsid w:val="00D74915"/>
    <w:rsid w:val="00D762F8"/>
    <w:rsid w:val="00D776C2"/>
    <w:rsid w:val="00D81AB9"/>
    <w:rsid w:val="00D81F37"/>
    <w:rsid w:val="00D84B3F"/>
    <w:rsid w:val="00D95EC0"/>
    <w:rsid w:val="00D9618D"/>
    <w:rsid w:val="00D96536"/>
    <w:rsid w:val="00D97CDF"/>
    <w:rsid w:val="00DA053A"/>
    <w:rsid w:val="00DA120D"/>
    <w:rsid w:val="00DA292A"/>
    <w:rsid w:val="00DA3A8F"/>
    <w:rsid w:val="00DA4B58"/>
    <w:rsid w:val="00DC2107"/>
    <w:rsid w:val="00DD0E8A"/>
    <w:rsid w:val="00DE4AEC"/>
    <w:rsid w:val="00DF7C31"/>
    <w:rsid w:val="00E02E45"/>
    <w:rsid w:val="00E13212"/>
    <w:rsid w:val="00E13AD1"/>
    <w:rsid w:val="00E1631B"/>
    <w:rsid w:val="00E23E69"/>
    <w:rsid w:val="00E33CB1"/>
    <w:rsid w:val="00E36F7E"/>
    <w:rsid w:val="00E428C9"/>
    <w:rsid w:val="00E432C4"/>
    <w:rsid w:val="00E5048A"/>
    <w:rsid w:val="00E72C72"/>
    <w:rsid w:val="00E73203"/>
    <w:rsid w:val="00E86DE1"/>
    <w:rsid w:val="00EA1527"/>
    <w:rsid w:val="00EA744A"/>
    <w:rsid w:val="00EB0A5C"/>
    <w:rsid w:val="00EC136F"/>
    <w:rsid w:val="00EC7486"/>
    <w:rsid w:val="00EC7E01"/>
    <w:rsid w:val="00EE07F4"/>
    <w:rsid w:val="00EE2327"/>
    <w:rsid w:val="00EE51C7"/>
    <w:rsid w:val="00EF1F36"/>
    <w:rsid w:val="00EF6442"/>
    <w:rsid w:val="00EF6947"/>
    <w:rsid w:val="00F13254"/>
    <w:rsid w:val="00F16022"/>
    <w:rsid w:val="00F23C5D"/>
    <w:rsid w:val="00F25A62"/>
    <w:rsid w:val="00F367F5"/>
    <w:rsid w:val="00F42DE8"/>
    <w:rsid w:val="00F525A1"/>
    <w:rsid w:val="00F63125"/>
    <w:rsid w:val="00F66290"/>
    <w:rsid w:val="00F763D6"/>
    <w:rsid w:val="00F76CFA"/>
    <w:rsid w:val="00F83F14"/>
    <w:rsid w:val="00F85096"/>
    <w:rsid w:val="00F95746"/>
    <w:rsid w:val="00F96033"/>
    <w:rsid w:val="00FA1A34"/>
    <w:rsid w:val="00FA29DC"/>
    <w:rsid w:val="00FA3E6C"/>
    <w:rsid w:val="00FA76F7"/>
    <w:rsid w:val="00FB5BB6"/>
    <w:rsid w:val="00FD0A44"/>
    <w:rsid w:val="00FD225F"/>
    <w:rsid w:val="00FF6998"/>
    <w:rsid w:val="015BD169"/>
    <w:rsid w:val="022FBAED"/>
    <w:rsid w:val="028D8080"/>
    <w:rsid w:val="035F790B"/>
    <w:rsid w:val="0440DFAE"/>
    <w:rsid w:val="0492D7D7"/>
    <w:rsid w:val="06312BDF"/>
    <w:rsid w:val="06EEE0E9"/>
    <w:rsid w:val="07357CDC"/>
    <w:rsid w:val="07C48937"/>
    <w:rsid w:val="0832EA2E"/>
    <w:rsid w:val="094A7F78"/>
    <w:rsid w:val="09B59232"/>
    <w:rsid w:val="0AE64FD9"/>
    <w:rsid w:val="0C3B3ECB"/>
    <w:rsid w:val="0CA7D2FA"/>
    <w:rsid w:val="0D11B1C2"/>
    <w:rsid w:val="0D30FAF3"/>
    <w:rsid w:val="0D8BE361"/>
    <w:rsid w:val="11224C02"/>
    <w:rsid w:val="148E4F49"/>
    <w:rsid w:val="15044851"/>
    <w:rsid w:val="18D67A46"/>
    <w:rsid w:val="1A4833A1"/>
    <w:rsid w:val="1AFC73A3"/>
    <w:rsid w:val="1C984404"/>
    <w:rsid w:val="1CF21BE7"/>
    <w:rsid w:val="1D064F68"/>
    <w:rsid w:val="1DF719B1"/>
    <w:rsid w:val="1FCFE4C6"/>
    <w:rsid w:val="20032E92"/>
    <w:rsid w:val="2115EEDF"/>
    <w:rsid w:val="21AE8BDD"/>
    <w:rsid w:val="23078588"/>
    <w:rsid w:val="259718DC"/>
    <w:rsid w:val="2679D98F"/>
    <w:rsid w:val="2690104A"/>
    <w:rsid w:val="272FA739"/>
    <w:rsid w:val="2790F01F"/>
    <w:rsid w:val="2A5161A2"/>
    <w:rsid w:val="2B09098C"/>
    <w:rsid w:val="2BED3203"/>
    <w:rsid w:val="2C30D04B"/>
    <w:rsid w:val="2D6489D6"/>
    <w:rsid w:val="2DFC02A4"/>
    <w:rsid w:val="2E0FA8AE"/>
    <w:rsid w:val="2E505533"/>
    <w:rsid w:val="2EC51182"/>
    <w:rsid w:val="2EE7D811"/>
    <w:rsid w:val="2FCE73CA"/>
    <w:rsid w:val="304C733A"/>
    <w:rsid w:val="3133A366"/>
    <w:rsid w:val="3280C38A"/>
    <w:rsid w:val="3304CC49"/>
    <w:rsid w:val="331A4210"/>
    <w:rsid w:val="34116C45"/>
    <w:rsid w:val="35336A5F"/>
    <w:rsid w:val="36D4F985"/>
    <w:rsid w:val="372FE4AA"/>
    <w:rsid w:val="388980A3"/>
    <w:rsid w:val="38EC3D77"/>
    <w:rsid w:val="39EDB325"/>
    <w:rsid w:val="3AA638B1"/>
    <w:rsid w:val="3AD54BF8"/>
    <w:rsid w:val="3B898386"/>
    <w:rsid w:val="3C0B4353"/>
    <w:rsid w:val="3CBE6F6C"/>
    <w:rsid w:val="3FACD9F5"/>
    <w:rsid w:val="3FCE0F98"/>
    <w:rsid w:val="3FD556E9"/>
    <w:rsid w:val="412C8A03"/>
    <w:rsid w:val="4277D222"/>
    <w:rsid w:val="427A84D7"/>
    <w:rsid w:val="42EBEC85"/>
    <w:rsid w:val="4570FAB0"/>
    <w:rsid w:val="45968103"/>
    <w:rsid w:val="48B40CD6"/>
    <w:rsid w:val="49B804DA"/>
    <w:rsid w:val="4A2DC6EE"/>
    <w:rsid w:val="4CDAD730"/>
    <w:rsid w:val="4D285A18"/>
    <w:rsid w:val="4E7FF9D0"/>
    <w:rsid w:val="5122B07F"/>
    <w:rsid w:val="516F1C08"/>
    <w:rsid w:val="518BED4C"/>
    <w:rsid w:val="52354BDC"/>
    <w:rsid w:val="523A8590"/>
    <w:rsid w:val="52BE80E0"/>
    <w:rsid w:val="532E4883"/>
    <w:rsid w:val="53D937CA"/>
    <w:rsid w:val="544F30D2"/>
    <w:rsid w:val="5509B4BD"/>
    <w:rsid w:val="55E96A17"/>
    <w:rsid w:val="569AF673"/>
    <w:rsid w:val="57FF9199"/>
    <w:rsid w:val="591598BC"/>
    <w:rsid w:val="59D9C9D4"/>
    <w:rsid w:val="5A281743"/>
    <w:rsid w:val="5A3FCE2E"/>
    <w:rsid w:val="5AF9A0F9"/>
    <w:rsid w:val="5D12257D"/>
    <w:rsid w:val="5D6BFCD3"/>
    <w:rsid w:val="5E94CD81"/>
    <w:rsid w:val="6049C63F"/>
    <w:rsid w:val="618F738F"/>
    <w:rsid w:val="619256A2"/>
    <w:rsid w:val="61A89BEC"/>
    <w:rsid w:val="61CC6E43"/>
    <w:rsid w:val="62DC9230"/>
    <w:rsid w:val="639979EC"/>
    <w:rsid w:val="642BC3F4"/>
    <w:rsid w:val="64786291"/>
    <w:rsid w:val="652DB95F"/>
    <w:rsid w:val="65578AA6"/>
    <w:rsid w:val="66440E6A"/>
    <w:rsid w:val="6854D824"/>
    <w:rsid w:val="68B3C393"/>
    <w:rsid w:val="69ADEEBD"/>
    <w:rsid w:val="69B3ADD1"/>
    <w:rsid w:val="6B5F8677"/>
    <w:rsid w:val="6B69F930"/>
    <w:rsid w:val="6B8CC7B6"/>
    <w:rsid w:val="6C64245A"/>
    <w:rsid w:val="6E69EA95"/>
    <w:rsid w:val="6F9052FF"/>
    <w:rsid w:val="71977649"/>
    <w:rsid w:val="71A59759"/>
    <w:rsid w:val="726EBAAA"/>
    <w:rsid w:val="740CD7B7"/>
    <w:rsid w:val="7486C531"/>
    <w:rsid w:val="7508974F"/>
    <w:rsid w:val="75EE77AD"/>
    <w:rsid w:val="76DDD91E"/>
    <w:rsid w:val="781B84EE"/>
    <w:rsid w:val="7971BD50"/>
    <w:rsid w:val="79B896C4"/>
    <w:rsid w:val="79E94F2F"/>
    <w:rsid w:val="7A0D138A"/>
    <w:rsid w:val="7A29863D"/>
    <w:rsid w:val="7A3BEB47"/>
    <w:rsid w:val="7A80BCFB"/>
    <w:rsid w:val="7AC67D7B"/>
    <w:rsid w:val="7BBB0C33"/>
    <w:rsid w:val="7BD0A7C0"/>
    <w:rsid w:val="7C3B02DE"/>
    <w:rsid w:val="7D7386EA"/>
    <w:rsid w:val="7F3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2A84B"/>
  <w15:chartTrackingRefBased/>
  <w15:docId w15:val="{0CE131F5-D537-5843-94FA-D52F4ED6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EA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6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4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6F56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1A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A1B"/>
  </w:style>
  <w:style w:type="paragraph" w:styleId="Fuzeile">
    <w:name w:val="footer"/>
    <w:basedOn w:val="Standard"/>
    <w:link w:val="FuzeileZchn"/>
    <w:uiPriority w:val="99"/>
    <w:unhideWhenUsed/>
    <w:rsid w:val="009B1A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A1B"/>
  </w:style>
  <w:style w:type="character" w:styleId="Hyperlink">
    <w:name w:val="Hyperlink"/>
    <w:basedOn w:val="Absatz-Standardschriftart"/>
    <w:uiPriority w:val="99"/>
    <w:unhideWhenUsed/>
    <w:rsid w:val="009B1A1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B1A1B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F367F5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367F5"/>
  </w:style>
  <w:style w:type="character" w:customStyle="1" w:styleId="eop">
    <w:name w:val="eop"/>
    <w:basedOn w:val="Absatz-Standardschriftart"/>
    <w:rsid w:val="00F367F5"/>
  </w:style>
  <w:style w:type="paragraph" w:styleId="Listenabsatz">
    <w:name w:val="List Paragraph"/>
    <w:basedOn w:val="Standard"/>
    <w:uiPriority w:val="34"/>
    <w:unhideWhenUsed/>
    <w:qFormat/>
    <w:rsid w:val="007C239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C239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67C34"/>
    <w:rPr>
      <w:b/>
      <w:bCs/>
    </w:rPr>
  </w:style>
  <w:style w:type="character" w:customStyle="1" w:styleId="apple-converted-space">
    <w:name w:val="apple-converted-space"/>
    <w:basedOn w:val="Absatz-Standardschriftart"/>
    <w:rsid w:val="00C67C34"/>
  </w:style>
  <w:style w:type="paragraph" w:styleId="Kommentartext">
    <w:name w:val="annotation text"/>
    <w:basedOn w:val="Standard"/>
    <w:link w:val="KommentartextZchn"/>
    <w:uiPriority w:val="99"/>
    <w:unhideWhenUsed/>
    <w:rsid w:val="00C2259A"/>
    <w:pPr>
      <w:spacing w:before="100" w:beforeAutospacing="1" w:after="100" w:afterAutospacing="1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2259A"/>
    <w:rPr>
      <w:rFonts w:ascii="Times New Roman" w:eastAsia="Times New Roman" w:hAnsi="Times New Roman" w:cs="Times New Roman"/>
      <w:lang w:eastAsia="de-DE"/>
    </w:rPr>
  </w:style>
  <w:style w:type="paragraph" w:customStyle="1" w:styleId="Default">
    <w:name w:val="Default"/>
    <w:rsid w:val="00B82BE5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0405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F3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F3988"/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568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7484D"/>
    <w:rPr>
      <w:color w:val="954F72" w:themeColor="followedHyperlink"/>
      <w:u w:val="single"/>
    </w:rPr>
  </w:style>
  <w:style w:type="paragraph" w:customStyle="1" w:styleId="css-136yie6">
    <w:name w:val="css-136yie6"/>
    <w:basedOn w:val="Standard"/>
    <w:rsid w:val="0087484D"/>
    <w:pPr>
      <w:spacing w:before="100" w:beforeAutospacing="1" w:after="100" w:afterAutospacing="1"/>
    </w:pPr>
  </w:style>
  <w:style w:type="paragraph" w:customStyle="1" w:styleId="css-1dqanco">
    <w:name w:val="css-1dqanco"/>
    <w:basedOn w:val="Standard"/>
    <w:rsid w:val="0087484D"/>
    <w:pPr>
      <w:spacing w:before="100" w:beforeAutospacing="1" w:after="100" w:afterAutospacing="1"/>
    </w:pPr>
  </w:style>
  <w:style w:type="paragraph" w:customStyle="1" w:styleId="css-152oppc">
    <w:name w:val="css-152oppc"/>
    <w:basedOn w:val="Standard"/>
    <w:rsid w:val="0087484D"/>
    <w:pPr>
      <w:spacing w:before="100" w:beforeAutospacing="1" w:after="100" w:afterAutospacing="1"/>
    </w:pPr>
  </w:style>
  <w:style w:type="character" w:customStyle="1" w:styleId="css-okfw14">
    <w:name w:val="css-okfw14"/>
    <w:basedOn w:val="Absatz-Standardschriftart"/>
    <w:rsid w:val="0087484D"/>
  </w:style>
  <w:style w:type="character" w:customStyle="1" w:styleId="berschrift2Zchn">
    <w:name w:val="Überschrift 2 Zchn"/>
    <w:basedOn w:val="Absatz-Standardschriftart"/>
    <w:link w:val="berschrift2"/>
    <w:uiPriority w:val="9"/>
    <w:rsid w:val="008748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muitypography-root">
    <w:name w:val="muitypography-root"/>
    <w:basedOn w:val="Absatz-Standardschriftart"/>
    <w:rsid w:val="0087484D"/>
  </w:style>
  <w:style w:type="paragraph" w:styleId="Funotentext">
    <w:name w:val="footnote text"/>
    <w:basedOn w:val="Standard"/>
    <w:link w:val="FunotentextZchn"/>
    <w:uiPriority w:val="99"/>
    <w:semiHidden/>
    <w:unhideWhenUsed/>
    <w:rsid w:val="00F23C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3C5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3C5D"/>
    <w:rPr>
      <w:vertAlign w:val="superscript"/>
    </w:rPr>
  </w:style>
  <w:style w:type="character" w:customStyle="1" w:styleId="superscript">
    <w:name w:val="superscript"/>
    <w:basedOn w:val="Absatz-Standardschriftart"/>
    <w:rsid w:val="00A06D96"/>
  </w:style>
  <w:style w:type="paragraph" w:customStyle="1" w:styleId="bodytext">
    <w:name w:val="bodytext"/>
    <w:basedOn w:val="Standard"/>
    <w:rsid w:val="001E14FF"/>
    <w:pPr>
      <w:spacing w:before="100" w:beforeAutospacing="1" w:after="100" w:afterAutospacing="1"/>
    </w:pPr>
  </w:style>
  <w:style w:type="paragraph" w:customStyle="1" w:styleId="articlecomponent">
    <w:name w:val="articlecomponent"/>
    <w:basedOn w:val="Standard"/>
    <w:rsid w:val="00021A89"/>
    <w:pPr>
      <w:spacing w:before="100" w:beforeAutospacing="1" w:after="100" w:afterAutospacing="1"/>
    </w:pPr>
  </w:style>
  <w:style w:type="character" w:customStyle="1" w:styleId="image-credit">
    <w:name w:val="image-credit"/>
    <w:basedOn w:val="Absatz-Standardschriftart"/>
    <w:rsid w:val="006D58CC"/>
  </w:style>
  <w:style w:type="character" w:customStyle="1" w:styleId="credit-label-wrapper">
    <w:name w:val="credit-label-wrapper"/>
    <w:basedOn w:val="Absatz-Standardschriftart"/>
    <w:rsid w:val="006D58CC"/>
  </w:style>
  <w:style w:type="character" w:customStyle="1" w:styleId="scxw150607292">
    <w:name w:val="scxw150607292"/>
    <w:basedOn w:val="Absatz-Standardschriftart"/>
    <w:rsid w:val="007C08AC"/>
  </w:style>
  <w:style w:type="paragraph" w:customStyle="1" w:styleId="mm8nw">
    <w:name w:val="mm8nw"/>
    <w:basedOn w:val="Standard"/>
    <w:rsid w:val="00B26943"/>
    <w:pPr>
      <w:spacing w:before="100" w:beforeAutospacing="1" w:after="100" w:afterAutospacing="1"/>
    </w:pPr>
  </w:style>
  <w:style w:type="character" w:customStyle="1" w:styleId="2phjq">
    <w:name w:val="_2phjq"/>
    <w:basedOn w:val="Absatz-Standardschriftart"/>
    <w:rsid w:val="00B26943"/>
  </w:style>
  <w:style w:type="character" w:customStyle="1" w:styleId="berschrift1Zchn">
    <w:name w:val="Überschrift 1 Zchn"/>
    <w:basedOn w:val="Absatz-Standardschriftart"/>
    <w:link w:val="berschrift1"/>
    <w:uiPriority w:val="9"/>
    <w:rsid w:val="001363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searchhighlight">
    <w:name w:val="searchhighlight"/>
    <w:basedOn w:val="Absatz-Standardschriftart"/>
    <w:rsid w:val="0033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6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2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</w:divsChild>
        </w:div>
        <w:div w:id="6338686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71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50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8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07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66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9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</w:divsChild>
        </w:div>
        <w:div w:id="415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02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58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8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6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7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4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70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92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git.anglmaier@bg-austria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exandra.vasak@reiterpr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ektrabregenz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reiterpr.com/aktuell/1243-made-for-austria-seit-130-jahren-elektrabregenz-feiert-gro&#223;es-marken-jubil&#228;u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72999F9D835A446A0333BD1DB913511" ma:contentTypeVersion="9" ma:contentTypeDescription="Yeni belge oluşturun." ma:contentTypeScope="" ma:versionID="7d799533894075bfa9a2144340bafb43">
  <xsd:schema xmlns:xsd="http://www.w3.org/2001/XMLSchema" xmlns:xs="http://www.w3.org/2001/XMLSchema" xmlns:p="http://schemas.microsoft.com/office/2006/metadata/properties" xmlns:ns2="8fa38b15-060b-4808-b28f-e808454628c4" xmlns:ns3="d3b770d0-ff79-473e-9297-5e9cd15b1da7" targetNamespace="http://schemas.microsoft.com/office/2006/metadata/properties" ma:root="true" ma:fieldsID="2b03cd6855a57b69b8547b54c93c0e49" ns2:_="" ns3:_="">
    <xsd:import namespace="8fa38b15-060b-4808-b28f-e808454628c4"/>
    <xsd:import namespace="d3b770d0-ff79-473e-9297-5e9cd15b1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8b15-060b-4808-b28f-e80845462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Resim Etiketleri" ma:readOnly="false" ma:fieldId="{5cf76f15-5ced-4ddc-b409-7134ff3c332f}" ma:taxonomyMulti="true" ma:sspId="e5e541a1-7fce-4987-8baf-9f302c43ea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70d0-ff79-473e-9297-5e9cd15b1d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1e8921-cdbb-4d38-9b0d-39950a206240}" ma:internalName="TaxCatchAll" ma:showField="CatchAllData" ma:web="d3b770d0-ff79-473e-9297-5e9cd15b1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b770d0-ff79-473e-9297-5e9cd15b1da7" xsi:nil="true"/>
    <lcf76f155ced4ddcb4097134ff3c332f xmlns="8fa38b15-060b-4808-b28f-e808454628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08BB59-4066-4E84-A473-BBDD8F9F2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8b15-060b-4808-b28f-e808454628c4"/>
    <ds:schemaRef ds:uri="d3b770d0-ff79-473e-9297-5e9cd15b1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6A000-7E23-4C49-B69C-D85F11693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3B7B5-CAC7-4DFB-BFCE-3C9DB91420A0}">
  <ds:schemaRefs>
    <ds:schemaRef ds:uri="http://schemas.microsoft.com/office/2006/metadata/properties"/>
    <ds:schemaRef ds:uri="http://schemas.microsoft.com/office/infopath/2007/PartnerControls"/>
    <ds:schemaRef ds:uri="d3b770d0-ff79-473e-9297-5e9cd15b1da7"/>
    <ds:schemaRef ds:uri="8fa38b15-060b-4808-b28f-e808454628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113</cp:revision>
  <dcterms:created xsi:type="dcterms:W3CDTF">2023-02-28T13:18:00Z</dcterms:created>
  <dcterms:modified xsi:type="dcterms:W3CDTF">2023-05-02T12:01:00Z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0x010100272999F9D835A446A0333BD1DB913511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Sensitivity: Internal / Non-Personal Data</vt:lpwstr>
  </property>
  <property fmtid="{D5CDD505-2E9C-101B-9397-08002B2CF9AE}" pid="6" name="MSIP_Label_0067fe22-5eac-47ec-8e7b-0d161ebb91ad_Enabled">
    <vt:lpwstr>true</vt:lpwstr>
  </property>
  <property fmtid="{D5CDD505-2E9C-101B-9397-08002B2CF9AE}" pid="7" name="MSIP_Label_0067fe22-5eac-47ec-8e7b-0d161ebb91ad_SetDate">
    <vt:lpwstr>2023-02-28T13:18:50Z</vt:lpwstr>
  </property>
  <property fmtid="{D5CDD505-2E9C-101B-9397-08002B2CF9AE}" pid="8" name="MSIP_Label_0067fe22-5eac-47ec-8e7b-0d161ebb91ad_Method">
    <vt:lpwstr>Standard</vt:lpwstr>
  </property>
  <property fmtid="{D5CDD505-2E9C-101B-9397-08002B2CF9AE}" pid="9" name="MSIP_Label_0067fe22-5eac-47ec-8e7b-0d161ebb91ad_Name">
    <vt:lpwstr>Internal_NonPerData</vt:lpwstr>
  </property>
  <property fmtid="{D5CDD505-2E9C-101B-9397-08002B2CF9AE}" pid="10" name="MSIP_Label_0067fe22-5eac-47ec-8e7b-0d161ebb91ad_SiteId">
    <vt:lpwstr>ef5926db-9bdf-4f9f-9066-d8e7f03943f7</vt:lpwstr>
  </property>
  <property fmtid="{D5CDD505-2E9C-101B-9397-08002B2CF9AE}" pid="11" name="MSIP_Label_0067fe22-5eac-47ec-8e7b-0d161ebb91ad_ActionId">
    <vt:lpwstr>6c52a894-6b2a-40d6-9707-2f1b530be8ce</vt:lpwstr>
  </property>
  <property fmtid="{D5CDD505-2E9C-101B-9397-08002B2CF9AE}" pid="12" name="MSIP_Label_0067fe22-5eac-47ec-8e7b-0d161ebb91ad_ContentBits">
    <vt:lpwstr>2</vt:lpwstr>
  </property>
  <property fmtid="{D5CDD505-2E9C-101B-9397-08002B2CF9AE}" pid="13" name="MediaServiceImageTags">
    <vt:lpwstr/>
  </property>
</Properties>
</file>