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Default="007C41A5" w:rsidP="007C41A5">
      <w:pPr>
        <w:pStyle w:val="StandardWeb"/>
        <w:spacing w:before="0" w:beforeAutospacing="0" w:after="0" w:afterAutospacing="0"/>
        <w:rPr>
          <w:color w:val="000000"/>
        </w:rPr>
      </w:pPr>
      <w:r>
        <w:rPr>
          <w:rFonts w:ascii="Arial" w:hAnsi="Arial" w:cs="Arial"/>
          <w:b/>
          <w:bCs/>
          <w:color w:val="000000"/>
          <w:sz w:val="22"/>
          <w:szCs w:val="22"/>
        </w:rPr>
        <w:br/>
        <w:t>Medieninformation</w:t>
      </w:r>
    </w:p>
    <w:p w14:paraId="1062EA96" w14:textId="77777777" w:rsidR="007C41A5" w:rsidRDefault="007C41A5" w:rsidP="007C41A5">
      <w:pPr>
        <w:pStyle w:val="StandardWeb"/>
        <w:spacing w:before="0" w:beforeAutospacing="0" w:after="0" w:afterAutospacing="0"/>
        <w:rPr>
          <w:color w:val="000000"/>
        </w:rPr>
      </w:pPr>
      <w:r>
        <w:rPr>
          <w:rFonts w:ascii="Arial" w:hAnsi="Arial" w:cs="Arial"/>
          <w:b/>
          <w:bCs/>
          <w:color w:val="000000"/>
          <w:sz w:val="22"/>
          <w:szCs w:val="22"/>
        </w:rPr>
        <w:t> </w:t>
      </w:r>
    </w:p>
    <w:p w14:paraId="29A013F1" w14:textId="701E4427" w:rsidR="007C41A5" w:rsidRDefault="00916AC4" w:rsidP="007C41A5">
      <w:pPr>
        <w:pStyle w:val="StandardWeb"/>
        <w:spacing w:before="0" w:beforeAutospacing="0" w:after="0" w:afterAutospacing="0"/>
        <w:rPr>
          <w:color w:val="000000"/>
        </w:rPr>
      </w:pPr>
      <w:r>
        <w:rPr>
          <w:rFonts w:ascii="Arial" w:hAnsi="Arial" w:cs="Arial"/>
          <w:b/>
          <w:bCs/>
          <w:color w:val="000000"/>
        </w:rPr>
        <w:br/>
      </w:r>
      <w:r w:rsidR="00DF20EB">
        <w:rPr>
          <w:rFonts w:ascii="Arial" w:hAnsi="Arial" w:cs="Arial"/>
          <w:b/>
          <w:bCs/>
          <w:color w:val="000000"/>
        </w:rPr>
        <w:t>Handelskommunikation: Wie ticken die Junge</w:t>
      </w:r>
      <w:r w:rsidR="00AF39A7">
        <w:rPr>
          <w:rFonts w:ascii="Arial" w:hAnsi="Arial" w:cs="Arial"/>
          <w:b/>
          <w:bCs/>
          <w:color w:val="000000"/>
        </w:rPr>
        <w:t xml:space="preserve">n </w:t>
      </w:r>
      <w:r w:rsidR="00DF20EB">
        <w:rPr>
          <w:rFonts w:ascii="Arial" w:hAnsi="Arial" w:cs="Arial"/>
          <w:b/>
          <w:bCs/>
          <w:color w:val="000000"/>
        </w:rPr>
        <w:t>und wie die Oldies?</w:t>
      </w:r>
    </w:p>
    <w:p w14:paraId="5585F9C0" w14:textId="7BD8C2D3" w:rsidR="00C41EA4" w:rsidRDefault="00EB64F5" w:rsidP="00C41EA4">
      <w:pPr>
        <w:pStyle w:val="StandardWeb"/>
        <w:spacing w:after="0"/>
        <w:rPr>
          <w:rFonts w:ascii="Arial" w:hAnsi="Arial" w:cs="Arial"/>
          <w:b/>
          <w:bCs/>
          <w:color w:val="000000"/>
          <w:sz w:val="22"/>
          <w:szCs w:val="22"/>
        </w:rPr>
      </w:pPr>
      <w:r>
        <w:rPr>
          <w:rFonts w:ascii="Arial" w:hAnsi="Arial" w:cs="Arial"/>
          <w:b/>
          <w:bCs/>
          <w:color w:val="000000"/>
          <w:sz w:val="22"/>
          <w:szCs w:val="22"/>
        </w:rPr>
        <w:t>Wo informieren wir uns über Produkte, die wir kaufen, und über Aktionen? Im Internet, Flugblatt, E-Mail</w:t>
      </w:r>
      <w:r w:rsidR="00C8714D">
        <w:rPr>
          <w:rFonts w:ascii="Arial" w:hAnsi="Arial" w:cs="Arial"/>
          <w:b/>
          <w:bCs/>
          <w:color w:val="000000"/>
          <w:sz w:val="22"/>
          <w:szCs w:val="22"/>
        </w:rPr>
        <w:t xml:space="preserve"> </w:t>
      </w:r>
      <w:r>
        <w:rPr>
          <w:rFonts w:ascii="Arial" w:hAnsi="Arial" w:cs="Arial"/>
          <w:b/>
          <w:bCs/>
          <w:color w:val="000000"/>
          <w:sz w:val="22"/>
          <w:szCs w:val="22"/>
        </w:rPr>
        <w:t xml:space="preserve">Newsletter oder auf </w:t>
      </w:r>
      <w:proofErr w:type="spellStart"/>
      <w:r>
        <w:rPr>
          <w:rFonts w:ascii="Arial" w:hAnsi="Arial" w:cs="Arial"/>
          <w:b/>
          <w:bCs/>
          <w:color w:val="000000"/>
          <w:sz w:val="22"/>
          <w:szCs w:val="22"/>
        </w:rPr>
        <w:t>Social</w:t>
      </w:r>
      <w:proofErr w:type="spellEnd"/>
      <w:r>
        <w:rPr>
          <w:rFonts w:ascii="Arial" w:hAnsi="Arial" w:cs="Arial"/>
          <w:b/>
          <w:bCs/>
          <w:color w:val="000000"/>
          <w:sz w:val="22"/>
          <w:szCs w:val="22"/>
        </w:rPr>
        <w:t xml:space="preserve"> Media? </w:t>
      </w:r>
      <w:proofErr w:type="spellStart"/>
      <w:r>
        <w:rPr>
          <w:rFonts w:ascii="Arial" w:hAnsi="Arial" w:cs="Arial"/>
          <w:b/>
          <w:bCs/>
          <w:color w:val="000000"/>
          <w:sz w:val="22"/>
          <w:szCs w:val="22"/>
        </w:rPr>
        <w:t>Offerista</w:t>
      </w:r>
      <w:proofErr w:type="spellEnd"/>
      <w:r>
        <w:rPr>
          <w:rFonts w:ascii="Arial" w:hAnsi="Arial" w:cs="Arial"/>
          <w:b/>
          <w:bCs/>
          <w:color w:val="000000"/>
          <w:sz w:val="22"/>
          <w:szCs w:val="22"/>
        </w:rPr>
        <w:t xml:space="preserve"> Group Austria erhebt dies regelmäßig</w:t>
      </w:r>
      <w:r w:rsidR="00C37005">
        <w:rPr>
          <w:rFonts w:ascii="Arial" w:hAnsi="Arial" w:cs="Arial"/>
          <w:b/>
          <w:bCs/>
          <w:color w:val="000000"/>
          <w:sz w:val="22"/>
          <w:szCs w:val="22"/>
        </w:rPr>
        <w:t xml:space="preserve"> in Umfragen</w:t>
      </w:r>
      <w:r>
        <w:rPr>
          <w:rFonts w:ascii="Arial" w:hAnsi="Arial" w:cs="Arial"/>
          <w:b/>
          <w:bCs/>
          <w:color w:val="000000"/>
          <w:sz w:val="22"/>
          <w:szCs w:val="22"/>
        </w:rPr>
        <w:t xml:space="preserve">. Und sah sich im Speziellen zwei für die Handelskommunikation sehr interessante Zielgruppen an: Jene, die noch in Ausbildung oder am Anfang ihres Berufslebens stehen und jene, die </w:t>
      </w:r>
      <w:r w:rsidR="003E36EE">
        <w:rPr>
          <w:rFonts w:ascii="Arial" w:hAnsi="Arial" w:cs="Arial"/>
          <w:b/>
          <w:bCs/>
          <w:color w:val="000000"/>
          <w:sz w:val="22"/>
          <w:szCs w:val="22"/>
        </w:rPr>
        <w:t xml:space="preserve">sich </w:t>
      </w:r>
      <w:r>
        <w:rPr>
          <w:rFonts w:ascii="Arial" w:hAnsi="Arial" w:cs="Arial"/>
          <w:b/>
          <w:bCs/>
          <w:color w:val="000000"/>
          <w:sz w:val="22"/>
          <w:szCs w:val="22"/>
        </w:rPr>
        <w:t xml:space="preserve">am Ende ihrer beruflichen Karriere </w:t>
      </w:r>
      <w:r w:rsidR="003E36EE">
        <w:rPr>
          <w:rFonts w:ascii="Arial" w:hAnsi="Arial" w:cs="Arial"/>
          <w:b/>
          <w:bCs/>
          <w:color w:val="000000"/>
          <w:sz w:val="22"/>
          <w:szCs w:val="22"/>
        </w:rPr>
        <w:t>befinden</w:t>
      </w:r>
      <w:r>
        <w:rPr>
          <w:rFonts w:ascii="Arial" w:hAnsi="Arial" w:cs="Arial"/>
          <w:b/>
          <w:bCs/>
          <w:color w:val="000000"/>
          <w:sz w:val="22"/>
          <w:szCs w:val="22"/>
        </w:rPr>
        <w:t xml:space="preserve"> oder diese schon </w:t>
      </w:r>
      <w:r w:rsidR="00C8714D">
        <w:rPr>
          <w:rFonts w:ascii="Arial" w:hAnsi="Arial" w:cs="Arial"/>
          <w:b/>
          <w:bCs/>
          <w:color w:val="000000"/>
          <w:sz w:val="22"/>
          <w:szCs w:val="22"/>
        </w:rPr>
        <w:t xml:space="preserve">beendet haben. </w:t>
      </w:r>
    </w:p>
    <w:p w14:paraId="0FCB2DEB" w14:textId="79586A53" w:rsidR="00C41EA4" w:rsidRPr="00C41EA4" w:rsidRDefault="00C41EA4" w:rsidP="00C41EA4">
      <w:pPr>
        <w:pStyle w:val="StandardWeb"/>
        <w:spacing w:after="0"/>
        <w:rPr>
          <w:rFonts w:ascii="Arial" w:hAnsi="Arial" w:cs="Arial"/>
          <w:color w:val="000000"/>
          <w:sz w:val="22"/>
          <w:szCs w:val="22"/>
        </w:rPr>
      </w:pPr>
      <w:r>
        <w:rPr>
          <w:rFonts w:ascii="ArialMT" w:hAnsi="ArialMT"/>
          <w:color w:val="000000"/>
          <w:sz w:val="22"/>
          <w:szCs w:val="22"/>
        </w:rPr>
        <w:t xml:space="preserve">Wien, </w:t>
      </w:r>
      <w:r w:rsidR="008C0A9B">
        <w:rPr>
          <w:rFonts w:ascii="ArialMT" w:hAnsi="ArialMT"/>
          <w:color w:val="000000"/>
          <w:sz w:val="22"/>
          <w:szCs w:val="22"/>
        </w:rPr>
        <w:t>20</w:t>
      </w:r>
      <w:r w:rsidRPr="00DF20EB">
        <w:rPr>
          <w:rFonts w:ascii="ArialMT" w:hAnsi="ArialMT"/>
          <w:color w:val="000000"/>
          <w:sz w:val="22"/>
          <w:szCs w:val="22"/>
        </w:rPr>
        <w:t>. Jänner 2021</w:t>
      </w:r>
      <w:r>
        <w:rPr>
          <w:rFonts w:ascii="ArialMT" w:hAnsi="ArialMT"/>
          <w:color w:val="000000"/>
          <w:sz w:val="22"/>
          <w:szCs w:val="22"/>
        </w:rPr>
        <w:t>. Erreichen Händler die 60 bis 69-</w:t>
      </w:r>
      <w:r w:rsidR="00A76FA8">
        <w:rPr>
          <w:rFonts w:ascii="ArialMT" w:hAnsi="ArialMT"/>
          <w:color w:val="000000"/>
          <w:sz w:val="22"/>
          <w:szCs w:val="22"/>
        </w:rPr>
        <w:t>J</w:t>
      </w:r>
      <w:r>
        <w:rPr>
          <w:rFonts w:ascii="ArialMT" w:hAnsi="ArialMT"/>
          <w:color w:val="000000"/>
          <w:sz w:val="22"/>
          <w:szCs w:val="22"/>
        </w:rPr>
        <w:t xml:space="preserve">ährigen auf anderen </w:t>
      </w:r>
      <w:r w:rsidRPr="00C41EA4">
        <w:rPr>
          <w:rFonts w:ascii="Arial" w:hAnsi="Arial" w:cs="Arial"/>
          <w:color w:val="000000"/>
          <w:sz w:val="22"/>
          <w:szCs w:val="22"/>
        </w:rPr>
        <w:t>Kanälen als die 19 bis 29-</w:t>
      </w:r>
      <w:r w:rsidR="00A76FA8">
        <w:rPr>
          <w:rFonts w:ascii="Arial" w:hAnsi="Arial" w:cs="Arial"/>
          <w:color w:val="000000"/>
          <w:sz w:val="22"/>
          <w:szCs w:val="22"/>
        </w:rPr>
        <w:t>J</w:t>
      </w:r>
      <w:r w:rsidRPr="00C41EA4">
        <w:rPr>
          <w:rFonts w:ascii="Arial" w:hAnsi="Arial" w:cs="Arial"/>
          <w:color w:val="000000"/>
          <w:sz w:val="22"/>
          <w:szCs w:val="22"/>
        </w:rPr>
        <w:t xml:space="preserve">ährigen? </w:t>
      </w:r>
      <w:r w:rsidR="00DF20EB">
        <w:rPr>
          <w:rFonts w:ascii="Arial" w:hAnsi="Arial" w:cs="Arial"/>
          <w:color w:val="000000"/>
          <w:sz w:val="22"/>
          <w:szCs w:val="22"/>
        </w:rPr>
        <w:t xml:space="preserve">Sind die Jungen nur mehr über das Internet und </w:t>
      </w:r>
      <w:proofErr w:type="spellStart"/>
      <w:r w:rsidR="00DF20EB">
        <w:rPr>
          <w:rFonts w:ascii="Arial" w:hAnsi="Arial" w:cs="Arial"/>
          <w:color w:val="000000"/>
          <w:sz w:val="22"/>
          <w:szCs w:val="22"/>
        </w:rPr>
        <w:t>Social</w:t>
      </w:r>
      <w:proofErr w:type="spellEnd"/>
      <w:r w:rsidR="00DF20EB">
        <w:rPr>
          <w:rFonts w:ascii="Arial" w:hAnsi="Arial" w:cs="Arial"/>
          <w:color w:val="000000"/>
          <w:sz w:val="22"/>
          <w:szCs w:val="22"/>
        </w:rPr>
        <w:t xml:space="preserve"> Media erreichbar</w:t>
      </w:r>
      <w:r w:rsidRPr="00C41EA4">
        <w:rPr>
          <w:rFonts w:ascii="Arial" w:hAnsi="Arial" w:cs="Arial"/>
          <w:color w:val="000000"/>
          <w:sz w:val="22"/>
          <w:szCs w:val="22"/>
        </w:rPr>
        <w:t>?</w:t>
      </w:r>
      <w:r w:rsidR="00DF20EB">
        <w:rPr>
          <w:rFonts w:ascii="Arial" w:hAnsi="Arial" w:cs="Arial"/>
          <w:color w:val="000000"/>
          <w:sz w:val="22"/>
          <w:szCs w:val="22"/>
        </w:rPr>
        <w:t xml:space="preserve"> Und die ältere Zielgruppe </w:t>
      </w:r>
      <w:r w:rsidR="00C8714D">
        <w:rPr>
          <w:rFonts w:ascii="Arial" w:hAnsi="Arial" w:cs="Arial"/>
          <w:color w:val="000000"/>
          <w:sz w:val="22"/>
          <w:szCs w:val="22"/>
        </w:rPr>
        <w:t>ausschließlich</w:t>
      </w:r>
      <w:r w:rsidR="00DF20EB">
        <w:rPr>
          <w:rFonts w:ascii="Arial" w:hAnsi="Arial" w:cs="Arial"/>
          <w:color w:val="000000"/>
          <w:sz w:val="22"/>
          <w:szCs w:val="22"/>
        </w:rPr>
        <w:t xml:space="preserve"> über Prospekte?</w:t>
      </w:r>
      <w:r w:rsidRPr="00C41EA4">
        <w:rPr>
          <w:rFonts w:ascii="Arial" w:hAnsi="Arial" w:cs="Arial"/>
          <w:color w:val="000000"/>
          <w:sz w:val="22"/>
          <w:szCs w:val="22"/>
        </w:rPr>
        <w:t xml:space="preserve"> </w:t>
      </w:r>
      <w:r w:rsidR="000625BA">
        <w:rPr>
          <w:rFonts w:ascii="Arial" w:hAnsi="Arial" w:cs="Arial"/>
          <w:color w:val="000000"/>
          <w:sz w:val="22"/>
          <w:szCs w:val="22"/>
        </w:rPr>
        <w:t>In der</w:t>
      </w:r>
      <w:r w:rsidRPr="00C41EA4">
        <w:rPr>
          <w:rFonts w:ascii="Arial" w:hAnsi="Arial" w:cs="Arial"/>
          <w:color w:val="000000"/>
          <w:sz w:val="22"/>
          <w:szCs w:val="22"/>
        </w:rPr>
        <w:t xml:space="preserve"> Studie „Informationsverhalten bei der Suche nach Aktionen und Angeboten“</w:t>
      </w:r>
      <w:r>
        <w:rPr>
          <w:rStyle w:val="Funotenzeichen"/>
          <w:rFonts w:ascii="Arial" w:hAnsi="Arial" w:cs="Arial"/>
          <w:color w:val="000000"/>
          <w:sz w:val="22"/>
          <w:szCs w:val="22"/>
        </w:rPr>
        <w:footnoteReference w:id="1"/>
      </w:r>
      <w:r w:rsidRPr="00C41EA4">
        <w:rPr>
          <w:rFonts w:ascii="Arial" w:hAnsi="Arial" w:cs="Arial"/>
          <w:color w:val="000000"/>
          <w:sz w:val="22"/>
          <w:szCs w:val="22"/>
        </w:rPr>
        <w:t xml:space="preserve"> </w:t>
      </w:r>
      <w:r w:rsidR="000625BA">
        <w:rPr>
          <w:rFonts w:ascii="Arial" w:hAnsi="Arial" w:cs="Arial"/>
          <w:color w:val="000000"/>
          <w:sz w:val="22"/>
          <w:szCs w:val="22"/>
        </w:rPr>
        <w:t xml:space="preserve">der </w:t>
      </w:r>
      <w:proofErr w:type="spellStart"/>
      <w:r w:rsidR="000625BA">
        <w:rPr>
          <w:rFonts w:ascii="Arial" w:hAnsi="Arial" w:cs="Arial"/>
          <w:color w:val="000000"/>
          <w:sz w:val="22"/>
          <w:szCs w:val="22"/>
        </w:rPr>
        <w:t>Offerista</w:t>
      </w:r>
      <w:proofErr w:type="spellEnd"/>
      <w:r w:rsidR="000625BA">
        <w:rPr>
          <w:rFonts w:ascii="Arial" w:hAnsi="Arial" w:cs="Arial"/>
          <w:color w:val="000000"/>
          <w:sz w:val="22"/>
          <w:szCs w:val="22"/>
        </w:rPr>
        <w:t xml:space="preserve"> Group Austria</w:t>
      </w:r>
      <w:r w:rsidR="0050531F">
        <w:rPr>
          <w:rFonts w:ascii="Arial" w:hAnsi="Arial" w:cs="Arial"/>
          <w:color w:val="000000"/>
          <w:sz w:val="22"/>
          <w:szCs w:val="22"/>
        </w:rPr>
        <w:t>/wogibtswas.at</w:t>
      </w:r>
      <w:r w:rsidR="000625BA">
        <w:rPr>
          <w:rFonts w:ascii="Arial" w:hAnsi="Arial" w:cs="Arial"/>
          <w:color w:val="000000"/>
          <w:sz w:val="22"/>
          <w:szCs w:val="22"/>
        </w:rPr>
        <w:t xml:space="preserve"> </w:t>
      </w:r>
      <w:r w:rsidR="00A66EAE">
        <w:rPr>
          <w:rFonts w:ascii="Arial" w:hAnsi="Arial" w:cs="Arial"/>
          <w:color w:val="000000"/>
          <w:sz w:val="22"/>
          <w:szCs w:val="22"/>
        </w:rPr>
        <w:t xml:space="preserve">im Auftrag des Marktforschungsinstituts </w:t>
      </w:r>
      <w:proofErr w:type="spellStart"/>
      <w:r w:rsidR="00A66EAE">
        <w:rPr>
          <w:rFonts w:ascii="Arial" w:hAnsi="Arial" w:cs="Arial"/>
          <w:color w:val="000000"/>
          <w:sz w:val="22"/>
          <w:szCs w:val="22"/>
        </w:rPr>
        <w:t>mindtake</w:t>
      </w:r>
      <w:proofErr w:type="spellEnd"/>
      <w:r w:rsidR="00B26EEA">
        <w:rPr>
          <w:rFonts w:ascii="Arial" w:hAnsi="Arial" w:cs="Arial"/>
          <w:color w:val="000000"/>
          <w:sz w:val="22"/>
          <w:szCs w:val="22"/>
        </w:rPr>
        <w:t xml:space="preserve"> zeigt sich</w:t>
      </w:r>
      <w:r w:rsidR="000625BA">
        <w:rPr>
          <w:rFonts w:ascii="Arial" w:hAnsi="Arial" w:cs="Arial"/>
          <w:color w:val="000000"/>
          <w:sz w:val="22"/>
          <w:szCs w:val="22"/>
        </w:rPr>
        <w:t>, wie die beiden Gruppen sich in ihrer Angebotssuche unterscheiden</w:t>
      </w:r>
      <w:r w:rsidR="002D3728">
        <w:rPr>
          <w:rFonts w:ascii="Arial" w:hAnsi="Arial" w:cs="Arial"/>
          <w:color w:val="000000"/>
          <w:sz w:val="22"/>
          <w:szCs w:val="22"/>
        </w:rPr>
        <w:t xml:space="preserve"> und </w:t>
      </w:r>
      <w:r w:rsidR="003E36EE">
        <w:rPr>
          <w:rFonts w:ascii="Arial" w:hAnsi="Arial" w:cs="Arial"/>
          <w:color w:val="000000"/>
          <w:sz w:val="22"/>
          <w:szCs w:val="22"/>
        </w:rPr>
        <w:t>in welchen Bereichen sie das nicht tun</w:t>
      </w:r>
      <w:r w:rsidRPr="00C41EA4">
        <w:rPr>
          <w:rFonts w:ascii="Arial" w:hAnsi="Arial" w:cs="Arial"/>
          <w:color w:val="000000"/>
          <w:sz w:val="22"/>
          <w:szCs w:val="22"/>
        </w:rPr>
        <w:t xml:space="preserve">. </w:t>
      </w:r>
    </w:p>
    <w:p w14:paraId="2A434F14" w14:textId="4A3FFF1B" w:rsidR="00DF20EB" w:rsidRPr="002D3728" w:rsidRDefault="002D3728" w:rsidP="0050531F">
      <w:pPr>
        <w:pStyle w:val="StandardWeb"/>
        <w:rPr>
          <w:rFonts w:ascii="Arial" w:hAnsi="Arial" w:cs="Arial"/>
          <w:color w:val="000000"/>
          <w:sz w:val="22"/>
          <w:szCs w:val="22"/>
        </w:rPr>
      </w:pPr>
      <w:r>
        <w:rPr>
          <w:rFonts w:ascii="Arial" w:hAnsi="Arial" w:cs="Arial"/>
          <w:b/>
          <w:bCs/>
          <w:color w:val="000000"/>
          <w:sz w:val="22"/>
          <w:szCs w:val="22"/>
        </w:rPr>
        <w:t xml:space="preserve">Internet &amp; E-Mail </w:t>
      </w:r>
      <w:r w:rsidR="00412CAA">
        <w:rPr>
          <w:rFonts w:ascii="Arial" w:hAnsi="Arial" w:cs="Arial"/>
          <w:b/>
          <w:bCs/>
          <w:color w:val="000000"/>
          <w:sz w:val="22"/>
          <w:szCs w:val="22"/>
        </w:rPr>
        <w:br/>
      </w:r>
      <w:r w:rsidR="00412CAA" w:rsidRPr="00412CAA">
        <w:rPr>
          <w:rFonts w:ascii="Arial" w:hAnsi="Arial" w:cs="Arial"/>
          <w:color w:val="000000"/>
          <w:sz w:val="22"/>
          <w:szCs w:val="22"/>
        </w:rPr>
        <w:t xml:space="preserve">Die meisten </w:t>
      </w:r>
      <w:r w:rsidR="00D4083F">
        <w:rPr>
          <w:rFonts w:ascii="Arial" w:hAnsi="Arial" w:cs="Arial"/>
          <w:color w:val="000000"/>
          <w:sz w:val="22"/>
          <w:szCs w:val="22"/>
        </w:rPr>
        <w:t xml:space="preserve">Befragten </w:t>
      </w:r>
      <w:r w:rsidR="00412CAA" w:rsidRPr="00412CAA">
        <w:rPr>
          <w:rFonts w:ascii="Arial" w:hAnsi="Arial" w:cs="Arial"/>
          <w:color w:val="000000"/>
          <w:sz w:val="22"/>
          <w:szCs w:val="22"/>
        </w:rPr>
        <w:t>nutzen das Internet bzw. das Handy mehrmals pro Woche zur Suche</w:t>
      </w:r>
      <w:r w:rsidR="00412CAA">
        <w:rPr>
          <w:rFonts w:ascii="Arial" w:hAnsi="Arial" w:cs="Arial"/>
          <w:color w:val="000000"/>
          <w:sz w:val="22"/>
          <w:szCs w:val="22"/>
        </w:rPr>
        <w:t xml:space="preserve"> nach Angeboten und Aktionen. </w:t>
      </w:r>
      <w:r>
        <w:rPr>
          <w:rFonts w:ascii="Arial" w:hAnsi="Arial" w:cs="Arial"/>
          <w:color w:val="000000"/>
          <w:sz w:val="22"/>
          <w:szCs w:val="22"/>
        </w:rPr>
        <w:t xml:space="preserve">Und hier haben nicht die Jungen die Nase vorn: </w:t>
      </w:r>
      <w:r w:rsidR="00325881">
        <w:rPr>
          <w:rFonts w:ascii="Arial" w:hAnsi="Arial" w:cs="Arial"/>
          <w:color w:val="000000"/>
          <w:sz w:val="22"/>
          <w:szCs w:val="22"/>
        </w:rPr>
        <w:t xml:space="preserve">Denn </w:t>
      </w:r>
      <w:r w:rsidR="00412CAA">
        <w:rPr>
          <w:rFonts w:ascii="Arial" w:hAnsi="Arial" w:cs="Arial"/>
          <w:color w:val="000000"/>
          <w:sz w:val="22"/>
          <w:szCs w:val="22"/>
        </w:rPr>
        <w:t xml:space="preserve">38 Prozent der </w:t>
      </w:r>
      <w:r w:rsidR="00C41EA4" w:rsidRPr="00C41EA4">
        <w:rPr>
          <w:rFonts w:ascii="Arial" w:hAnsi="Arial" w:cs="Arial"/>
          <w:color w:val="000000"/>
          <w:sz w:val="22"/>
          <w:szCs w:val="22"/>
        </w:rPr>
        <w:t>19</w:t>
      </w:r>
      <w:r w:rsidR="00412CAA">
        <w:rPr>
          <w:rFonts w:ascii="Arial" w:hAnsi="Arial" w:cs="Arial"/>
          <w:color w:val="000000"/>
          <w:sz w:val="22"/>
          <w:szCs w:val="22"/>
        </w:rPr>
        <w:t>-</w:t>
      </w:r>
      <w:r w:rsidR="00C41EA4" w:rsidRPr="00C41EA4">
        <w:rPr>
          <w:rFonts w:ascii="Arial" w:hAnsi="Arial" w:cs="Arial"/>
          <w:color w:val="000000"/>
          <w:sz w:val="22"/>
          <w:szCs w:val="22"/>
        </w:rPr>
        <w:t xml:space="preserve"> bis 29-</w:t>
      </w:r>
      <w:r w:rsidR="00412CAA">
        <w:rPr>
          <w:rFonts w:ascii="Arial" w:hAnsi="Arial" w:cs="Arial"/>
          <w:color w:val="000000"/>
          <w:sz w:val="22"/>
          <w:szCs w:val="22"/>
        </w:rPr>
        <w:t>J</w:t>
      </w:r>
      <w:r w:rsidR="00C41EA4" w:rsidRPr="00C41EA4">
        <w:rPr>
          <w:rFonts w:ascii="Arial" w:hAnsi="Arial" w:cs="Arial"/>
          <w:color w:val="000000"/>
          <w:sz w:val="22"/>
          <w:szCs w:val="22"/>
        </w:rPr>
        <w:t>ährige</w:t>
      </w:r>
      <w:r w:rsidR="00D4083F">
        <w:rPr>
          <w:rFonts w:ascii="Arial" w:hAnsi="Arial" w:cs="Arial"/>
          <w:color w:val="000000"/>
          <w:sz w:val="22"/>
          <w:szCs w:val="22"/>
        </w:rPr>
        <w:t>n</w:t>
      </w:r>
      <w:r w:rsidR="00325881">
        <w:rPr>
          <w:rFonts w:ascii="Arial" w:hAnsi="Arial" w:cs="Arial"/>
          <w:color w:val="000000"/>
          <w:sz w:val="22"/>
          <w:szCs w:val="22"/>
        </w:rPr>
        <w:t>, aber gleich</w:t>
      </w:r>
      <w:r w:rsidR="00412CAA">
        <w:rPr>
          <w:rFonts w:ascii="Arial" w:hAnsi="Arial" w:cs="Arial"/>
          <w:color w:val="000000"/>
          <w:sz w:val="22"/>
          <w:szCs w:val="22"/>
        </w:rPr>
        <w:t xml:space="preserve"> 40 Prozent der </w:t>
      </w:r>
      <w:r w:rsidR="00701A93" w:rsidRPr="00C41EA4">
        <w:rPr>
          <w:rFonts w:ascii="Arial" w:hAnsi="Arial" w:cs="Arial"/>
          <w:color w:val="000000"/>
          <w:sz w:val="22"/>
          <w:szCs w:val="22"/>
        </w:rPr>
        <w:t>60</w:t>
      </w:r>
      <w:r w:rsidR="00412CAA">
        <w:rPr>
          <w:rFonts w:ascii="Arial" w:hAnsi="Arial" w:cs="Arial"/>
          <w:color w:val="000000"/>
          <w:sz w:val="22"/>
          <w:szCs w:val="22"/>
        </w:rPr>
        <w:t>-</w:t>
      </w:r>
      <w:r w:rsidR="00701A93" w:rsidRPr="00C41EA4">
        <w:rPr>
          <w:rFonts w:ascii="Arial" w:hAnsi="Arial" w:cs="Arial"/>
          <w:color w:val="000000"/>
          <w:sz w:val="22"/>
          <w:szCs w:val="22"/>
        </w:rPr>
        <w:t xml:space="preserve"> bis 69-</w:t>
      </w:r>
      <w:r w:rsidR="00412CAA">
        <w:rPr>
          <w:rFonts w:ascii="Arial" w:hAnsi="Arial" w:cs="Arial"/>
          <w:color w:val="000000"/>
          <w:sz w:val="22"/>
          <w:szCs w:val="22"/>
        </w:rPr>
        <w:t>J</w:t>
      </w:r>
      <w:r w:rsidR="00701A93" w:rsidRPr="00C41EA4">
        <w:rPr>
          <w:rFonts w:ascii="Arial" w:hAnsi="Arial" w:cs="Arial"/>
          <w:color w:val="000000"/>
          <w:sz w:val="22"/>
          <w:szCs w:val="22"/>
        </w:rPr>
        <w:t xml:space="preserve">ährigen </w:t>
      </w:r>
      <w:r w:rsidR="00412CAA">
        <w:rPr>
          <w:rFonts w:ascii="Arial" w:hAnsi="Arial" w:cs="Arial"/>
          <w:color w:val="000000"/>
          <w:sz w:val="22"/>
          <w:szCs w:val="22"/>
        </w:rPr>
        <w:t xml:space="preserve">machen das. </w:t>
      </w:r>
      <w:r w:rsidR="0050531F">
        <w:rPr>
          <w:rFonts w:ascii="Arial" w:hAnsi="Arial" w:cs="Arial"/>
          <w:color w:val="000000"/>
          <w:sz w:val="22"/>
          <w:szCs w:val="22"/>
        </w:rPr>
        <w:t xml:space="preserve">Und in beiden Gruppen ist ein klarer Trend erkennbar: Im </w:t>
      </w:r>
      <w:r w:rsidR="0050531F" w:rsidRPr="0050531F">
        <w:rPr>
          <w:rFonts w:ascii="Arial" w:hAnsi="Arial" w:cs="Arial"/>
          <w:color w:val="000000"/>
          <w:sz w:val="22"/>
          <w:szCs w:val="22"/>
        </w:rPr>
        <w:t xml:space="preserve">Vergleich zu den letzten Jahren wird das Internet </w:t>
      </w:r>
      <w:r w:rsidR="0050531F">
        <w:rPr>
          <w:rFonts w:ascii="Arial" w:hAnsi="Arial" w:cs="Arial"/>
          <w:color w:val="000000"/>
          <w:sz w:val="22"/>
          <w:szCs w:val="22"/>
        </w:rPr>
        <w:t xml:space="preserve">immer </w:t>
      </w:r>
      <w:proofErr w:type="spellStart"/>
      <w:r w:rsidR="0050531F" w:rsidRPr="0050531F">
        <w:rPr>
          <w:rFonts w:ascii="Arial" w:hAnsi="Arial" w:cs="Arial"/>
          <w:color w:val="000000"/>
          <w:sz w:val="22"/>
          <w:szCs w:val="22"/>
        </w:rPr>
        <w:t>häufiger</w:t>
      </w:r>
      <w:proofErr w:type="spellEnd"/>
      <w:r w:rsidR="0050531F" w:rsidRPr="0050531F">
        <w:rPr>
          <w:rFonts w:ascii="Arial" w:hAnsi="Arial" w:cs="Arial"/>
          <w:color w:val="000000"/>
          <w:sz w:val="22"/>
          <w:szCs w:val="22"/>
        </w:rPr>
        <w:t xml:space="preserve"> zur Aktionssuche verwendet</w:t>
      </w:r>
      <w:r w:rsidR="0050531F">
        <w:rPr>
          <w:rFonts w:ascii="Arial" w:hAnsi="Arial" w:cs="Arial"/>
          <w:color w:val="000000"/>
          <w:sz w:val="22"/>
          <w:szCs w:val="22"/>
        </w:rPr>
        <w:t xml:space="preserve">. </w:t>
      </w:r>
      <w:r w:rsidR="00DF20EB">
        <w:rPr>
          <w:rFonts w:ascii="Arial" w:hAnsi="Arial" w:cs="Arial"/>
          <w:color w:val="000000"/>
          <w:sz w:val="22"/>
          <w:szCs w:val="22"/>
        </w:rPr>
        <w:t xml:space="preserve">Ganz klar zeigt sich, dass vermutete Zuschreibungen, wie jung = digital und alt = Print so nicht mehr stimmen. Denn fast jeder Zweite (46,3 Prozent) in der </w:t>
      </w:r>
      <w:r w:rsidR="00412CAA">
        <w:rPr>
          <w:rFonts w:ascii="Arial" w:hAnsi="Arial" w:cs="Arial"/>
          <w:color w:val="000000"/>
          <w:sz w:val="22"/>
          <w:szCs w:val="22"/>
        </w:rPr>
        <w:t>G</w:t>
      </w:r>
      <w:r w:rsidR="00DF20EB">
        <w:rPr>
          <w:rFonts w:ascii="Arial" w:hAnsi="Arial" w:cs="Arial"/>
          <w:color w:val="000000"/>
          <w:sz w:val="22"/>
          <w:szCs w:val="22"/>
        </w:rPr>
        <w:t xml:space="preserve">ruppe </w:t>
      </w:r>
      <w:r w:rsidR="00412CAA">
        <w:rPr>
          <w:rFonts w:ascii="Arial" w:hAnsi="Arial" w:cs="Arial"/>
          <w:color w:val="000000"/>
          <w:sz w:val="22"/>
          <w:szCs w:val="22"/>
        </w:rPr>
        <w:t>der 60- bis 69-Jährigen</w:t>
      </w:r>
      <w:r w:rsidR="00DF20EB">
        <w:rPr>
          <w:rFonts w:ascii="Arial" w:hAnsi="Arial" w:cs="Arial"/>
          <w:color w:val="000000"/>
          <w:sz w:val="22"/>
          <w:szCs w:val="22"/>
        </w:rPr>
        <w:t xml:space="preserve"> nutzt E-Mail Newsletter, um sich über Aktionen und Angebote zu informieren. Bei den Unter-30-Jährigen tun dies </w:t>
      </w:r>
      <w:r w:rsidR="0050531F">
        <w:rPr>
          <w:rFonts w:ascii="Arial" w:hAnsi="Arial" w:cs="Arial"/>
          <w:color w:val="000000"/>
          <w:sz w:val="22"/>
          <w:szCs w:val="22"/>
        </w:rPr>
        <w:t>jedoch</w:t>
      </w:r>
      <w:r w:rsidR="00DF20EB">
        <w:rPr>
          <w:rFonts w:ascii="Arial" w:hAnsi="Arial" w:cs="Arial"/>
          <w:color w:val="000000"/>
          <w:sz w:val="22"/>
          <w:szCs w:val="22"/>
        </w:rPr>
        <w:t xml:space="preserve"> nur 27,7 Prozent. </w:t>
      </w:r>
    </w:p>
    <w:p w14:paraId="4DD3F788" w14:textId="3862E377" w:rsidR="00412CAA" w:rsidRDefault="002D3728" w:rsidP="00412CAA">
      <w:pPr>
        <w:pStyle w:val="StandardWeb"/>
        <w:spacing w:after="0"/>
        <w:rPr>
          <w:rFonts w:ascii="Arial" w:hAnsi="Arial" w:cs="Arial"/>
          <w:color w:val="000000"/>
          <w:sz w:val="22"/>
          <w:szCs w:val="22"/>
        </w:rPr>
      </w:pPr>
      <w:proofErr w:type="spellStart"/>
      <w:r w:rsidRPr="002D3728">
        <w:rPr>
          <w:rFonts w:ascii="Arial" w:hAnsi="Arial" w:cs="Arial"/>
          <w:b/>
          <w:bCs/>
          <w:color w:val="000000"/>
          <w:sz w:val="22"/>
          <w:szCs w:val="22"/>
        </w:rPr>
        <w:t>Social</w:t>
      </w:r>
      <w:proofErr w:type="spellEnd"/>
      <w:r w:rsidRPr="002D3728">
        <w:rPr>
          <w:rFonts w:ascii="Arial" w:hAnsi="Arial" w:cs="Arial"/>
          <w:b/>
          <w:bCs/>
          <w:color w:val="000000"/>
          <w:sz w:val="22"/>
          <w:szCs w:val="22"/>
        </w:rPr>
        <w:t xml:space="preserve"> Media</w:t>
      </w:r>
      <w:r>
        <w:rPr>
          <w:rFonts w:ascii="Arial" w:hAnsi="Arial" w:cs="Arial"/>
          <w:color w:val="000000"/>
          <w:sz w:val="22"/>
          <w:szCs w:val="22"/>
        </w:rPr>
        <w:br/>
      </w:r>
      <w:r w:rsidR="00D4083F">
        <w:rPr>
          <w:rFonts w:ascii="Arial" w:hAnsi="Arial" w:cs="Arial"/>
          <w:color w:val="000000"/>
          <w:sz w:val="22"/>
          <w:szCs w:val="22"/>
        </w:rPr>
        <w:t>Eine</w:t>
      </w:r>
      <w:r w:rsidR="000625BA">
        <w:rPr>
          <w:rFonts w:ascii="Arial" w:hAnsi="Arial" w:cs="Arial"/>
          <w:color w:val="000000"/>
          <w:sz w:val="22"/>
          <w:szCs w:val="22"/>
        </w:rPr>
        <w:t xml:space="preserve"> ganz klare Unterscheidung zeigt</w:t>
      </w:r>
      <w:r w:rsidR="00D4083F">
        <w:rPr>
          <w:rFonts w:ascii="Arial" w:hAnsi="Arial" w:cs="Arial"/>
          <w:color w:val="000000"/>
          <w:sz w:val="22"/>
          <w:szCs w:val="22"/>
        </w:rPr>
        <w:t xml:space="preserve"> sich hingegen in der</w:t>
      </w:r>
      <w:r w:rsidR="000625BA">
        <w:rPr>
          <w:rFonts w:ascii="Arial" w:hAnsi="Arial" w:cs="Arial"/>
          <w:color w:val="000000"/>
          <w:sz w:val="22"/>
          <w:szCs w:val="22"/>
        </w:rPr>
        <w:t xml:space="preserve"> Nutzung von </w:t>
      </w:r>
      <w:proofErr w:type="spellStart"/>
      <w:proofErr w:type="gramStart"/>
      <w:r w:rsidR="000625BA">
        <w:rPr>
          <w:rFonts w:ascii="Arial" w:hAnsi="Arial" w:cs="Arial"/>
          <w:color w:val="000000"/>
          <w:sz w:val="22"/>
          <w:szCs w:val="22"/>
        </w:rPr>
        <w:t>Social</w:t>
      </w:r>
      <w:proofErr w:type="spellEnd"/>
      <w:r w:rsidR="000625BA">
        <w:rPr>
          <w:rFonts w:ascii="Arial" w:hAnsi="Arial" w:cs="Arial"/>
          <w:color w:val="000000"/>
          <w:sz w:val="22"/>
          <w:szCs w:val="22"/>
        </w:rPr>
        <w:t xml:space="preserve"> Media Kanälen</w:t>
      </w:r>
      <w:proofErr w:type="gramEnd"/>
      <w:r w:rsidR="000625BA">
        <w:rPr>
          <w:rFonts w:ascii="Arial" w:hAnsi="Arial" w:cs="Arial"/>
          <w:color w:val="000000"/>
          <w:sz w:val="22"/>
          <w:szCs w:val="22"/>
        </w:rPr>
        <w:t xml:space="preserve"> zur Angebotssuche. Fast jeder Zweite </w:t>
      </w:r>
      <w:r w:rsidR="000625BA" w:rsidRPr="00C41EA4">
        <w:rPr>
          <w:rFonts w:ascii="Arial" w:hAnsi="Arial" w:cs="Arial"/>
          <w:color w:val="000000"/>
          <w:sz w:val="22"/>
          <w:szCs w:val="22"/>
        </w:rPr>
        <w:t>der 19- bis 29-</w:t>
      </w:r>
      <w:r w:rsidR="000625BA">
        <w:rPr>
          <w:rFonts w:ascii="Arial" w:hAnsi="Arial" w:cs="Arial"/>
          <w:color w:val="000000"/>
          <w:sz w:val="22"/>
          <w:szCs w:val="22"/>
        </w:rPr>
        <w:t>J</w:t>
      </w:r>
      <w:r w:rsidR="000625BA" w:rsidRPr="00C41EA4">
        <w:rPr>
          <w:rFonts w:ascii="Arial" w:hAnsi="Arial" w:cs="Arial"/>
          <w:color w:val="000000"/>
          <w:sz w:val="22"/>
          <w:szCs w:val="22"/>
        </w:rPr>
        <w:t>ährigen</w:t>
      </w:r>
      <w:r w:rsidR="000625BA">
        <w:rPr>
          <w:rFonts w:ascii="Arial" w:hAnsi="Arial" w:cs="Arial"/>
          <w:color w:val="000000"/>
          <w:sz w:val="22"/>
          <w:szCs w:val="22"/>
        </w:rPr>
        <w:t xml:space="preserve"> (45,7 Prozent)</w:t>
      </w:r>
      <w:r w:rsidR="000625BA" w:rsidRPr="00C41EA4">
        <w:rPr>
          <w:rFonts w:ascii="Arial" w:hAnsi="Arial" w:cs="Arial"/>
          <w:color w:val="000000"/>
          <w:sz w:val="22"/>
          <w:szCs w:val="22"/>
        </w:rPr>
        <w:t xml:space="preserve"> </w:t>
      </w:r>
      <w:r w:rsidR="000625BA">
        <w:rPr>
          <w:rFonts w:ascii="Arial" w:hAnsi="Arial" w:cs="Arial"/>
          <w:color w:val="000000"/>
          <w:sz w:val="22"/>
          <w:szCs w:val="22"/>
        </w:rPr>
        <w:t>nut</w:t>
      </w:r>
      <w:r w:rsidR="00C63ACE">
        <w:rPr>
          <w:rFonts w:ascii="Arial" w:hAnsi="Arial" w:cs="Arial"/>
          <w:color w:val="000000"/>
          <w:sz w:val="22"/>
          <w:szCs w:val="22"/>
        </w:rPr>
        <w:t>zt</w:t>
      </w:r>
      <w:r w:rsidR="000625BA">
        <w:rPr>
          <w:rFonts w:ascii="Arial" w:hAnsi="Arial" w:cs="Arial"/>
          <w:color w:val="000000"/>
          <w:sz w:val="22"/>
          <w:szCs w:val="22"/>
        </w:rPr>
        <w:t xml:space="preserve"> dies</w:t>
      </w:r>
      <w:r w:rsidR="00C63ACE">
        <w:rPr>
          <w:rFonts w:ascii="Arial" w:hAnsi="Arial" w:cs="Arial"/>
          <w:color w:val="000000"/>
          <w:sz w:val="22"/>
          <w:szCs w:val="22"/>
        </w:rPr>
        <w:t>e</w:t>
      </w:r>
      <w:r w:rsidR="000625BA">
        <w:rPr>
          <w:rFonts w:ascii="Arial" w:hAnsi="Arial" w:cs="Arial"/>
          <w:color w:val="000000"/>
          <w:sz w:val="22"/>
          <w:szCs w:val="22"/>
        </w:rPr>
        <w:t xml:space="preserve">, während </w:t>
      </w:r>
      <w:r w:rsidR="00D4083F">
        <w:rPr>
          <w:rFonts w:ascii="Arial" w:hAnsi="Arial" w:cs="Arial"/>
          <w:color w:val="000000"/>
          <w:sz w:val="22"/>
          <w:szCs w:val="22"/>
        </w:rPr>
        <w:t>sie</w:t>
      </w:r>
      <w:r w:rsidR="000625BA">
        <w:rPr>
          <w:rFonts w:ascii="Arial" w:hAnsi="Arial" w:cs="Arial"/>
          <w:color w:val="000000"/>
          <w:sz w:val="22"/>
          <w:szCs w:val="22"/>
        </w:rPr>
        <w:t xml:space="preserve"> in der Gruppe der 60- bis 69-Jährigen mit 5 Prozent nicht wirklich </w:t>
      </w:r>
      <w:r w:rsidR="00C63ACE">
        <w:rPr>
          <w:rFonts w:ascii="Arial" w:hAnsi="Arial" w:cs="Arial"/>
          <w:color w:val="000000"/>
          <w:sz w:val="22"/>
          <w:szCs w:val="22"/>
        </w:rPr>
        <w:t>relevant sind</w:t>
      </w:r>
      <w:r w:rsidR="000625BA">
        <w:rPr>
          <w:rFonts w:ascii="Arial" w:hAnsi="Arial" w:cs="Arial"/>
          <w:color w:val="000000"/>
          <w:sz w:val="22"/>
          <w:szCs w:val="22"/>
        </w:rPr>
        <w:t xml:space="preserve">. </w:t>
      </w:r>
      <w:r>
        <w:rPr>
          <w:rFonts w:ascii="Arial" w:hAnsi="Arial" w:cs="Arial"/>
          <w:color w:val="000000"/>
          <w:sz w:val="22"/>
          <w:szCs w:val="22"/>
        </w:rPr>
        <w:br/>
      </w:r>
      <w:r>
        <w:rPr>
          <w:rFonts w:ascii="Arial" w:hAnsi="Arial" w:cs="Arial"/>
          <w:color w:val="000000"/>
          <w:sz w:val="22"/>
          <w:szCs w:val="22"/>
        </w:rPr>
        <w:br/>
      </w:r>
      <w:r w:rsidRPr="002D3728">
        <w:rPr>
          <w:rFonts w:ascii="Arial" w:hAnsi="Arial" w:cs="Arial"/>
          <w:b/>
          <w:bCs/>
          <w:color w:val="000000"/>
          <w:sz w:val="22"/>
          <w:szCs w:val="22"/>
        </w:rPr>
        <w:t xml:space="preserve">Flugblatt </w:t>
      </w:r>
      <w:r>
        <w:rPr>
          <w:rFonts w:ascii="Arial" w:hAnsi="Arial" w:cs="Arial"/>
          <w:color w:val="000000"/>
          <w:sz w:val="22"/>
          <w:szCs w:val="22"/>
        </w:rPr>
        <w:br/>
      </w:r>
      <w:r w:rsidR="00A76FA8">
        <w:rPr>
          <w:rFonts w:ascii="Arial" w:hAnsi="Arial" w:cs="Arial"/>
          <w:color w:val="000000"/>
          <w:sz w:val="22"/>
          <w:szCs w:val="22"/>
        </w:rPr>
        <w:t>Auch ist die</w:t>
      </w:r>
      <w:r w:rsidR="00412CAA">
        <w:rPr>
          <w:rFonts w:ascii="Arial" w:hAnsi="Arial" w:cs="Arial"/>
          <w:color w:val="000000"/>
          <w:sz w:val="22"/>
          <w:szCs w:val="22"/>
        </w:rPr>
        <w:t xml:space="preserve"> Nutzung von klassischen Postwurfsendungen </w:t>
      </w:r>
      <w:r w:rsidR="00A76FA8">
        <w:rPr>
          <w:rFonts w:ascii="Arial" w:hAnsi="Arial" w:cs="Arial"/>
          <w:color w:val="000000"/>
          <w:sz w:val="22"/>
          <w:szCs w:val="22"/>
        </w:rPr>
        <w:t xml:space="preserve">in der Gruppe der Älteren </w:t>
      </w:r>
      <w:r w:rsidR="00412CAA">
        <w:rPr>
          <w:rFonts w:ascii="Arial" w:hAnsi="Arial" w:cs="Arial"/>
          <w:color w:val="000000"/>
          <w:sz w:val="22"/>
          <w:szCs w:val="22"/>
        </w:rPr>
        <w:t xml:space="preserve">am stärksten. In der Generation 60+ </w:t>
      </w:r>
      <w:r w:rsidR="00412CAA" w:rsidRPr="00C41EA4">
        <w:rPr>
          <w:rFonts w:ascii="Arial" w:hAnsi="Arial" w:cs="Arial"/>
          <w:color w:val="000000"/>
          <w:sz w:val="22"/>
          <w:szCs w:val="22"/>
        </w:rPr>
        <w:t xml:space="preserve">werden traditionell auch noch Flugblätter beim Postkasten aussortiert. Der Rest wird völlig ignoriert. Am beliebtesten sind dabei </w:t>
      </w:r>
      <w:r w:rsidR="00D4083F">
        <w:rPr>
          <w:rFonts w:ascii="Arial" w:hAnsi="Arial" w:cs="Arial"/>
          <w:color w:val="000000"/>
          <w:sz w:val="22"/>
          <w:szCs w:val="22"/>
        </w:rPr>
        <w:t xml:space="preserve">Prospekte </w:t>
      </w:r>
      <w:r w:rsidR="00412CAA" w:rsidRPr="00C41EA4">
        <w:rPr>
          <w:rFonts w:ascii="Arial" w:hAnsi="Arial" w:cs="Arial"/>
          <w:color w:val="000000"/>
          <w:sz w:val="22"/>
          <w:szCs w:val="22"/>
        </w:rPr>
        <w:t xml:space="preserve">von Diskontern, Supermärkten oder Bau &amp; Gartenmärkten. </w:t>
      </w:r>
      <w:r w:rsidR="00A76FA8">
        <w:rPr>
          <w:rFonts w:ascii="Arial" w:hAnsi="Arial" w:cs="Arial"/>
          <w:color w:val="000000"/>
          <w:sz w:val="22"/>
          <w:szCs w:val="22"/>
        </w:rPr>
        <w:t xml:space="preserve">Wie die regelmäßigen Umfragen von </w:t>
      </w:r>
      <w:proofErr w:type="spellStart"/>
      <w:r w:rsidR="00A76FA8">
        <w:rPr>
          <w:rFonts w:ascii="Arial" w:hAnsi="Arial" w:cs="Arial"/>
          <w:color w:val="000000"/>
          <w:sz w:val="22"/>
          <w:szCs w:val="22"/>
        </w:rPr>
        <w:t>Offerista</w:t>
      </w:r>
      <w:proofErr w:type="spellEnd"/>
      <w:r w:rsidR="00A76FA8">
        <w:rPr>
          <w:rFonts w:ascii="Arial" w:hAnsi="Arial" w:cs="Arial"/>
          <w:color w:val="000000"/>
          <w:sz w:val="22"/>
          <w:szCs w:val="22"/>
        </w:rPr>
        <w:t xml:space="preserve"> Group Austria zeigen, geht d</w:t>
      </w:r>
      <w:r w:rsidR="00412CAA">
        <w:rPr>
          <w:rFonts w:ascii="Arial" w:hAnsi="Arial" w:cs="Arial"/>
          <w:color w:val="000000"/>
          <w:sz w:val="22"/>
          <w:szCs w:val="22"/>
        </w:rPr>
        <w:t xml:space="preserve">ie Nutzung von Flugblättern </w:t>
      </w:r>
      <w:r w:rsidR="00C60B81">
        <w:rPr>
          <w:rFonts w:ascii="Arial" w:hAnsi="Arial" w:cs="Arial"/>
          <w:color w:val="000000"/>
          <w:sz w:val="22"/>
          <w:szCs w:val="22"/>
        </w:rPr>
        <w:t xml:space="preserve">immer mehr </w:t>
      </w:r>
      <w:r w:rsidR="00412CAA">
        <w:rPr>
          <w:rFonts w:ascii="Arial" w:hAnsi="Arial" w:cs="Arial"/>
          <w:color w:val="000000"/>
          <w:sz w:val="22"/>
          <w:szCs w:val="22"/>
        </w:rPr>
        <w:t>zurück</w:t>
      </w:r>
      <w:r w:rsidR="00A76FA8">
        <w:rPr>
          <w:rFonts w:ascii="Arial" w:hAnsi="Arial" w:cs="Arial"/>
          <w:color w:val="000000"/>
          <w:sz w:val="22"/>
          <w:szCs w:val="22"/>
        </w:rPr>
        <w:t xml:space="preserve"> – und das in allen Altersgruppen</w:t>
      </w:r>
      <w:r w:rsidR="00412CAA">
        <w:rPr>
          <w:rFonts w:ascii="Arial" w:hAnsi="Arial" w:cs="Arial"/>
          <w:color w:val="000000"/>
          <w:sz w:val="22"/>
          <w:szCs w:val="22"/>
        </w:rPr>
        <w:t>.</w:t>
      </w:r>
      <w:r w:rsidR="00412CAA" w:rsidRPr="00C41EA4">
        <w:rPr>
          <w:rFonts w:ascii="Arial" w:hAnsi="Arial" w:cs="Arial"/>
          <w:color w:val="000000"/>
          <w:sz w:val="22"/>
          <w:szCs w:val="22"/>
        </w:rPr>
        <w:t xml:space="preserve"> Dieser Effekt ist bei der jüngeren Bevölkerung am stärksten zu be</w:t>
      </w:r>
      <w:r w:rsidR="00425DCC">
        <w:rPr>
          <w:rFonts w:ascii="Arial" w:hAnsi="Arial" w:cs="Arial"/>
          <w:color w:val="000000"/>
          <w:sz w:val="22"/>
          <w:szCs w:val="22"/>
        </w:rPr>
        <w:t>obachten.</w:t>
      </w:r>
    </w:p>
    <w:p w14:paraId="0BD37608" w14:textId="22E25537" w:rsidR="00882C0F" w:rsidRPr="00882C0F" w:rsidRDefault="00347319" w:rsidP="00882C0F">
      <w:pPr>
        <w:pStyle w:val="StandardWeb"/>
        <w:spacing w:after="0"/>
        <w:rPr>
          <w:rFonts w:ascii="Arial" w:hAnsi="Arial" w:cs="Arial"/>
          <w:color w:val="000000"/>
          <w:sz w:val="22"/>
          <w:szCs w:val="22"/>
        </w:rPr>
      </w:pPr>
      <w:r w:rsidRPr="005B7B55">
        <w:rPr>
          <w:rFonts w:ascii="Arial" w:hAnsi="Arial" w:cs="Arial"/>
          <w:b/>
          <w:bCs/>
          <w:color w:val="000000"/>
          <w:sz w:val="22"/>
          <w:szCs w:val="22"/>
        </w:rPr>
        <w:t>Die Zukunft ist digital</w:t>
      </w:r>
      <w:r w:rsidR="005B7B55">
        <w:rPr>
          <w:rFonts w:ascii="Arial" w:hAnsi="Arial" w:cs="Arial"/>
          <w:color w:val="000000"/>
          <w:sz w:val="22"/>
          <w:szCs w:val="22"/>
        </w:rPr>
        <w:br/>
        <w:t>Für 54</w:t>
      </w:r>
      <w:r w:rsidRPr="00347319">
        <w:rPr>
          <w:rFonts w:ascii="Arial" w:hAnsi="Arial" w:cs="Arial"/>
          <w:color w:val="000000"/>
          <w:sz w:val="22"/>
          <w:szCs w:val="22"/>
        </w:rPr>
        <w:t xml:space="preserve"> </w:t>
      </w:r>
      <w:r w:rsidR="009E74EE">
        <w:rPr>
          <w:rFonts w:ascii="Arial" w:hAnsi="Arial" w:cs="Arial"/>
          <w:color w:val="000000"/>
          <w:sz w:val="22"/>
          <w:szCs w:val="22"/>
        </w:rPr>
        <w:t>Prozent</w:t>
      </w:r>
      <w:r w:rsidRPr="00347319">
        <w:rPr>
          <w:rFonts w:ascii="Arial" w:hAnsi="Arial" w:cs="Arial"/>
          <w:color w:val="000000"/>
          <w:sz w:val="22"/>
          <w:szCs w:val="22"/>
        </w:rPr>
        <w:t xml:space="preserve"> der </w:t>
      </w:r>
      <w:r w:rsidR="005B7B55">
        <w:rPr>
          <w:rFonts w:ascii="Arial" w:hAnsi="Arial" w:cs="Arial"/>
          <w:color w:val="000000"/>
          <w:sz w:val="22"/>
          <w:szCs w:val="22"/>
        </w:rPr>
        <w:t xml:space="preserve">jungen </w:t>
      </w:r>
      <w:r w:rsidRPr="00347319">
        <w:rPr>
          <w:rFonts w:ascii="Arial" w:hAnsi="Arial" w:cs="Arial"/>
          <w:color w:val="000000"/>
          <w:sz w:val="22"/>
          <w:szCs w:val="22"/>
        </w:rPr>
        <w:t xml:space="preserve">Österreicherinnen und Österreicher hat die Digitalisierung der </w:t>
      </w:r>
      <w:r w:rsidRPr="00347319">
        <w:rPr>
          <w:rFonts w:ascii="Arial" w:hAnsi="Arial" w:cs="Arial"/>
          <w:color w:val="000000"/>
          <w:sz w:val="22"/>
          <w:szCs w:val="22"/>
        </w:rPr>
        <w:lastRenderedPageBreak/>
        <w:t>Handelskommunikation bereits das Flugblatt ersetzt</w:t>
      </w:r>
      <w:r w:rsidR="005B7B55">
        <w:rPr>
          <w:rFonts w:ascii="Arial" w:hAnsi="Arial" w:cs="Arial"/>
          <w:color w:val="000000"/>
          <w:sz w:val="22"/>
          <w:szCs w:val="22"/>
        </w:rPr>
        <w:t xml:space="preserve">, während dies nur 24 Prozent der älteren Teilnehmer meinen. </w:t>
      </w:r>
      <w:r w:rsidR="009E74EE">
        <w:rPr>
          <w:rFonts w:ascii="Arial" w:hAnsi="Arial" w:cs="Arial"/>
          <w:color w:val="000000"/>
          <w:sz w:val="22"/>
          <w:szCs w:val="22"/>
        </w:rPr>
        <w:t>J</w:t>
      </w:r>
      <w:r w:rsidR="00C41EA4" w:rsidRPr="00C41EA4">
        <w:rPr>
          <w:rFonts w:ascii="Arial" w:hAnsi="Arial" w:cs="Arial"/>
          <w:color w:val="000000"/>
          <w:sz w:val="22"/>
          <w:szCs w:val="22"/>
        </w:rPr>
        <w:t xml:space="preserve">üngere Menschen </w:t>
      </w:r>
      <w:r w:rsidR="00882C0F">
        <w:rPr>
          <w:rFonts w:ascii="Arial" w:hAnsi="Arial" w:cs="Arial"/>
          <w:color w:val="000000"/>
          <w:sz w:val="22"/>
          <w:szCs w:val="22"/>
        </w:rPr>
        <w:t xml:space="preserve">– nämlich 71 Prozent – </w:t>
      </w:r>
      <w:r w:rsidR="00C41EA4" w:rsidRPr="00C41EA4">
        <w:rPr>
          <w:rFonts w:ascii="Arial" w:hAnsi="Arial" w:cs="Arial"/>
          <w:color w:val="000000"/>
          <w:sz w:val="22"/>
          <w:szCs w:val="22"/>
        </w:rPr>
        <w:t xml:space="preserve">würden </w:t>
      </w:r>
      <w:r w:rsidR="00882C0F">
        <w:rPr>
          <w:rFonts w:ascii="Arial" w:hAnsi="Arial" w:cs="Arial"/>
          <w:color w:val="000000"/>
          <w:sz w:val="22"/>
          <w:szCs w:val="22"/>
        </w:rPr>
        <w:t xml:space="preserve">auch </w:t>
      </w:r>
      <w:r w:rsidR="00C41EA4" w:rsidRPr="00C41EA4">
        <w:rPr>
          <w:rFonts w:ascii="Arial" w:hAnsi="Arial" w:cs="Arial"/>
          <w:color w:val="000000"/>
          <w:sz w:val="22"/>
          <w:szCs w:val="22"/>
        </w:rPr>
        <w:t xml:space="preserve">eher auf gedruckte Flugblätter verzichten, wenn Händler diese einstellen würden. </w:t>
      </w:r>
      <w:r w:rsidR="00882C0F">
        <w:rPr>
          <w:rFonts w:ascii="Arial" w:hAnsi="Arial" w:cs="Arial"/>
          <w:color w:val="000000"/>
          <w:sz w:val="22"/>
          <w:szCs w:val="22"/>
        </w:rPr>
        <w:t>A</w:t>
      </w:r>
      <w:r w:rsidR="00A76FA8">
        <w:rPr>
          <w:rFonts w:ascii="Arial" w:hAnsi="Arial" w:cs="Arial"/>
          <w:color w:val="000000"/>
          <w:sz w:val="22"/>
          <w:szCs w:val="22"/>
        </w:rPr>
        <w:t>ber a</w:t>
      </w:r>
      <w:r w:rsidR="00882C0F">
        <w:rPr>
          <w:rFonts w:ascii="Arial" w:hAnsi="Arial" w:cs="Arial"/>
          <w:color w:val="000000"/>
          <w:sz w:val="22"/>
          <w:szCs w:val="22"/>
        </w:rPr>
        <w:t xml:space="preserve">uch 53 Prozent der älteren Befragten wäre dieser Printverzicht egal. </w:t>
      </w:r>
    </w:p>
    <w:p w14:paraId="4C5F9965" w14:textId="3B82FE74" w:rsidR="00772B2B" w:rsidRPr="00772B2B" w:rsidRDefault="00882C0F" w:rsidP="00B8580F">
      <w:pPr>
        <w:pStyle w:val="StandardWeb"/>
        <w:shd w:val="clear" w:color="auto" w:fill="FFFFFF"/>
        <w:rPr>
          <w:rFonts w:ascii="Arial" w:hAnsi="Arial" w:cs="Arial"/>
          <w:color w:val="000000"/>
          <w:sz w:val="22"/>
          <w:szCs w:val="22"/>
        </w:rPr>
      </w:pPr>
      <w:r w:rsidRPr="00882C0F">
        <w:rPr>
          <w:rFonts w:ascii="Arial" w:hAnsi="Arial" w:cs="Arial"/>
          <w:b/>
          <w:bCs/>
          <w:color w:val="000000"/>
          <w:sz w:val="22"/>
          <w:szCs w:val="22"/>
        </w:rPr>
        <w:t>Vermeidung des Papiermülls</w:t>
      </w:r>
      <w:r>
        <w:rPr>
          <w:rFonts w:ascii="Arial" w:hAnsi="Arial" w:cs="Arial"/>
          <w:color w:val="000000"/>
          <w:sz w:val="22"/>
          <w:szCs w:val="22"/>
        </w:rPr>
        <w:br/>
      </w:r>
      <w:r w:rsidR="005B7B55">
        <w:rPr>
          <w:rFonts w:ascii="Arial" w:hAnsi="Arial" w:cs="Arial"/>
          <w:color w:val="000000"/>
          <w:sz w:val="22"/>
          <w:szCs w:val="22"/>
        </w:rPr>
        <w:t>Auf die Frage</w:t>
      </w:r>
      <w:r w:rsidR="00C37005">
        <w:rPr>
          <w:rFonts w:ascii="Arial" w:hAnsi="Arial" w:cs="Arial"/>
          <w:color w:val="000000"/>
          <w:sz w:val="22"/>
          <w:szCs w:val="22"/>
        </w:rPr>
        <w:t xml:space="preserve">, aus </w:t>
      </w:r>
      <w:r w:rsidR="005B7B55" w:rsidRPr="005B7B55">
        <w:rPr>
          <w:rFonts w:ascii="Arial" w:hAnsi="Arial" w:cs="Arial"/>
          <w:color w:val="000000"/>
          <w:sz w:val="22"/>
          <w:szCs w:val="22"/>
        </w:rPr>
        <w:t xml:space="preserve">welchen </w:t>
      </w:r>
      <w:proofErr w:type="spellStart"/>
      <w:r w:rsidR="005B7B55" w:rsidRPr="005B7B55">
        <w:rPr>
          <w:rFonts w:ascii="Arial" w:hAnsi="Arial" w:cs="Arial"/>
          <w:color w:val="000000"/>
          <w:sz w:val="22"/>
          <w:szCs w:val="22"/>
        </w:rPr>
        <w:t>Gründen</w:t>
      </w:r>
      <w:proofErr w:type="spellEnd"/>
      <w:r w:rsidR="005B7B55" w:rsidRPr="005B7B55">
        <w:rPr>
          <w:rFonts w:ascii="Arial" w:hAnsi="Arial" w:cs="Arial"/>
          <w:color w:val="000000"/>
          <w:sz w:val="22"/>
          <w:szCs w:val="22"/>
        </w:rPr>
        <w:t xml:space="preserve"> </w:t>
      </w:r>
      <w:r w:rsidR="00C37005">
        <w:rPr>
          <w:rFonts w:ascii="Arial" w:hAnsi="Arial" w:cs="Arial"/>
          <w:color w:val="000000"/>
          <w:sz w:val="22"/>
          <w:szCs w:val="22"/>
        </w:rPr>
        <w:t xml:space="preserve">man künftig </w:t>
      </w:r>
      <w:r w:rsidR="005B7B55" w:rsidRPr="005B7B55">
        <w:rPr>
          <w:rFonts w:ascii="Arial" w:hAnsi="Arial" w:cs="Arial"/>
          <w:color w:val="000000"/>
          <w:sz w:val="22"/>
          <w:szCs w:val="22"/>
        </w:rPr>
        <w:t xml:space="preserve">auf </w:t>
      </w:r>
      <w:proofErr w:type="spellStart"/>
      <w:r w:rsidR="005B7B55" w:rsidRPr="005B7B55">
        <w:rPr>
          <w:rFonts w:ascii="Arial" w:hAnsi="Arial" w:cs="Arial"/>
          <w:color w:val="000000"/>
          <w:sz w:val="22"/>
          <w:szCs w:val="22"/>
        </w:rPr>
        <w:t>Print-Flugblätter</w:t>
      </w:r>
      <w:proofErr w:type="spellEnd"/>
      <w:r w:rsidR="005B7B55" w:rsidRPr="005B7B55">
        <w:rPr>
          <w:rFonts w:ascii="Arial" w:hAnsi="Arial" w:cs="Arial"/>
          <w:color w:val="000000"/>
          <w:sz w:val="22"/>
          <w:szCs w:val="22"/>
        </w:rPr>
        <w:t xml:space="preserve"> verzichten und </w:t>
      </w:r>
      <w:r w:rsidR="00C37005">
        <w:rPr>
          <w:rFonts w:ascii="Arial" w:hAnsi="Arial" w:cs="Arial"/>
          <w:color w:val="000000"/>
          <w:sz w:val="22"/>
          <w:szCs w:val="22"/>
        </w:rPr>
        <w:t xml:space="preserve">sich </w:t>
      </w:r>
      <w:r w:rsidR="005B7B55" w:rsidRPr="005B7B55">
        <w:rPr>
          <w:rFonts w:ascii="Arial" w:hAnsi="Arial" w:cs="Arial"/>
          <w:color w:val="000000"/>
          <w:sz w:val="22"/>
          <w:szCs w:val="22"/>
        </w:rPr>
        <w:t>diese digital ansehen</w:t>
      </w:r>
      <w:r w:rsidR="00C37005">
        <w:rPr>
          <w:rFonts w:ascii="Arial" w:hAnsi="Arial" w:cs="Arial"/>
          <w:color w:val="000000"/>
          <w:sz w:val="22"/>
          <w:szCs w:val="22"/>
        </w:rPr>
        <w:t xml:space="preserve"> würde,</w:t>
      </w:r>
      <w:r w:rsidR="005B7B55">
        <w:rPr>
          <w:rFonts w:ascii="Arial" w:hAnsi="Arial" w:cs="Arial"/>
          <w:color w:val="000000"/>
          <w:sz w:val="22"/>
          <w:szCs w:val="22"/>
        </w:rPr>
        <w:t xml:space="preserve"> ergibt sich in den beiden Altersgruppen ein ähnliches Bild. Hauptmotivation ist die Vermeidung von Papiermüll. (19-29: 69,7 Prozent und 60-69: 60,6 Prozent). </w:t>
      </w:r>
      <w:r w:rsidR="00C63ACE">
        <w:rPr>
          <w:rFonts w:ascii="Arial" w:hAnsi="Arial" w:cs="Arial"/>
          <w:color w:val="000000"/>
          <w:sz w:val="22"/>
          <w:szCs w:val="22"/>
        </w:rPr>
        <w:t xml:space="preserve">In beiden Gruppen ist auch der „Bitte keine Werbung“-Aufkleber </w:t>
      </w:r>
      <w:r w:rsidR="00C37005">
        <w:rPr>
          <w:rFonts w:ascii="Arial" w:hAnsi="Arial" w:cs="Arial"/>
          <w:color w:val="000000"/>
          <w:sz w:val="22"/>
          <w:szCs w:val="22"/>
        </w:rPr>
        <w:t>stärker vertreten als in allen anderen Altersgruppen.</w:t>
      </w:r>
      <w:r w:rsidR="00C63ACE">
        <w:rPr>
          <w:rFonts w:ascii="Arial" w:hAnsi="Arial" w:cs="Arial"/>
          <w:color w:val="000000"/>
          <w:sz w:val="22"/>
          <w:szCs w:val="22"/>
        </w:rPr>
        <w:t xml:space="preserve"> Jeder</w:t>
      </w:r>
      <w:r w:rsidR="003E36EE">
        <w:rPr>
          <w:rFonts w:ascii="Arial" w:hAnsi="Arial" w:cs="Arial"/>
          <w:color w:val="000000"/>
          <w:sz w:val="22"/>
          <w:szCs w:val="22"/>
        </w:rPr>
        <w:t xml:space="preserve"> Viert</w:t>
      </w:r>
      <w:r w:rsidR="00C63ACE">
        <w:rPr>
          <w:rFonts w:ascii="Arial" w:hAnsi="Arial" w:cs="Arial"/>
          <w:color w:val="000000"/>
          <w:sz w:val="22"/>
          <w:szCs w:val="22"/>
        </w:rPr>
        <w:t xml:space="preserve">e der jungen und jeder </w:t>
      </w:r>
      <w:r w:rsidR="003E36EE">
        <w:rPr>
          <w:rFonts w:ascii="Arial" w:hAnsi="Arial" w:cs="Arial"/>
          <w:color w:val="000000"/>
          <w:sz w:val="22"/>
          <w:szCs w:val="22"/>
        </w:rPr>
        <w:t>Fünf</w:t>
      </w:r>
      <w:r w:rsidR="00C63ACE">
        <w:rPr>
          <w:rFonts w:ascii="Arial" w:hAnsi="Arial" w:cs="Arial"/>
          <w:color w:val="000000"/>
          <w:sz w:val="22"/>
          <w:szCs w:val="22"/>
        </w:rPr>
        <w:t>te der älteren Befragten hat bereits einen solchen auf seinem Briefkasten oder an der Wohnungstür</w:t>
      </w:r>
      <w:r w:rsidR="00882975">
        <w:rPr>
          <w:rFonts w:ascii="Arial" w:hAnsi="Arial" w:cs="Arial"/>
          <w:color w:val="000000"/>
          <w:sz w:val="22"/>
          <w:szCs w:val="22"/>
        </w:rPr>
        <w:t xml:space="preserve"> angebracht</w:t>
      </w:r>
      <w:r w:rsidR="00C63ACE">
        <w:rPr>
          <w:rFonts w:ascii="Arial" w:hAnsi="Arial" w:cs="Arial"/>
          <w:color w:val="000000"/>
          <w:sz w:val="22"/>
          <w:szCs w:val="22"/>
        </w:rPr>
        <w:t xml:space="preserve">. </w:t>
      </w:r>
    </w:p>
    <w:p w14:paraId="500DC52D" w14:textId="1B43417B" w:rsidR="00772B2B" w:rsidRPr="00254783" w:rsidRDefault="00254783" w:rsidP="00772B2B">
      <w:pPr>
        <w:rPr>
          <w:rFonts w:ascii="Arial" w:hAnsi="Arial" w:cs="Arial"/>
          <w:b/>
          <w:bCs/>
          <w:color w:val="000000"/>
          <w:sz w:val="22"/>
          <w:szCs w:val="22"/>
        </w:rPr>
      </w:pPr>
      <w:r w:rsidRPr="00254783">
        <w:rPr>
          <w:rFonts w:ascii="Arial" w:hAnsi="Arial" w:cs="Arial"/>
          <w:b/>
          <w:bCs/>
          <w:color w:val="000000"/>
          <w:sz w:val="22"/>
          <w:szCs w:val="22"/>
        </w:rPr>
        <w:t>Und wie sieht es mit dem Kaufverhalten aus?</w:t>
      </w:r>
    </w:p>
    <w:p w14:paraId="2EA5E016" w14:textId="5CEAAA96" w:rsidR="00772B2B" w:rsidRDefault="00B8580F" w:rsidP="00772B2B">
      <w:pPr>
        <w:rPr>
          <w:rFonts w:ascii="Arial" w:hAnsi="Arial" w:cs="Arial"/>
          <w:color w:val="000000"/>
          <w:sz w:val="22"/>
          <w:szCs w:val="22"/>
        </w:rPr>
      </w:pPr>
      <w:r>
        <w:rPr>
          <w:rFonts w:ascii="Arial" w:hAnsi="Arial" w:cs="Arial"/>
          <w:color w:val="000000"/>
          <w:sz w:val="22"/>
          <w:szCs w:val="22"/>
        </w:rPr>
        <w:t xml:space="preserve">In der Studie </w:t>
      </w:r>
      <w:r w:rsidR="00772B2B" w:rsidRPr="00772B2B">
        <w:rPr>
          <w:rFonts w:ascii="Arial" w:hAnsi="Arial" w:cs="Arial"/>
          <w:color w:val="000000"/>
          <w:sz w:val="22"/>
          <w:szCs w:val="22"/>
        </w:rPr>
        <w:t>„Kaufverhalten im Wandel“</w:t>
      </w:r>
      <w:r>
        <w:rPr>
          <w:rStyle w:val="Funotenzeichen"/>
          <w:rFonts w:ascii="Arial" w:hAnsi="Arial" w:cs="Arial"/>
          <w:color w:val="000000"/>
          <w:sz w:val="22"/>
          <w:szCs w:val="22"/>
        </w:rPr>
        <w:footnoteReference w:id="2"/>
      </w:r>
      <w:r w:rsidR="00772B2B" w:rsidRPr="00772B2B">
        <w:rPr>
          <w:rFonts w:ascii="Arial" w:hAnsi="Arial" w:cs="Arial"/>
          <w:color w:val="000000"/>
          <w:sz w:val="22"/>
          <w:szCs w:val="22"/>
        </w:rPr>
        <w:t xml:space="preserve"> der </w:t>
      </w:r>
      <w:proofErr w:type="spellStart"/>
      <w:r w:rsidR="00772B2B" w:rsidRPr="00772B2B">
        <w:rPr>
          <w:rFonts w:ascii="Arial" w:hAnsi="Arial" w:cs="Arial"/>
          <w:color w:val="000000"/>
          <w:sz w:val="22"/>
          <w:szCs w:val="22"/>
        </w:rPr>
        <w:t>Offerista</w:t>
      </w:r>
      <w:proofErr w:type="spellEnd"/>
      <w:r w:rsidR="00772B2B" w:rsidRPr="00772B2B">
        <w:rPr>
          <w:rFonts w:ascii="Arial" w:hAnsi="Arial" w:cs="Arial"/>
          <w:color w:val="000000"/>
          <w:sz w:val="22"/>
          <w:szCs w:val="22"/>
        </w:rPr>
        <w:t xml:space="preserve"> Group Austria</w:t>
      </w:r>
      <w:r>
        <w:rPr>
          <w:rFonts w:ascii="Arial" w:hAnsi="Arial" w:cs="Arial"/>
          <w:color w:val="000000"/>
          <w:sz w:val="22"/>
          <w:szCs w:val="22"/>
        </w:rPr>
        <w:t xml:space="preserve"> wurden die Veränderungen des Kaufverhaltens im Zuge der </w:t>
      </w:r>
      <w:proofErr w:type="spellStart"/>
      <w:r>
        <w:rPr>
          <w:rFonts w:ascii="Arial" w:hAnsi="Arial" w:cs="Arial"/>
          <w:color w:val="000000"/>
          <w:sz w:val="22"/>
          <w:szCs w:val="22"/>
        </w:rPr>
        <w:t>Covid</w:t>
      </w:r>
      <w:proofErr w:type="spellEnd"/>
      <w:r>
        <w:rPr>
          <w:rFonts w:ascii="Arial" w:hAnsi="Arial" w:cs="Arial"/>
          <w:color w:val="000000"/>
          <w:sz w:val="22"/>
          <w:szCs w:val="22"/>
        </w:rPr>
        <w:t xml:space="preserve"> 19-Pandemie untersucht. Hier zeigte sich, je jünger die Befragten, desto genervter waren sie von den Maßnahmen beim Einkaufen. 37 Prozent der jungen</w:t>
      </w:r>
      <w:r w:rsidR="00A76FA8">
        <w:rPr>
          <w:rFonts w:ascii="Arial" w:hAnsi="Arial" w:cs="Arial"/>
          <w:color w:val="000000"/>
          <w:sz w:val="22"/>
          <w:szCs w:val="22"/>
        </w:rPr>
        <w:t>, jedoch</w:t>
      </w:r>
      <w:r>
        <w:rPr>
          <w:rFonts w:ascii="Arial" w:hAnsi="Arial" w:cs="Arial"/>
          <w:color w:val="000000"/>
          <w:sz w:val="22"/>
          <w:szCs w:val="22"/>
        </w:rPr>
        <w:t xml:space="preserve"> nur 19 Prozent der älteren </w:t>
      </w:r>
      <w:r w:rsidR="00A76FA8">
        <w:rPr>
          <w:rFonts w:ascii="Arial" w:hAnsi="Arial" w:cs="Arial"/>
          <w:color w:val="000000"/>
          <w:sz w:val="22"/>
          <w:szCs w:val="22"/>
        </w:rPr>
        <w:t>Befragten gaben an, genervt zu sein</w:t>
      </w:r>
      <w:r>
        <w:rPr>
          <w:rFonts w:ascii="Arial" w:hAnsi="Arial" w:cs="Arial"/>
          <w:color w:val="000000"/>
          <w:sz w:val="22"/>
          <w:szCs w:val="22"/>
        </w:rPr>
        <w:t xml:space="preserve">. </w:t>
      </w:r>
      <w:r w:rsidR="00772B2B" w:rsidRPr="00772B2B">
        <w:rPr>
          <w:rFonts w:ascii="Arial" w:hAnsi="Arial" w:cs="Arial"/>
          <w:color w:val="000000"/>
          <w:sz w:val="22"/>
          <w:szCs w:val="22"/>
        </w:rPr>
        <w:t xml:space="preserve">Mit 24. Juli 2020 wurde die Maskenpflicht in den österreichischen Supermärkten wieder eingeführt. Insbesondere die Personen in der </w:t>
      </w:r>
      <w:r w:rsidR="00C37005">
        <w:rPr>
          <w:rFonts w:ascii="Arial" w:hAnsi="Arial" w:cs="Arial"/>
          <w:color w:val="000000"/>
          <w:sz w:val="22"/>
          <w:szCs w:val="22"/>
        </w:rPr>
        <w:t xml:space="preserve">älteren </w:t>
      </w:r>
      <w:r w:rsidR="00772B2B" w:rsidRPr="00772B2B">
        <w:rPr>
          <w:rFonts w:ascii="Arial" w:hAnsi="Arial" w:cs="Arial"/>
          <w:color w:val="000000"/>
          <w:sz w:val="22"/>
          <w:szCs w:val="22"/>
        </w:rPr>
        <w:t>Zielgruppe zeig</w:t>
      </w:r>
      <w:r w:rsidR="00C37005">
        <w:rPr>
          <w:rFonts w:ascii="Arial" w:hAnsi="Arial" w:cs="Arial"/>
          <w:color w:val="000000"/>
          <w:sz w:val="22"/>
          <w:szCs w:val="22"/>
        </w:rPr>
        <w:t>t</w:t>
      </w:r>
      <w:r w:rsidR="00772B2B" w:rsidRPr="00772B2B">
        <w:rPr>
          <w:rFonts w:ascii="Arial" w:hAnsi="Arial" w:cs="Arial"/>
          <w:color w:val="000000"/>
          <w:sz w:val="22"/>
          <w:szCs w:val="22"/>
        </w:rPr>
        <w:t>en sich darüber begeistert (78 %).</w:t>
      </w:r>
    </w:p>
    <w:p w14:paraId="060A072F" w14:textId="36F45D38" w:rsidR="00772B2B" w:rsidRPr="00772B2B" w:rsidRDefault="00C37005" w:rsidP="00772B2B">
      <w:pPr>
        <w:pStyle w:val="StandardWeb"/>
        <w:shd w:val="clear" w:color="auto" w:fill="FFFFFF"/>
        <w:rPr>
          <w:rFonts w:ascii="Arial" w:hAnsi="Arial" w:cs="Arial"/>
          <w:color w:val="000000"/>
          <w:sz w:val="22"/>
          <w:szCs w:val="22"/>
        </w:rPr>
      </w:pPr>
      <w:r>
        <w:rPr>
          <w:rFonts w:ascii="Arial" w:hAnsi="Arial" w:cs="Arial"/>
          <w:color w:val="000000"/>
          <w:sz w:val="22"/>
          <w:szCs w:val="22"/>
        </w:rPr>
        <w:t>Ein weiteres Ergebnis: Je</w:t>
      </w:r>
      <w:r w:rsidR="00772B2B" w:rsidRPr="00772B2B">
        <w:rPr>
          <w:rFonts w:ascii="Arial" w:hAnsi="Arial" w:cs="Arial"/>
          <w:color w:val="000000"/>
          <w:sz w:val="22"/>
          <w:szCs w:val="22"/>
        </w:rPr>
        <w:t xml:space="preserve"> </w:t>
      </w:r>
      <w:proofErr w:type="spellStart"/>
      <w:r w:rsidR="00772B2B" w:rsidRPr="00772B2B">
        <w:rPr>
          <w:rFonts w:ascii="Arial" w:hAnsi="Arial" w:cs="Arial"/>
          <w:color w:val="000000"/>
          <w:sz w:val="22"/>
          <w:szCs w:val="22"/>
        </w:rPr>
        <w:t>älter</w:t>
      </w:r>
      <w:proofErr w:type="spellEnd"/>
      <w:r w:rsidR="00772B2B" w:rsidRPr="00772B2B">
        <w:rPr>
          <w:rFonts w:ascii="Arial" w:hAnsi="Arial" w:cs="Arial"/>
          <w:color w:val="000000"/>
          <w:sz w:val="22"/>
          <w:szCs w:val="22"/>
        </w:rPr>
        <w:t xml:space="preserve">, desto wichtiger </w:t>
      </w:r>
      <w:r w:rsidR="00882975">
        <w:rPr>
          <w:rFonts w:ascii="Arial" w:hAnsi="Arial" w:cs="Arial"/>
          <w:color w:val="000000"/>
          <w:sz w:val="22"/>
          <w:szCs w:val="22"/>
        </w:rPr>
        <w:t xml:space="preserve">ist </w:t>
      </w:r>
      <w:proofErr w:type="spellStart"/>
      <w:r w:rsidR="00772B2B" w:rsidRPr="00772B2B">
        <w:rPr>
          <w:rFonts w:ascii="Arial" w:hAnsi="Arial" w:cs="Arial"/>
          <w:color w:val="000000"/>
          <w:sz w:val="22"/>
          <w:szCs w:val="22"/>
        </w:rPr>
        <w:t>Regionalität</w:t>
      </w:r>
      <w:proofErr w:type="spellEnd"/>
      <w:r w:rsidR="00772B2B" w:rsidRPr="00772B2B">
        <w:rPr>
          <w:rFonts w:ascii="Arial" w:hAnsi="Arial" w:cs="Arial"/>
          <w:color w:val="000000"/>
          <w:sz w:val="22"/>
          <w:szCs w:val="22"/>
        </w:rPr>
        <w:t xml:space="preserve"> und </w:t>
      </w:r>
      <w:proofErr w:type="spellStart"/>
      <w:r w:rsidR="00772B2B" w:rsidRPr="00772B2B">
        <w:rPr>
          <w:rFonts w:ascii="Arial" w:hAnsi="Arial" w:cs="Arial"/>
          <w:color w:val="000000"/>
          <w:sz w:val="22"/>
          <w:szCs w:val="22"/>
        </w:rPr>
        <w:t>Qualität</w:t>
      </w:r>
      <w:proofErr w:type="spellEnd"/>
      <w:r w:rsidR="00882975">
        <w:rPr>
          <w:rFonts w:ascii="Arial" w:hAnsi="Arial" w:cs="Arial"/>
          <w:color w:val="000000"/>
          <w:sz w:val="22"/>
          <w:szCs w:val="22"/>
        </w:rPr>
        <w:t xml:space="preserve"> beim Einkauf</w:t>
      </w:r>
      <w:r w:rsidR="00772B2B" w:rsidRPr="00772B2B">
        <w:rPr>
          <w:rFonts w:ascii="Arial" w:hAnsi="Arial" w:cs="Arial"/>
          <w:color w:val="000000"/>
          <w:sz w:val="22"/>
          <w:szCs w:val="22"/>
        </w:rPr>
        <w:t xml:space="preserve">. Je </w:t>
      </w:r>
      <w:proofErr w:type="spellStart"/>
      <w:r w:rsidR="00772B2B" w:rsidRPr="00772B2B">
        <w:rPr>
          <w:rFonts w:ascii="Arial" w:hAnsi="Arial" w:cs="Arial"/>
          <w:color w:val="000000"/>
          <w:sz w:val="22"/>
          <w:szCs w:val="22"/>
        </w:rPr>
        <w:t>jünger</w:t>
      </w:r>
      <w:proofErr w:type="spellEnd"/>
      <w:r w:rsidR="00772B2B" w:rsidRPr="00772B2B">
        <w:rPr>
          <w:rFonts w:ascii="Arial" w:hAnsi="Arial" w:cs="Arial"/>
          <w:color w:val="000000"/>
          <w:sz w:val="22"/>
          <w:szCs w:val="22"/>
        </w:rPr>
        <w:t>, desto mehr Teilnehmer g</w:t>
      </w:r>
      <w:r w:rsidR="00A76FA8">
        <w:rPr>
          <w:rFonts w:ascii="Arial" w:hAnsi="Arial" w:cs="Arial"/>
          <w:color w:val="000000"/>
          <w:sz w:val="22"/>
          <w:szCs w:val="22"/>
        </w:rPr>
        <w:t>a</w:t>
      </w:r>
      <w:r w:rsidR="00772B2B" w:rsidRPr="00772B2B">
        <w:rPr>
          <w:rFonts w:ascii="Arial" w:hAnsi="Arial" w:cs="Arial"/>
          <w:color w:val="000000"/>
          <w:sz w:val="22"/>
          <w:szCs w:val="22"/>
        </w:rPr>
        <w:t xml:space="preserve">ben an, </w:t>
      </w:r>
      <w:r w:rsidR="00A76FA8">
        <w:rPr>
          <w:rFonts w:ascii="Arial" w:hAnsi="Arial" w:cs="Arial"/>
          <w:color w:val="000000"/>
          <w:sz w:val="22"/>
          <w:szCs w:val="22"/>
        </w:rPr>
        <w:t>i</w:t>
      </w:r>
      <w:r w:rsidR="00772B2B" w:rsidRPr="00772B2B">
        <w:rPr>
          <w:rFonts w:ascii="Arial" w:hAnsi="Arial" w:cs="Arial"/>
          <w:color w:val="000000"/>
          <w:sz w:val="22"/>
          <w:szCs w:val="22"/>
        </w:rPr>
        <w:t xml:space="preserve">hr Kaufverhalten durch Corona nicht </w:t>
      </w:r>
      <w:proofErr w:type="spellStart"/>
      <w:r w:rsidR="00772B2B" w:rsidRPr="00772B2B">
        <w:rPr>
          <w:rFonts w:ascii="Arial" w:hAnsi="Arial" w:cs="Arial"/>
          <w:color w:val="000000"/>
          <w:sz w:val="22"/>
          <w:szCs w:val="22"/>
        </w:rPr>
        <w:t>verändert</w:t>
      </w:r>
      <w:proofErr w:type="spellEnd"/>
      <w:r w:rsidR="00772B2B" w:rsidRPr="00772B2B">
        <w:rPr>
          <w:rFonts w:ascii="Arial" w:hAnsi="Arial" w:cs="Arial"/>
          <w:color w:val="000000"/>
          <w:sz w:val="22"/>
          <w:szCs w:val="22"/>
        </w:rPr>
        <w:t xml:space="preserve"> zu haben. </w:t>
      </w:r>
      <w:r w:rsidR="00772B2B">
        <w:rPr>
          <w:rFonts w:ascii="Arial" w:hAnsi="Arial" w:cs="Arial"/>
          <w:color w:val="000000"/>
          <w:sz w:val="22"/>
          <w:szCs w:val="22"/>
        </w:rPr>
        <w:t xml:space="preserve">55 Prozent der älteren Zielgruppe achten </w:t>
      </w:r>
      <w:r w:rsidR="003E36EE">
        <w:rPr>
          <w:rFonts w:ascii="Arial" w:hAnsi="Arial" w:cs="Arial"/>
          <w:color w:val="000000"/>
          <w:sz w:val="22"/>
          <w:szCs w:val="22"/>
        </w:rPr>
        <w:t xml:space="preserve">nun </w:t>
      </w:r>
      <w:r w:rsidR="00772B2B">
        <w:rPr>
          <w:rFonts w:ascii="Arial" w:hAnsi="Arial" w:cs="Arial"/>
          <w:color w:val="000000"/>
          <w:sz w:val="22"/>
          <w:szCs w:val="22"/>
        </w:rPr>
        <w:t xml:space="preserve">vermehrt auf Regionalität und 41 Prozent mehr auf Qualität. </w:t>
      </w:r>
      <w:r w:rsidR="00325881">
        <w:rPr>
          <w:rFonts w:ascii="Arial" w:hAnsi="Arial" w:cs="Arial"/>
          <w:color w:val="000000"/>
          <w:sz w:val="22"/>
          <w:szCs w:val="22"/>
        </w:rPr>
        <w:t xml:space="preserve">Bei den Jüngeren </w:t>
      </w:r>
      <w:r w:rsidR="00F82545">
        <w:rPr>
          <w:rFonts w:ascii="Arial" w:hAnsi="Arial" w:cs="Arial"/>
          <w:color w:val="000000"/>
          <w:sz w:val="22"/>
          <w:szCs w:val="22"/>
        </w:rPr>
        <w:t>achten</w:t>
      </w:r>
      <w:r w:rsidR="00325881">
        <w:rPr>
          <w:rFonts w:ascii="Arial" w:hAnsi="Arial" w:cs="Arial"/>
          <w:color w:val="000000"/>
          <w:sz w:val="22"/>
          <w:szCs w:val="22"/>
        </w:rPr>
        <w:t xml:space="preserve"> </w:t>
      </w:r>
      <w:r w:rsidR="00772B2B">
        <w:rPr>
          <w:rFonts w:ascii="Arial" w:hAnsi="Arial" w:cs="Arial"/>
          <w:color w:val="000000"/>
          <w:sz w:val="22"/>
          <w:szCs w:val="22"/>
        </w:rPr>
        <w:t xml:space="preserve">32 Prozent </w:t>
      </w:r>
      <w:r w:rsidR="00325881">
        <w:rPr>
          <w:rFonts w:ascii="Arial" w:hAnsi="Arial" w:cs="Arial"/>
          <w:color w:val="000000"/>
          <w:sz w:val="22"/>
          <w:szCs w:val="22"/>
        </w:rPr>
        <w:t xml:space="preserve">vermehrt auf Regionalität </w:t>
      </w:r>
      <w:r w:rsidR="00772B2B">
        <w:rPr>
          <w:rFonts w:ascii="Arial" w:hAnsi="Arial" w:cs="Arial"/>
          <w:color w:val="000000"/>
          <w:sz w:val="22"/>
          <w:szCs w:val="22"/>
        </w:rPr>
        <w:t>und 18 Prozent</w:t>
      </w:r>
      <w:r w:rsidR="00325881">
        <w:rPr>
          <w:rFonts w:ascii="Arial" w:hAnsi="Arial" w:cs="Arial"/>
          <w:color w:val="000000"/>
          <w:sz w:val="22"/>
          <w:szCs w:val="22"/>
        </w:rPr>
        <w:t xml:space="preserve"> mehr auf Qualität</w:t>
      </w:r>
      <w:r w:rsidR="00772B2B">
        <w:rPr>
          <w:rFonts w:ascii="Arial" w:hAnsi="Arial" w:cs="Arial"/>
          <w:color w:val="000000"/>
          <w:sz w:val="22"/>
          <w:szCs w:val="22"/>
        </w:rPr>
        <w:t xml:space="preserve">. </w:t>
      </w:r>
    </w:p>
    <w:p w14:paraId="7BB657D7" w14:textId="142A9444" w:rsidR="002372A2" w:rsidRDefault="000625BA" w:rsidP="00B26EEA">
      <w:pPr>
        <w:rPr>
          <w:rFonts w:ascii="Arial" w:hAnsi="Arial" w:cs="Arial"/>
          <w:color w:val="000000"/>
          <w:sz w:val="22"/>
          <w:szCs w:val="22"/>
        </w:rPr>
      </w:pPr>
      <w:r w:rsidRPr="00C41EA4">
        <w:rPr>
          <w:rFonts w:ascii="Arial" w:hAnsi="Arial" w:cs="Arial"/>
          <w:color w:val="000000"/>
          <w:sz w:val="22"/>
          <w:szCs w:val="22"/>
        </w:rPr>
        <w:t xml:space="preserve">„Unsere Studien bestätigen damit den Trend: </w:t>
      </w:r>
      <w:r w:rsidR="00C60B81">
        <w:rPr>
          <w:rFonts w:ascii="Arial" w:hAnsi="Arial" w:cs="Arial"/>
          <w:color w:val="000000"/>
          <w:sz w:val="22"/>
          <w:szCs w:val="22"/>
        </w:rPr>
        <w:t>Dieser geht</w:t>
      </w:r>
      <w:r w:rsidR="00C60B81" w:rsidRPr="00C60B81">
        <w:rPr>
          <w:rFonts w:ascii="Arial" w:hAnsi="Arial" w:cs="Arial"/>
          <w:color w:val="000000"/>
          <w:sz w:val="22"/>
          <w:szCs w:val="22"/>
        </w:rPr>
        <w:t xml:space="preserve"> ganz klar weg vom </w:t>
      </w:r>
      <w:proofErr w:type="spellStart"/>
      <w:r w:rsidR="00C60B81" w:rsidRPr="00C60B81">
        <w:rPr>
          <w:rFonts w:ascii="Arial" w:hAnsi="Arial" w:cs="Arial"/>
          <w:color w:val="000000"/>
          <w:sz w:val="22"/>
          <w:szCs w:val="22"/>
        </w:rPr>
        <w:t>Postwurf</w:t>
      </w:r>
      <w:proofErr w:type="spellEnd"/>
      <w:r w:rsidR="00C60B81" w:rsidRPr="00C60B81">
        <w:rPr>
          <w:rFonts w:ascii="Arial" w:hAnsi="Arial" w:cs="Arial"/>
          <w:color w:val="000000"/>
          <w:sz w:val="22"/>
          <w:szCs w:val="22"/>
        </w:rPr>
        <w:t xml:space="preserve"> und hin zu digitalen Formen. </w:t>
      </w:r>
      <w:r w:rsidR="00B26EEA">
        <w:rPr>
          <w:rFonts w:ascii="Arial" w:hAnsi="Arial" w:cs="Arial"/>
          <w:color w:val="000000"/>
          <w:sz w:val="22"/>
          <w:szCs w:val="22"/>
        </w:rPr>
        <w:t xml:space="preserve">Die Handelskommunikation wird zunehmend digitaler – und das nicht nur in der jüngeren Zielgruppe. </w:t>
      </w:r>
      <w:r w:rsidR="00F82545">
        <w:rPr>
          <w:rFonts w:ascii="Arial" w:hAnsi="Arial" w:cs="Arial"/>
          <w:color w:val="000000"/>
          <w:sz w:val="22"/>
          <w:szCs w:val="22"/>
        </w:rPr>
        <w:t xml:space="preserve">Auch </w:t>
      </w:r>
      <w:r w:rsidR="00325881">
        <w:rPr>
          <w:rFonts w:ascii="Arial" w:hAnsi="Arial" w:cs="Arial"/>
          <w:color w:val="000000"/>
          <w:sz w:val="22"/>
          <w:szCs w:val="22"/>
        </w:rPr>
        <w:t xml:space="preserve">die ältere Zielgruppe nutzt Internet und Handy vermehrt, um sich über Aktionen und Angebote zu informieren. </w:t>
      </w:r>
      <w:r w:rsidR="00F82545">
        <w:rPr>
          <w:rFonts w:ascii="Arial" w:hAnsi="Arial" w:cs="Arial"/>
          <w:color w:val="000000"/>
          <w:sz w:val="22"/>
          <w:szCs w:val="22"/>
        </w:rPr>
        <w:t xml:space="preserve">Wir </w:t>
      </w:r>
      <w:r w:rsidR="00C60B81" w:rsidRPr="00C60B81">
        <w:rPr>
          <w:rFonts w:ascii="Arial" w:hAnsi="Arial" w:cs="Arial"/>
          <w:color w:val="000000"/>
          <w:sz w:val="22"/>
          <w:szCs w:val="22"/>
        </w:rPr>
        <w:t xml:space="preserve">bieten </w:t>
      </w:r>
      <w:r w:rsidR="00C60B81">
        <w:rPr>
          <w:rFonts w:ascii="Arial" w:hAnsi="Arial" w:cs="Arial"/>
          <w:color w:val="000000"/>
          <w:sz w:val="22"/>
          <w:szCs w:val="22"/>
        </w:rPr>
        <w:t xml:space="preserve">zum klassischen </w:t>
      </w:r>
      <w:proofErr w:type="spellStart"/>
      <w:r w:rsidR="00C60B81">
        <w:rPr>
          <w:rFonts w:ascii="Arial" w:hAnsi="Arial" w:cs="Arial"/>
          <w:color w:val="000000"/>
          <w:sz w:val="22"/>
          <w:szCs w:val="22"/>
        </w:rPr>
        <w:t>Postwurf</w:t>
      </w:r>
      <w:proofErr w:type="spellEnd"/>
      <w:r w:rsidR="00C60B81">
        <w:rPr>
          <w:rFonts w:ascii="Arial" w:hAnsi="Arial" w:cs="Arial"/>
          <w:color w:val="000000"/>
          <w:sz w:val="22"/>
          <w:szCs w:val="22"/>
        </w:rPr>
        <w:t xml:space="preserve"> optimale</w:t>
      </w:r>
      <w:r w:rsidR="00C60B81" w:rsidRPr="00C60B81">
        <w:rPr>
          <w:rFonts w:ascii="Arial" w:hAnsi="Arial" w:cs="Arial"/>
          <w:color w:val="000000"/>
          <w:sz w:val="22"/>
          <w:szCs w:val="22"/>
        </w:rPr>
        <w:t xml:space="preserve"> Alternativen. Mit unserem Cross-Channel Ansatz bieten wir die Möglichkeit den User an jeder Stelle seiner digitalen Customer Journey abzuholen</w:t>
      </w:r>
      <w:r w:rsidR="002372A2">
        <w:rPr>
          <w:rFonts w:ascii="Arial" w:hAnsi="Arial" w:cs="Arial"/>
          <w:color w:val="000000"/>
          <w:sz w:val="22"/>
          <w:szCs w:val="22"/>
        </w:rPr>
        <w:t>“,</w:t>
      </w:r>
      <w:r w:rsidR="002372A2" w:rsidRPr="00021278">
        <w:rPr>
          <w:rFonts w:ascii="Arial" w:hAnsi="Arial" w:cs="Arial"/>
          <w:color w:val="000000"/>
          <w:sz w:val="22"/>
          <w:szCs w:val="22"/>
        </w:rPr>
        <w:t xml:space="preserve"> so Oliver Olschewski, Geschäftsführer v</w:t>
      </w:r>
      <w:r w:rsidR="0079700A">
        <w:rPr>
          <w:rFonts w:ascii="Arial" w:hAnsi="Arial" w:cs="Arial"/>
          <w:color w:val="000000"/>
          <w:sz w:val="22"/>
          <w:szCs w:val="22"/>
        </w:rPr>
        <w:t xml:space="preserve">on </w:t>
      </w:r>
      <w:proofErr w:type="spellStart"/>
      <w:r w:rsidR="0079700A">
        <w:rPr>
          <w:rFonts w:ascii="Arial" w:hAnsi="Arial" w:cs="Arial"/>
          <w:color w:val="000000"/>
          <w:sz w:val="22"/>
          <w:szCs w:val="22"/>
        </w:rPr>
        <w:t>Offerista</w:t>
      </w:r>
      <w:proofErr w:type="spellEnd"/>
      <w:r w:rsidR="0079700A">
        <w:rPr>
          <w:rFonts w:ascii="Arial" w:hAnsi="Arial" w:cs="Arial"/>
          <w:color w:val="000000"/>
          <w:sz w:val="22"/>
          <w:szCs w:val="22"/>
        </w:rPr>
        <w:t xml:space="preserve"> Group Austria</w:t>
      </w:r>
      <w:r w:rsidR="002372A2" w:rsidRPr="00021278">
        <w:rPr>
          <w:rFonts w:ascii="Arial" w:hAnsi="Arial" w:cs="Arial"/>
          <w:color w:val="000000"/>
          <w:sz w:val="22"/>
          <w:szCs w:val="22"/>
        </w:rPr>
        <w:t>.</w:t>
      </w:r>
      <w:r w:rsidR="002372A2">
        <w:rPr>
          <w:rFonts w:ascii="Arial" w:hAnsi="Arial" w:cs="Arial"/>
          <w:color w:val="000000"/>
          <w:sz w:val="22"/>
          <w:szCs w:val="22"/>
        </w:rPr>
        <w:t> </w:t>
      </w:r>
    </w:p>
    <w:p w14:paraId="62ABC645" w14:textId="72E22D24" w:rsidR="00B26EEA" w:rsidRDefault="00B26EEA" w:rsidP="00B26EEA">
      <w:pPr>
        <w:rPr>
          <w:rFonts w:ascii="Arial" w:hAnsi="Arial" w:cs="Arial"/>
          <w:color w:val="000000"/>
          <w:sz w:val="22"/>
          <w:szCs w:val="22"/>
        </w:rPr>
      </w:pPr>
    </w:p>
    <w:p w14:paraId="177E7295" w14:textId="77777777" w:rsidR="00664DC1" w:rsidRPr="00664DC1" w:rsidRDefault="00B26EEA" w:rsidP="00664DC1">
      <w:pPr>
        <w:rPr>
          <w:color w:val="4F81BD" w:themeColor="accent1"/>
        </w:rPr>
      </w:pPr>
      <w:r>
        <w:rPr>
          <w:rFonts w:ascii="Arial" w:hAnsi="Arial" w:cs="Arial"/>
          <w:color w:val="000000"/>
          <w:sz w:val="22"/>
          <w:szCs w:val="22"/>
        </w:rPr>
        <w:t>In Deutschland wurde das Informationsverhalten der B</w:t>
      </w:r>
      <w:r w:rsidRPr="00664DC1">
        <w:rPr>
          <w:rFonts w:ascii="Arial" w:hAnsi="Arial" w:cs="Arial"/>
          <w:color w:val="000000"/>
          <w:sz w:val="22"/>
          <w:szCs w:val="22"/>
        </w:rPr>
        <w:t xml:space="preserve">abyboomer genauer unter die Lupe genommen. </w:t>
      </w:r>
      <w:r w:rsidR="003E36EE" w:rsidRPr="00664DC1">
        <w:rPr>
          <w:rFonts w:ascii="Arial" w:hAnsi="Arial" w:cs="Arial"/>
          <w:color w:val="000000"/>
          <w:sz w:val="22"/>
          <w:szCs w:val="22"/>
        </w:rPr>
        <w:t>Mehr dazu gibt es hier</w:t>
      </w:r>
      <w:r w:rsidRPr="00664DC1">
        <w:rPr>
          <w:rFonts w:ascii="Arial" w:hAnsi="Arial" w:cs="Arial"/>
          <w:color w:val="000000"/>
          <w:sz w:val="22"/>
          <w:szCs w:val="22"/>
        </w:rPr>
        <w:t>:</w:t>
      </w:r>
      <w:r w:rsidR="00664DC1" w:rsidRPr="00664DC1">
        <w:rPr>
          <w:rFonts w:ascii="Arial" w:hAnsi="Arial" w:cs="Arial"/>
          <w:color w:val="000000"/>
          <w:sz w:val="22"/>
          <w:szCs w:val="22"/>
        </w:rPr>
        <w:t xml:space="preserve"> </w:t>
      </w:r>
      <w:hyperlink r:id="rId8" w:tgtFrame="_blank" w:tooltip="https://www.offerista.com/babyboomer-suchen-im-internet-nach-angeboten-aus-dem-stationaeren-handel/" w:history="1">
        <w:r w:rsidR="00664DC1" w:rsidRPr="00664DC1">
          <w:rPr>
            <w:rStyle w:val="Hyperlink"/>
            <w:rFonts w:ascii="Arial" w:hAnsi="Arial" w:cs="Arial"/>
            <w:color w:val="4F81BD" w:themeColor="accent1"/>
            <w:sz w:val="22"/>
            <w:szCs w:val="22"/>
          </w:rPr>
          <w:t>https://www.offerista.com/babyboomer-suchen-im-internet-nach-angeboten-aus-dem-stationaeren-handel/</w:t>
        </w:r>
      </w:hyperlink>
    </w:p>
    <w:p w14:paraId="5D8DF7E5" w14:textId="77777777" w:rsidR="009934F9" w:rsidRDefault="00252934" w:rsidP="008804AC">
      <w:pPr>
        <w:rPr>
          <w:rFonts w:ascii="Arial" w:hAnsi="Arial" w:cs="Arial"/>
          <w:color w:val="000000"/>
          <w:sz w:val="22"/>
          <w:szCs w:val="22"/>
        </w:rPr>
      </w:pPr>
      <w:r w:rsidRPr="00022BA3">
        <w:rPr>
          <w:rFonts w:ascii="Arial" w:hAnsi="Arial" w:cs="Arial"/>
          <w:sz w:val="22"/>
          <w:szCs w:val="22"/>
        </w:rPr>
        <w:br/>
      </w:r>
      <w:r w:rsidR="007C41A5" w:rsidRPr="00022BA3">
        <w:rPr>
          <w:rFonts w:ascii="Arial" w:hAnsi="Arial" w:cs="Arial"/>
          <w:b/>
          <w:bCs/>
          <w:color w:val="000000"/>
          <w:sz w:val="22"/>
          <w:szCs w:val="22"/>
        </w:rPr>
        <w:t>Bildmaterial</w:t>
      </w:r>
    </w:p>
    <w:p w14:paraId="352F3112" w14:textId="5A9A7516" w:rsidR="00882C0F" w:rsidRDefault="00882C0F" w:rsidP="008804AC">
      <w:pPr>
        <w:rPr>
          <w:rFonts w:ascii="Arial" w:hAnsi="Arial" w:cs="Arial"/>
          <w:color w:val="000000"/>
          <w:sz w:val="22"/>
          <w:szCs w:val="22"/>
        </w:rPr>
      </w:pPr>
      <w:r>
        <w:rPr>
          <w:rFonts w:ascii="Arial" w:hAnsi="Arial" w:cs="Arial"/>
          <w:color w:val="000000"/>
          <w:sz w:val="22"/>
          <w:szCs w:val="22"/>
        </w:rPr>
        <w:t>Jung vs. Alt: So unterscheidet sich das Verhalten in der Suche nach Aktionen und in der Angeb</w:t>
      </w:r>
      <w:r w:rsidR="00A76FA8">
        <w:rPr>
          <w:rFonts w:ascii="Arial" w:hAnsi="Arial" w:cs="Arial"/>
          <w:color w:val="000000"/>
          <w:sz w:val="22"/>
          <w:szCs w:val="22"/>
        </w:rPr>
        <w:t>o</w:t>
      </w:r>
      <w:r>
        <w:rPr>
          <w:rFonts w:ascii="Arial" w:hAnsi="Arial" w:cs="Arial"/>
          <w:color w:val="000000"/>
          <w:sz w:val="22"/>
          <w:szCs w:val="22"/>
        </w:rPr>
        <w:t>tskommunikation</w:t>
      </w:r>
    </w:p>
    <w:p w14:paraId="451945BE" w14:textId="4F5479FB" w:rsidR="005A431F" w:rsidRPr="002E1E96" w:rsidRDefault="007C41A5" w:rsidP="008804AC">
      <w:pPr>
        <w:rPr>
          <w:rFonts w:ascii="Arial" w:hAnsi="Arial" w:cs="Arial"/>
          <w:color w:val="000000"/>
          <w:sz w:val="22"/>
          <w:szCs w:val="22"/>
        </w:rPr>
      </w:pPr>
      <w:r w:rsidRPr="00022BA3">
        <w:rPr>
          <w:rFonts w:ascii="Arial" w:hAnsi="Arial" w:cs="Arial"/>
          <w:color w:val="000000"/>
          <w:sz w:val="22"/>
          <w:szCs w:val="22"/>
        </w:rPr>
        <w:t xml:space="preserve">Oliver Olschewski, Geschäftsführer der Offerista Group Austria  </w:t>
      </w:r>
      <w:r w:rsidRPr="00022BA3">
        <w:rPr>
          <w:rFonts w:ascii="Arial" w:hAnsi="Arial" w:cs="Arial"/>
          <w:color w:val="000000"/>
          <w:sz w:val="22"/>
          <w:szCs w:val="22"/>
        </w:rPr>
        <w:br/>
        <w:t>Bildnachweis: © Offerista Group Austria</w:t>
      </w:r>
      <w:r w:rsidR="00252934" w:rsidRPr="00022BA3">
        <w:rPr>
          <w:color w:val="000000"/>
          <w:sz w:val="22"/>
          <w:szCs w:val="22"/>
        </w:rPr>
        <w:br/>
      </w:r>
      <w:r w:rsidR="00252934" w:rsidRPr="002D2B41">
        <w:rPr>
          <w:color w:val="000000"/>
        </w:rPr>
        <w:br/>
      </w:r>
      <w:r>
        <w:rPr>
          <w:rFonts w:ascii="Arial" w:hAnsi="Arial" w:cs="Arial"/>
          <w:b/>
          <w:bCs/>
          <w:color w:val="000000"/>
          <w:sz w:val="20"/>
          <w:szCs w:val="20"/>
        </w:rPr>
        <w:t>Über Offerista Group Austria</w:t>
      </w:r>
      <w:r>
        <w:rPr>
          <w:rFonts w:ascii="Arial" w:hAnsi="Arial" w:cs="Arial"/>
          <w:b/>
          <w:bCs/>
          <w:color w:val="000000"/>
          <w:sz w:val="20"/>
          <w:szCs w:val="20"/>
        </w:rPr>
        <w:br/>
        <w:t xml:space="preserve">Offerista Group Austria </w:t>
      </w:r>
      <w:r>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w:t>
      </w:r>
      <w:r>
        <w:rPr>
          <w:rFonts w:ascii="Arial" w:hAnsi="Arial" w:cs="Arial"/>
          <w:color w:val="000000"/>
          <w:sz w:val="20"/>
          <w:szCs w:val="20"/>
        </w:rPr>
        <w:lastRenderedPageBreak/>
        <w:t>allumfassende Lösungen für ihren Online Auftritt zu bieten. Im Jahr 2018 wurde wogibtswas.at zu 100 % von der Offerista Group übernommen. Im August 20</w:t>
      </w:r>
      <w:r w:rsidR="00CF0687">
        <w:rPr>
          <w:rFonts w:ascii="Arial" w:hAnsi="Arial" w:cs="Arial"/>
          <w:color w:val="000000"/>
          <w:sz w:val="20"/>
          <w:szCs w:val="20"/>
        </w:rPr>
        <w:t>20</w:t>
      </w:r>
      <w:r>
        <w:rPr>
          <w:rFonts w:ascii="Arial" w:hAnsi="Arial" w:cs="Arial"/>
          <w:color w:val="000000"/>
          <w:sz w:val="20"/>
          <w:szCs w:val="20"/>
        </w:rPr>
        <w:t xml:space="preserve"> erfolgte die Namensumbenennung in Offerista Group Austria. wogibtswas.at blieb als eigene Marke für das B2C-Portal bestehen. </w:t>
      </w:r>
      <w:r>
        <w:rPr>
          <w:color w:val="000000"/>
        </w:rPr>
        <w:br/>
      </w:r>
      <w:r>
        <w:rPr>
          <w:rFonts w:ascii="Arial" w:hAnsi="Arial" w:cs="Arial"/>
          <w:color w:val="000000"/>
          <w:sz w:val="20"/>
          <w:szCs w:val="20"/>
        </w:rPr>
        <w:t xml:space="preserve">Mehr unter </w:t>
      </w:r>
      <w:hyperlink r:id="rId9" w:history="1">
        <w:r w:rsidRPr="00BC49E6">
          <w:rPr>
            <w:rStyle w:val="Hyperlink"/>
            <w:rFonts w:ascii="Arial" w:hAnsi="Arial" w:cs="Arial"/>
            <w:color w:val="4F81BD" w:themeColor="accent1"/>
            <w:sz w:val="22"/>
            <w:szCs w:val="22"/>
          </w:rPr>
          <w:t>www.offerista.com/at</w:t>
        </w:r>
      </w:hyperlink>
      <w:r w:rsidR="00916AC4">
        <w:rPr>
          <w:rStyle w:val="Hyperlink"/>
          <w:color w:val="4F81BD" w:themeColor="accent1"/>
        </w:rPr>
        <w:br/>
      </w:r>
      <w:r w:rsidR="00916AC4">
        <w:rPr>
          <w:rStyle w:val="Hyperlink"/>
          <w:color w:val="4F81BD" w:themeColor="accent1"/>
        </w:rPr>
        <w:br/>
      </w:r>
      <w:r>
        <w:rPr>
          <w:rFonts w:ascii="Arial" w:hAnsi="Arial" w:cs="Arial"/>
          <w:b/>
          <w:bCs/>
          <w:color w:val="000000"/>
          <w:sz w:val="20"/>
          <w:szCs w:val="20"/>
        </w:rPr>
        <w:t>Über die Offerista Group</w:t>
      </w:r>
      <w:r>
        <w:rPr>
          <w:rFonts w:ascii="Arial" w:hAnsi="Arial" w:cs="Arial"/>
          <w:color w:val="000000"/>
          <w:sz w:val="20"/>
          <w:szCs w:val="20"/>
        </w:rPr>
        <w:br/>
        <w:t>Als Shopper Marketing Network bietet die </w:t>
      </w:r>
      <w:hyperlink r:id="rId10" w:history="1">
        <w:r w:rsidRPr="00916AC4">
          <w:rPr>
            <w:rStyle w:val="Hyperlink"/>
            <w:rFonts w:ascii="Arial" w:hAnsi="Arial" w:cs="Arial"/>
            <w:color w:val="4F81BD" w:themeColor="accent1"/>
            <w:sz w:val="20"/>
            <w:szCs w:val="20"/>
          </w:rPr>
          <w:t>Offerista Group GmbH</w:t>
        </w:r>
      </w:hyperlink>
      <w:r>
        <w:rPr>
          <w:rFonts w:ascii="Arial" w:hAnsi="Arial" w:cs="Arial"/>
          <w:color w:val="000000"/>
          <w:sz w:val="20"/>
          <w:szCs w:val="20"/>
        </w:rPr>
        <w:t>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Offerista Handels- und Herstellermarken aus allen Branchen kanalübergreifend entlang ihrer Customer Journey. Zusätzlich zum Hauptsitz in Dresden zählen Berlin, Essen, Wien, Sofia, Budapest und Bukarest als weitere Standorte. Geschäftsführer sind Tobias Bräuer und Benjamin Thym.</w:t>
      </w:r>
      <w:r w:rsidR="00916AC4">
        <w:rPr>
          <w:rFonts w:ascii="Arial" w:hAnsi="Arial" w:cs="Arial"/>
          <w:color w:val="000000"/>
          <w:sz w:val="20"/>
          <w:szCs w:val="20"/>
        </w:rPr>
        <w:br/>
      </w:r>
      <w:r w:rsidR="00916AC4">
        <w:rPr>
          <w:rFonts w:ascii="Arial" w:hAnsi="Arial" w:cs="Arial"/>
          <w:color w:val="000000"/>
          <w:sz w:val="20"/>
          <w:szCs w:val="20"/>
        </w:rPr>
        <w:br/>
      </w:r>
      <w:r w:rsidRPr="00B700FF">
        <w:rPr>
          <w:rFonts w:ascii="Arial" w:hAnsi="Arial" w:cs="Arial"/>
          <w:b/>
          <w:bCs/>
          <w:color w:val="000000"/>
          <w:sz w:val="20"/>
          <w:szCs w:val="20"/>
        </w:rPr>
        <w:t>Pressekontakt</w:t>
      </w:r>
      <w:r w:rsidR="00916AC4">
        <w:rPr>
          <w:rFonts w:ascii="Arial" w:hAnsi="Arial" w:cs="Arial"/>
          <w:b/>
          <w:bCs/>
          <w:color w:val="000000"/>
        </w:rPr>
        <w:br/>
      </w:r>
      <w:r>
        <w:rPr>
          <w:rFonts w:ascii="Arial" w:hAnsi="Arial" w:cs="Arial"/>
          <w:color w:val="000000"/>
          <w:sz w:val="20"/>
          <w:szCs w:val="20"/>
        </w:rPr>
        <w:t xml:space="preserve">Dr. Alexandra </w:t>
      </w:r>
      <w:proofErr w:type="spellStart"/>
      <w:r>
        <w:rPr>
          <w:rFonts w:ascii="Arial" w:hAnsi="Arial" w:cs="Arial"/>
          <w:color w:val="000000"/>
          <w:sz w:val="20"/>
          <w:szCs w:val="20"/>
        </w:rPr>
        <w:t>Vasak</w:t>
      </w:r>
      <w:proofErr w:type="spellEnd"/>
      <w:r>
        <w:rPr>
          <w:rFonts w:ascii="Arial" w:hAnsi="Arial" w:cs="Arial"/>
          <w:color w:val="000000"/>
          <w:sz w:val="20"/>
          <w:szCs w:val="20"/>
        </w:rPr>
        <w:t>, Reiter PR</w:t>
      </w:r>
      <w:r>
        <w:rPr>
          <w:rFonts w:ascii="Arial" w:hAnsi="Arial" w:cs="Arial"/>
          <w:color w:val="000000"/>
          <w:sz w:val="20"/>
          <w:szCs w:val="20"/>
        </w:rPr>
        <w:br/>
        <w:t xml:space="preserve">Praterstraße 1 | </w:t>
      </w:r>
      <w:proofErr w:type="spellStart"/>
      <w:r>
        <w:rPr>
          <w:rFonts w:ascii="Arial" w:hAnsi="Arial" w:cs="Arial"/>
          <w:color w:val="000000"/>
          <w:sz w:val="20"/>
          <w:szCs w:val="20"/>
        </w:rPr>
        <w:t>weXelerate</w:t>
      </w:r>
      <w:proofErr w:type="spellEnd"/>
      <w:r>
        <w:rPr>
          <w:rFonts w:ascii="Arial" w:hAnsi="Arial" w:cs="Arial"/>
          <w:color w:val="000000"/>
          <w:sz w:val="20"/>
          <w:szCs w:val="20"/>
        </w:rPr>
        <w:t xml:space="preserve"> Space </w:t>
      </w:r>
      <w:r w:rsidR="008804AC">
        <w:rPr>
          <w:rFonts w:ascii="Arial" w:hAnsi="Arial" w:cs="Arial"/>
          <w:color w:val="000000"/>
          <w:sz w:val="20"/>
          <w:szCs w:val="20"/>
        </w:rPr>
        <w:t>2</w:t>
      </w:r>
      <w:r w:rsidR="00B700FF">
        <w:rPr>
          <w:rFonts w:ascii="Arial" w:hAnsi="Arial" w:cs="Arial"/>
          <w:color w:val="000000"/>
          <w:sz w:val="20"/>
          <w:szCs w:val="20"/>
        </w:rPr>
        <w:t xml:space="preserve">1 | </w:t>
      </w:r>
      <w:r>
        <w:rPr>
          <w:rFonts w:ascii="Arial" w:hAnsi="Arial" w:cs="Arial"/>
          <w:color w:val="000000"/>
          <w:sz w:val="20"/>
          <w:szCs w:val="20"/>
        </w:rPr>
        <w:t>1020 Wien</w:t>
      </w:r>
      <w:r>
        <w:rPr>
          <w:rFonts w:ascii="Arial" w:hAnsi="Arial" w:cs="Arial"/>
          <w:color w:val="000000"/>
          <w:sz w:val="20"/>
          <w:szCs w:val="20"/>
        </w:rPr>
        <w:br/>
        <w:t>+43 699 120 895 5</w:t>
      </w:r>
      <w:r w:rsidR="008C0A9B">
        <w:rPr>
          <w:rFonts w:ascii="Arial" w:hAnsi="Arial" w:cs="Arial"/>
          <w:color w:val="000000"/>
          <w:sz w:val="20"/>
          <w:szCs w:val="20"/>
        </w:rPr>
        <w:t>9</w:t>
      </w:r>
      <w:r>
        <w:rPr>
          <w:rFonts w:ascii="Arial" w:hAnsi="Arial" w:cs="Arial"/>
          <w:color w:val="000000"/>
          <w:sz w:val="20"/>
          <w:szCs w:val="20"/>
        </w:rPr>
        <w:br/>
      </w:r>
      <w:r w:rsidRPr="00B700FF">
        <w:rPr>
          <w:rFonts w:ascii="Arial" w:hAnsi="Arial" w:cs="Arial"/>
          <w:color w:val="4F81BD" w:themeColor="accent1"/>
          <w:sz w:val="20"/>
          <w:szCs w:val="20"/>
          <w:u w:val="single"/>
        </w:rPr>
        <w:t>alexandra.vasak@reiterpr.com</w:t>
      </w:r>
    </w:p>
    <w:sectPr w:rsidR="005A431F" w:rsidRPr="002E1E96">
      <w:headerReference w:type="default" r:id="rId1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AD48B" w14:textId="77777777" w:rsidR="00A1165A" w:rsidRDefault="00A1165A">
      <w:r>
        <w:separator/>
      </w:r>
    </w:p>
  </w:endnote>
  <w:endnote w:type="continuationSeparator" w:id="0">
    <w:p w14:paraId="5EAA41E7" w14:textId="77777777" w:rsidR="00A1165A" w:rsidRDefault="00A1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5F021" w14:textId="77777777" w:rsidR="00A1165A" w:rsidRDefault="00A1165A">
      <w:r>
        <w:separator/>
      </w:r>
    </w:p>
  </w:footnote>
  <w:footnote w:type="continuationSeparator" w:id="0">
    <w:p w14:paraId="6D0552AD" w14:textId="77777777" w:rsidR="00A1165A" w:rsidRDefault="00A1165A">
      <w:r>
        <w:continuationSeparator/>
      </w:r>
    </w:p>
  </w:footnote>
  <w:footnote w:id="1">
    <w:p w14:paraId="696C35D6" w14:textId="77777777" w:rsidR="002018E9" w:rsidRPr="002018E9" w:rsidRDefault="00C41EA4" w:rsidP="002018E9">
      <w:pPr>
        <w:rPr>
          <w:rFonts w:ascii="Arial" w:hAnsi="Arial" w:cs="Arial"/>
          <w:color w:val="4F81BD" w:themeColor="accent1"/>
          <w:sz w:val="18"/>
          <w:szCs w:val="18"/>
        </w:rPr>
      </w:pPr>
      <w:r>
        <w:rPr>
          <w:rStyle w:val="Funotenzeichen"/>
        </w:rPr>
        <w:footnoteRef/>
      </w:r>
      <w:r>
        <w:t xml:space="preserve"> </w:t>
      </w:r>
      <w:r w:rsidRPr="00C41EA4">
        <w:rPr>
          <w:rFonts w:ascii="Arial" w:hAnsi="Arial" w:cs="Arial"/>
          <w:color w:val="000000"/>
          <w:sz w:val="18"/>
          <w:szCs w:val="18"/>
        </w:rPr>
        <w:t xml:space="preserve">In einem Zeitraum von 13. Mai bis 24. Mai 2019 als auch 6. März bis 18. März 2020 wurden mehr als 1.014 Österreicher zwischen 15 und 69 Jahren befragt. Durchgeführt wurde die Umfrage mittels Fragebogen im Auftrag von wogibtswas.at über das Marktforschungsinstitut </w:t>
      </w:r>
      <w:proofErr w:type="spellStart"/>
      <w:r w:rsidRPr="00C41EA4">
        <w:rPr>
          <w:rFonts w:ascii="Arial" w:hAnsi="Arial" w:cs="Arial"/>
          <w:color w:val="000000"/>
          <w:sz w:val="18"/>
          <w:szCs w:val="18"/>
        </w:rPr>
        <w:t>mindtake</w:t>
      </w:r>
      <w:proofErr w:type="spellEnd"/>
      <w:r w:rsidRPr="00C41EA4">
        <w:rPr>
          <w:rFonts w:ascii="Arial" w:hAnsi="Arial" w:cs="Arial"/>
          <w:color w:val="000000"/>
          <w:sz w:val="18"/>
          <w:szCs w:val="18"/>
        </w:rPr>
        <w:t xml:space="preserve"> erstellt.</w:t>
      </w:r>
      <w:r>
        <w:rPr>
          <w:rFonts w:ascii="Arial" w:hAnsi="Arial" w:cs="Arial"/>
          <w:color w:val="000000"/>
          <w:sz w:val="18"/>
          <w:szCs w:val="18"/>
        </w:rPr>
        <w:t xml:space="preserve"> Vgl. </w:t>
      </w:r>
      <w:hyperlink r:id="rId1" w:history="1">
        <w:r w:rsidR="002018E9" w:rsidRPr="002018E9">
          <w:rPr>
            <w:rStyle w:val="Hyperlink"/>
            <w:rFonts w:ascii="Arial" w:hAnsi="Arial" w:cs="Arial"/>
            <w:color w:val="4F81BD" w:themeColor="accent1"/>
            <w:sz w:val="18"/>
            <w:szCs w:val="18"/>
          </w:rPr>
          <w:t>https://www.offerista.com/at/oesterreichische-studie-zu-informationsverhalten-bei-aktion-angebotskommunikation-im-handel-2020/</w:t>
        </w:r>
      </w:hyperlink>
    </w:p>
    <w:p w14:paraId="21E01112" w14:textId="775A4D3F" w:rsidR="00C41EA4" w:rsidRDefault="00C41EA4">
      <w:pPr>
        <w:pStyle w:val="Funotentext"/>
      </w:pPr>
    </w:p>
  </w:footnote>
  <w:footnote w:id="2">
    <w:p w14:paraId="3FE179E7" w14:textId="7555375B" w:rsidR="00B8580F" w:rsidRPr="00C37005" w:rsidRDefault="00B8580F">
      <w:pPr>
        <w:pStyle w:val="Funotentext"/>
        <w:rPr>
          <w:sz w:val="18"/>
          <w:szCs w:val="18"/>
        </w:rPr>
      </w:pPr>
      <w:r>
        <w:rPr>
          <w:rStyle w:val="Funotenzeichen"/>
        </w:rPr>
        <w:footnoteRef/>
      </w:r>
      <w:r>
        <w:t xml:space="preserve"> </w:t>
      </w:r>
      <w:r w:rsidRPr="00B8580F">
        <w:rPr>
          <w:rFonts w:ascii="Arial" w:hAnsi="Arial" w:cs="Arial"/>
          <w:color w:val="000000"/>
          <w:sz w:val="18"/>
          <w:szCs w:val="18"/>
        </w:rPr>
        <w:t xml:space="preserve">Als Basis diente eine </w:t>
      </w:r>
      <w:proofErr w:type="spellStart"/>
      <w:r w:rsidRPr="00B8580F">
        <w:rPr>
          <w:rFonts w:ascii="Arial" w:hAnsi="Arial" w:cs="Arial"/>
          <w:color w:val="000000"/>
          <w:sz w:val="18"/>
          <w:szCs w:val="18"/>
        </w:rPr>
        <w:t>Stichprobengröße</w:t>
      </w:r>
      <w:proofErr w:type="spellEnd"/>
      <w:r w:rsidRPr="00B8580F">
        <w:rPr>
          <w:rFonts w:ascii="Arial" w:hAnsi="Arial" w:cs="Arial"/>
          <w:color w:val="000000"/>
          <w:sz w:val="18"/>
          <w:szCs w:val="18"/>
        </w:rPr>
        <w:t xml:space="preserve"> von 1.248 Personen im Alter ab 18 Jahren im Erhebungszeitraum von 27. Juli bis 3. August 2020. Durchgeführt wurde die Umfrage mittels Fragebogen über die hauseigene App wogibtswas.at. </w:t>
      </w:r>
      <w:r w:rsidR="00C37005" w:rsidRPr="00C37005">
        <w:rPr>
          <w:rFonts w:ascii="Arial" w:hAnsi="Arial" w:cs="Arial"/>
          <w:color w:val="000000"/>
          <w:sz w:val="18"/>
          <w:szCs w:val="18"/>
        </w:rPr>
        <w:t xml:space="preserve">Vgl. </w:t>
      </w:r>
      <w:hyperlink r:id="rId2" w:tooltip="https://www.offerista.com/at/kaufverhalten-durch-covid-19-im-wandel-umfrage-juli-2020/" w:history="1">
        <w:r w:rsidR="00C37005" w:rsidRPr="00C37005">
          <w:rPr>
            <w:rFonts w:ascii="ArialMT" w:hAnsi="ArialMT"/>
            <w:color w:val="4F81BD" w:themeColor="accent1"/>
            <w:sz w:val="18"/>
            <w:szCs w:val="18"/>
          </w:rPr>
          <w:t>https://www.offerista.com/at/kaufverhalten-durch-covid-19-im-wandel-umfrage-juli-2020/</w:t>
        </w:r>
      </w:hyperlink>
      <w:r w:rsidR="00C37005" w:rsidRPr="00C37005">
        <w:rPr>
          <w:rFonts w:ascii="ArialMT" w:hAnsi="ArialMT"/>
          <w:color w:val="4F81BD" w:themeColor="accent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624495"/>
    <w:multiLevelType w:val="multilevel"/>
    <w:tmpl w:val="7524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60511A"/>
    <w:multiLevelType w:val="multilevel"/>
    <w:tmpl w:val="15748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9A1D2C"/>
    <w:multiLevelType w:val="multilevel"/>
    <w:tmpl w:val="B0BCCB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22BA3"/>
    <w:rsid w:val="00023BA8"/>
    <w:rsid w:val="00023F4D"/>
    <w:rsid w:val="00056015"/>
    <w:rsid w:val="00061857"/>
    <w:rsid w:val="00062458"/>
    <w:rsid w:val="000625BA"/>
    <w:rsid w:val="00073105"/>
    <w:rsid w:val="00095181"/>
    <w:rsid w:val="000B6BAC"/>
    <w:rsid w:val="000C32B4"/>
    <w:rsid w:val="000C45F2"/>
    <w:rsid w:val="000D2373"/>
    <w:rsid w:val="000F0F6D"/>
    <w:rsid w:val="000F4FED"/>
    <w:rsid w:val="00115932"/>
    <w:rsid w:val="001202BA"/>
    <w:rsid w:val="00137FA9"/>
    <w:rsid w:val="00141E2B"/>
    <w:rsid w:val="00163A4A"/>
    <w:rsid w:val="00176A7B"/>
    <w:rsid w:val="00180BF8"/>
    <w:rsid w:val="001925F1"/>
    <w:rsid w:val="001967DF"/>
    <w:rsid w:val="001A0CC3"/>
    <w:rsid w:val="001B0837"/>
    <w:rsid w:val="001B2C3E"/>
    <w:rsid w:val="001C6BE0"/>
    <w:rsid w:val="001D26C9"/>
    <w:rsid w:val="001E3B62"/>
    <w:rsid w:val="001F2BF0"/>
    <w:rsid w:val="001F7ADE"/>
    <w:rsid w:val="002018E9"/>
    <w:rsid w:val="0020614E"/>
    <w:rsid w:val="0021093F"/>
    <w:rsid w:val="00225035"/>
    <w:rsid w:val="0023421A"/>
    <w:rsid w:val="002372A2"/>
    <w:rsid w:val="00252934"/>
    <w:rsid w:val="00254783"/>
    <w:rsid w:val="002612A0"/>
    <w:rsid w:val="00270B50"/>
    <w:rsid w:val="00273859"/>
    <w:rsid w:val="00275C79"/>
    <w:rsid w:val="00281FBC"/>
    <w:rsid w:val="002C44D1"/>
    <w:rsid w:val="002D2B41"/>
    <w:rsid w:val="002D3728"/>
    <w:rsid w:val="002E1E96"/>
    <w:rsid w:val="002F6D71"/>
    <w:rsid w:val="003078A0"/>
    <w:rsid w:val="00321EFF"/>
    <w:rsid w:val="00325825"/>
    <w:rsid w:val="00325881"/>
    <w:rsid w:val="0033488A"/>
    <w:rsid w:val="00347319"/>
    <w:rsid w:val="00395A84"/>
    <w:rsid w:val="00396FC8"/>
    <w:rsid w:val="003A70CF"/>
    <w:rsid w:val="003C4ACC"/>
    <w:rsid w:val="003D1482"/>
    <w:rsid w:val="003D20AF"/>
    <w:rsid w:val="003E239D"/>
    <w:rsid w:val="003E36EE"/>
    <w:rsid w:val="003E395B"/>
    <w:rsid w:val="003F371C"/>
    <w:rsid w:val="003F6112"/>
    <w:rsid w:val="00412CAA"/>
    <w:rsid w:val="00413024"/>
    <w:rsid w:val="00423BFB"/>
    <w:rsid w:val="00425DCC"/>
    <w:rsid w:val="00444517"/>
    <w:rsid w:val="00462FD2"/>
    <w:rsid w:val="004C22E1"/>
    <w:rsid w:val="004C27A7"/>
    <w:rsid w:val="004C6E36"/>
    <w:rsid w:val="004F7B32"/>
    <w:rsid w:val="0050531F"/>
    <w:rsid w:val="00525C1F"/>
    <w:rsid w:val="0053020D"/>
    <w:rsid w:val="00532B2A"/>
    <w:rsid w:val="00577585"/>
    <w:rsid w:val="005855A8"/>
    <w:rsid w:val="00586A86"/>
    <w:rsid w:val="00593654"/>
    <w:rsid w:val="005970DC"/>
    <w:rsid w:val="005A431F"/>
    <w:rsid w:val="005B7B55"/>
    <w:rsid w:val="005C00D2"/>
    <w:rsid w:val="005C15D8"/>
    <w:rsid w:val="005D2E9E"/>
    <w:rsid w:val="005F2C4B"/>
    <w:rsid w:val="006050B8"/>
    <w:rsid w:val="00613285"/>
    <w:rsid w:val="00616B56"/>
    <w:rsid w:val="00620107"/>
    <w:rsid w:val="0062621D"/>
    <w:rsid w:val="00626359"/>
    <w:rsid w:val="00635EEF"/>
    <w:rsid w:val="00647BCF"/>
    <w:rsid w:val="006634F5"/>
    <w:rsid w:val="00664DC1"/>
    <w:rsid w:val="00681EAB"/>
    <w:rsid w:val="00682FB6"/>
    <w:rsid w:val="00683AB6"/>
    <w:rsid w:val="006855C8"/>
    <w:rsid w:val="006D0441"/>
    <w:rsid w:val="006E4E00"/>
    <w:rsid w:val="00701A93"/>
    <w:rsid w:val="0073236C"/>
    <w:rsid w:val="00745DCB"/>
    <w:rsid w:val="0074629B"/>
    <w:rsid w:val="007635F3"/>
    <w:rsid w:val="00772B2B"/>
    <w:rsid w:val="00787778"/>
    <w:rsid w:val="007944AA"/>
    <w:rsid w:val="00796A04"/>
    <w:rsid w:val="0079700A"/>
    <w:rsid w:val="007C41A5"/>
    <w:rsid w:val="007D5AB9"/>
    <w:rsid w:val="007D5DFD"/>
    <w:rsid w:val="007E2B37"/>
    <w:rsid w:val="007E6EEB"/>
    <w:rsid w:val="007F673C"/>
    <w:rsid w:val="00810568"/>
    <w:rsid w:val="00833B4A"/>
    <w:rsid w:val="00834BED"/>
    <w:rsid w:val="00847EC4"/>
    <w:rsid w:val="00847F95"/>
    <w:rsid w:val="00875F26"/>
    <w:rsid w:val="0087642F"/>
    <w:rsid w:val="008804AC"/>
    <w:rsid w:val="00882975"/>
    <w:rsid w:val="00882C0F"/>
    <w:rsid w:val="008937FD"/>
    <w:rsid w:val="008A0F37"/>
    <w:rsid w:val="008A25A3"/>
    <w:rsid w:val="008B319D"/>
    <w:rsid w:val="008C0A9B"/>
    <w:rsid w:val="008F71BC"/>
    <w:rsid w:val="008F7819"/>
    <w:rsid w:val="00916AC4"/>
    <w:rsid w:val="009321FB"/>
    <w:rsid w:val="00940EBD"/>
    <w:rsid w:val="009412AF"/>
    <w:rsid w:val="0097219D"/>
    <w:rsid w:val="0098096E"/>
    <w:rsid w:val="009934F9"/>
    <w:rsid w:val="009A0967"/>
    <w:rsid w:val="009A4D51"/>
    <w:rsid w:val="009A5D7D"/>
    <w:rsid w:val="009A698C"/>
    <w:rsid w:val="009D1723"/>
    <w:rsid w:val="009E4D16"/>
    <w:rsid w:val="009E74EE"/>
    <w:rsid w:val="009E7892"/>
    <w:rsid w:val="00A1165A"/>
    <w:rsid w:val="00A41EC0"/>
    <w:rsid w:val="00A426A3"/>
    <w:rsid w:val="00A42AB3"/>
    <w:rsid w:val="00A57A85"/>
    <w:rsid w:val="00A66EAE"/>
    <w:rsid w:val="00A7007D"/>
    <w:rsid w:val="00A70EBC"/>
    <w:rsid w:val="00A76CB3"/>
    <w:rsid w:val="00A76FA8"/>
    <w:rsid w:val="00A9017B"/>
    <w:rsid w:val="00AA2B89"/>
    <w:rsid w:val="00AB1D19"/>
    <w:rsid w:val="00AC704A"/>
    <w:rsid w:val="00AD2CA6"/>
    <w:rsid w:val="00AF39A7"/>
    <w:rsid w:val="00B01473"/>
    <w:rsid w:val="00B01BF8"/>
    <w:rsid w:val="00B0771B"/>
    <w:rsid w:val="00B26EEA"/>
    <w:rsid w:val="00B279AC"/>
    <w:rsid w:val="00B30EE0"/>
    <w:rsid w:val="00B37925"/>
    <w:rsid w:val="00B40021"/>
    <w:rsid w:val="00B404B2"/>
    <w:rsid w:val="00B43F74"/>
    <w:rsid w:val="00B44B24"/>
    <w:rsid w:val="00B700FF"/>
    <w:rsid w:val="00B723BA"/>
    <w:rsid w:val="00B8580F"/>
    <w:rsid w:val="00BA0CB1"/>
    <w:rsid w:val="00BA29E4"/>
    <w:rsid w:val="00BB3A9B"/>
    <w:rsid w:val="00BB3E30"/>
    <w:rsid w:val="00BC49E6"/>
    <w:rsid w:val="00BC7A78"/>
    <w:rsid w:val="00BD01ED"/>
    <w:rsid w:val="00BD1C3E"/>
    <w:rsid w:val="00BE09CB"/>
    <w:rsid w:val="00BF51CB"/>
    <w:rsid w:val="00C263AB"/>
    <w:rsid w:val="00C37005"/>
    <w:rsid w:val="00C41EA4"/>
    <w:rsid w:val="00C44D35"/>
    <w:rsid w:val="00C60B81"/>
    <w:rsid w:val="00C63ACE"/>
    <w:rsid w:val="00C67070"/>
    <w:rsid w:val="00C670A4"/>
    <w:rsid w:val="00C8714D"/>
    <w:rsid w:val="00C9516B"/>
    <w:rsid w:val="00CA4E5C"/>
    <w:rsid w:val="00CB7835"/>
    <w:rsid w:val="00CB7BB1"/>
    <w:rsid w:val="00CC0B85"/>
    <w:rsid w:val="00CD0665"/>
    <w:rsid w:val="00CD1EC1"/>
    <w:rsid w:val="00CD76BF"/>
    <w:rsid w:val="00CE2637"/>
    <w:rsid w:val="00CF0687"/>
    <w:rsid w:val="00D23285"/>
    <w:rsid w:val="00D4083F"/>
    <w:rsid w:val="00D47ECE"/>
    <w:rsid w:val="00D60C03"/>
    <w:rsid w:val="00DA7EFE"/>
    <w:rsid w:val="00DB19A0"/>
    <w:rsid w:val="00DC0922"/>
    <w:rsid w:val="00DC22C4"/>
    <w:rsid w:val="00DC2864"/>
    <w:rsid w:val="00DD0DB9"/>
    <w:rsid w:val="00DE3E72"/>
    <w:rsid w:val="00DE4DB4"/>
    <w:rsid w:val="00DF20EB"/>
    <w:rsid w:val="00E10A80"/>
    <w:rsid w:val="00E1172D"/>
    <w:rsid w:val="00E26935"/>
    <w:rsid w:val="00E30662"/>
    <w:rsid w:val="00E31AE6"/>
    <w:rsid w:val="00E50829"/>
    <w:rsid w:val="00E53FB6"/>
    <w:rsid w:val="00E5612E"/>
    <w:rsid w:val="00E57BBC"/>
    <w:rsid w:val="00E70021"/>
    <w:rsid w:val="00E82385"/>
    <w:rsid w:val="00EB64F5"/>
    <w:rsid w:val="00EC60C9"/>
    <w:rsid w:val="00EE7661"/>
    <w:rsid w:val="00EF50B8"/>
    <w:rsid w:val="00EF57F7"/>
    <w:rsid w:val="00F0665D"/>
    <w:rsid w:val="00F07EA2"/>
    <w:rsid w:val="00F1608C"/>
    <w:rsid w:val="00F30785"/>
    <w:rsid w:val="00F37164"/>
    <w:rsid w:val="00F37218"/>
    <w:rsid w:val="00F51066"/>
    <w:rsid w:val="00F6228D"/>
    <w:rsid w:val="00F65DCA"/>
    <w:rsid w:val="00F82545"/>
    <w:rsid w:val="00F9049F"/>
    <w:rsid w:val="00F91448"/>
    <w:rsid w:val="00FC6BEA"/>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45F2"/>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character" w:styleId="BesuchterLink">
    <w:name w:val="FollowedHyperlink"/>
    <w:basedOn w:val="Absatz-Standardschriftart"/>
    <w:uiPriority w:val="99"/>
    <w:semiHidden/>
    <w:unhideWhenUsed/>
    <w:rsid w:val="00A70EBC"/>
    <w:rPr>
      <w:color w:val="800080" w:themeColor="followedHyperlink"/>
      <w:u w:val="single"/>
    </w:rPr>
  </w:style>
  <w:style w:type="paragraph" w:styleId="Funotentext">
    <w:name w:val="footnote text"/>
    <w:basedOn w:val="Standard"/>
    <w:link w:val="FunotentextZchn"/>
    <w:uiPriority w:val="99"/>
    <w:semiHidden/>
    <w:unhideWhenUsed/>
    <w:rsid w:val="001A0CC3"/>
    <w:rPr>
      <w:sz w:val="20"/>
      <w:szCs w:val="20"/>
    </w:rPr>
  </w:style>
  <w:style w:type="character" w:customStyle="1" w:styleId="FunotentextZchn">
    <w:name w:val="Fußnotentext Zchn"/>
    <w:basedOn w:val="Absatz-Standardschriftart"/>
    <w:link w:val="Funotentext"/>
    <w:uiPriority w:val="99"/>
    <w:semiHidden/>
    <w:rsid w:val="001A0CC3"/>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1A0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699932998">
      <w:bodyDiv w:val="1"/>
      <w:marLeft w:val="0"/>
      <w:marRight w:val="0"/>
      <w:marTop w:val="0"/>
      <w:marBottom w:val="0"/>
      <w:divBdr>
        <w:top w:val="none" w:sz="0" w:space="0" w:color="auto"/>
        <w:left w:val="none" w:sz="0" w:space="0" w:color="auto"/>
        <w:bottom w:val="none" w:sz="0" w:space="0" w:color="auto"/>
        <w:right w:val="none" w:sz="0" w:space="0" w:color="auto"/>
      </w:divBdr>
    </w:div>
    <w:div w:id="710375465">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810171805">
      <w:bodyDiv w:val="1"/>
      <w:marLeft w:val="0"/>
      <w:marRight w:val="0"/>
      <w:marTop w:val="0"/>
      <w:marBottom w:val="0"/>
      <w:divBdr>
        <w:top w:val="none" w:sz="0" w:space="0" w:color="auto"/>
        <w:left w:val="none" w:sz="0" w:space="0" w:color="auto"/>
        <w:bottom w:val="none" w:sz="0" w:space="0" w:color="auto"/>
        <w:right w:val="none" w:sz="0" w:space="0" w:color="auto"/>
      </w:divBdr>
      <w:divsChild>
        <w:div w:id="596641864">
          <w:marLeft w:val="0"/>
          <w:marRight w:val="0"/>
          <w:marTop w:val="0"/>
          <w:marBottom w:val="0"/>
          <w:divBdr>
            <w:top w:val="none" w:sz="0" w:space="0" w:color="auto"/>
            <w:left w:val="none" w:sz="0" w:space="0" w:color="auto"/>
            <w:bottom w:val="none" w:sz="0" w:space="0" w:color="auto"/>
            <w:right w:val="none" w:sz="0" w:space="0" w:color="auto"/>
          </w:divBdr>
          <w:divsChild>
            <w:div w:id="1007094722">
              <w:marLeft w:val="0"/>
              <w:marRight w:val="0"/>
              <w:marTop w:val="0"/>
              <w:marBottom w:val="0"/>
              <w:divBdr>
                <w:top w:val="none" w:sz="0" w:space="0" w:color="auto"/>
                <w:left w:val="none" w:sz="0" w:space="0" w:color="auto"/>
                <w:bottom w:val="none" w:sz="0" w:space="0" w:color="auto"/>
                <w:right w:val="none" w:sz="0" w:space="0" w:color="auto"/>
              </w:divBdr>
              <w:divsChild>
                <w:div w:id="4289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1119">
      <w:bodyDiv w:val="1"/>
      <w:marLeft w:val="0"/>
      <w:marRight w:val="0"/>
      <w:marTop w:val="0"/>
      <w:marBottom w:val="0"/>
      <w:divBdr>
        <w:top w:val="none" w:sz="0" w:space="0" w:color="auto"/>
        <w:left w:val="none" w:sz="0" w:space="0" w:color="auto"/>
        <w:bottom w:val="none" w:sz="0" w:space="0" w:color="auto"/>
        <w:right w:val="none" w:sz="0" w:space="0" w:color="auto"/>
      </w:divBdr>
      <w:divsChild>
        <w:div w:id="1197816941">
          <w:marLeft w:val="0"/>
          <w:marRight w:val="0"/>
          <w:marTop w:val="0"/>
          <w:marBottom w:val="0"/>
          <w:divBdr>
            <w:top w:val="none" w:sz="0" w:space="0" w:color="auto"/>
            <w:left w:val="none" w:sz="0" w:space="0" w:color="auto"/>
            <w:bottom w:val="none" w:sz="0" w:space="0" w:color="auto"/>
            <w:right w:val="none" w:sz="0" w:space="0" w:color="auto"/>
          </w:divBdr>
          <w:divsChild>
            <w:div w:id="509956414">
              <w:marLeft w:val="0"/>
              <w:marRight w:val="0"/>
              <w:marTop w:val="0"/>
              <w:marBottom w:val="0"/>
              <w:divBdr>
                <w:top w:val="none" w:sz="0" w:space="0" w:color="auto"/>
                <w:left w:val="none" w:sz="0" w:space="0" w:color="auto"/>
                <w:bottom w:val="none" w:sz="0" w:space="0" w:color="auto"/>
                <w:right w:val="none" w:sz="0" w:space="0" w:color="auto"/>
              </w:divBdr>
              <w:divsChild>
                <w:div w:id="563679687">
                  <w:marLeft w:val="0"/>
                  <w:marRight w:val="0"/>
                  <w:marTop w:val="0"/>
                  <w:marBottom w:val="0"/>
                  <w:divBdr>
                    <w:top w:val="none" w:sz="0" w:space="0" w:color="auto"/>
                    <w:left w:val="none" w:sz="0" w:space="0" w:color="auto"/>
                    <w:bottom w:val="none" w:sz="0" w:space="0" w:color="auto"/>
                    <w:right w:val="none" w:sz="0" w:space="0" w:color="auto"/>
                  </w:divBdr>
                  <w:divsChild>
                    <w:div w:id="20008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5282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532">
          <w:marLeft w:val="0"/>
          <w:marRight w:val="0"/>
          <w:marTop w:val="0"/>
          <w:marBottom w:val="0"/>
          <w:divBdr>
            <w:top w:val="none" w:sz="0" w:space="0" w:color="auto"/>
            <w:left w:val="none" w:sz="0" w:space="0" w:color="auto"/>
            <w:bottom w:val="none" w:sz="0" w:space="0" w:color="auto"/>
            <w:right w:val="none" w:sz="0" w:space="0" w:color="auto"/>
          </w:divBdr>
          <w:divsChild>
            <w:div w:id="1497266566">
              <w:marLeft w:val="0"/>
              <w:marRight w:val="0"/>
              <w:marTop w:val="0"/>
              <w:marBottom w:val="0"/>
              <w:divBdr>
                <w:top w:val="none" w:sz="0" w:space="0" w:color="auto"/>
                <w:left w:val="none" w:sz="0" w:space="0" w:color="auto"/>
                <w:bottom w:val="none" w:sz="0" w:space="0" w:color="auto"/>
                <w:right w:val="none" w:sz="0" w:space="0" w:color="auto"/>
              </w:divBdr>
              <w:divsChild>
                <w:div w:id="1870752571">
                  <w:marLeft w:val="0"/>
                  <w:marRight w:val="0"/>
                  <w:marTop w:val="0"/>
                  <w:marBottom w:val="0"/>
                  <w:divBdr>
                    <w:top w:val="none" w:sz="0" w:space="0" w:color="auto"/>
                    <w:left w:val="none" w:sz="0" w:space="0" w:color="auto"/>
                    <w:bottom w:val="none" w:sz="0" w:space="0" w:color="auto"/>
                    <w:right w:val="none" w:sz="0" w:space="0" w:color="auto"/>
                  </w:divBdr>
                </w:div>
              </w:divsChild>
            </w:div>
            <w:div w:id="686718646">
              <w:marLeft w:val="0"/>
              <w:marRight w:val="0"/>
              <w:marTop w:val="0"/>
              <w:marBottom w:val="0"/>
              <w:divBdr>
                <w:top w:val="none" w:sz="0" w:space="0" w:color="auto"/>
                <w:left w:val="none" w:sz="0" w:space="0" w:color="auto"/>
                <w:bottom w:val="none" w:sz="0" w:space="0" w:color="auto"/>
                <w:right w:val="none" w:sz="0" w:space="0" w:color="auto"/>
              </w:divBdr>
              <w:divsChild>
                <w:div w:id="908543866">
                  <w:marLeft w:val="0"/>
                  <w:marRight w:val="0"/>
                  <w:marTop w:val="0"/>
                  <w:marBottom w:val="0"/>
                  <w:divBdr>
                    <w:top w:val="none" w:sz="0" w:space="0" w:color="auto"/>
                    <w:left w:val="none" w:sz="0" w:space="0" w:color="auto"/>
                    <w:bottom w:val="none" w:sz="0" w:space="0" w:color="auto"/>
                    <w:right w:val="none" w:sz="0" w:space="0" w:color="auto"/>
                  </w:divBdr>
                </w:div>
              </w:divsChild>
            </w:div>
            <w:div w:id="1691292679">
              <w:marLeft w:val="0"/>
              <w:marRight w:val="0"/>
              <w:marTop w:val="0"/>
              <w:marBottom w:val="0"/>
              <w:divBdr>
                <w:top w:val="none" w:sz="0" w:space="0" w:color="auto"/>
                <w:left w:val="none" w:sz="0" w:space="0" w:color="auto"/>
                <w:bottom w:val="none" w:sz="0" w:space="0" w:color="auto"/>
                <w:right w:val="none" w:sz="0" w:space="0" w:color="auto"/>
              </w:divBdr>
              <w:divsChild>
                <w:div w:id="1194928811">
                  <w:marLeft w:val="0"/>
                  <w:marRight w:val="0"/>
                  <w:marTop w:val="0"/>
                  <w:marBottom w:val="0"/>
                  <w:divBdr>
                    <w:top w:val="none" w:sz="0" w:space="0" w:color="auto"/>
                    <w:left w:val="none" w:sz="0" w:space="0" w:color="auto"/>
                    <w:bottom w:val="none" w:sz="0" w:space="0" w:color="auto"/>
                    <w:right w:val="none" w:sz="0" w:space="0" w:color="auto"/>
                  </w:divBdr>
                </w:div>
              </w:divsChild>
            </w:div>
            <w:div w:id="1556309594">
              <w:marLeft w:val="0"/>
              <w:marRight w:val="0"/>
              <w:marTop w:val="0"/>
              <w:marBottom w:val="0"/>
              <w:divBdr>
                <w:top w:val="none" w:sz="0" w:space="0" w:color="auto"/>
                <w:left w:val="none" w:sz="0" w:space="0" w:color="auto"/>
                <w:bottom w:val="none" w:sz="0" w:space="0" w:color="auto"/>
                <w:right w:val="none" w:sz="0" w:space="0" w:color="auto"/>
              </w:divBdr>
              <w:divsChild>
                <w:div w:id="1702709082">
                  <w:marLeft w:val="0"/>
                  <w:marRight w:val="0"/>
                  <w:marTop w:val="0"/>
                  <w:marBottom w:val="0"/>
                  <w:divBdr>
                    <w:top w:val="none" w:sz="0" w:space="0" w:color="auto"/>
                    <w:left w:val="none" w:sz="0" w:space="0" w:color="auto"/>
                    <w:bottom w:val="none" w:sz="0" w:space="0" w:color="auto"/>
                    <w:right w:val="none" w:sz="0" w:space="0" w:color="auto"/>
                  </w:divBdr>
                </w:div>
              </w:divsChild>
            </w:div>
            <w:div w:id="1415399686">
              <w:marLeft w:val="0"/>
              <w:marRight w:val="0"/>
              <w:marTop w:val="0"/>
              <w:marBottom w:val="0"/>
              <w:divBdr>
                <w:top w:val="none" w:sz="0" w:space="0" w:color="auto"/>
                <w:left w:val="none" w:sz="0" w:space="0" w:color="auto"/>
                <w:bottom w:val="none" w:sz="0" w:space="0" w:color="auto"/>
                <w:right w:val="none" w:sz="0" w:space="0" w:color="auto"/>
              </w:divBdr>
              <w:divsChild>
                <w:div w:id="782699022">
                  <w:marLeft w:val="0"/>
                  <w:marRight w:val="0"/>
                  <w:marTop w:val="0"/>
                  <w:marBottom w:val="0"/>
                  <w:divBdr>
                    <w:top w:val="none" w:sz="0" w:space="0" w:color="auto"/>
                    <w:left w:val="none" w:sz="0" w:space="0" w:color="auto"/>
                    <w:bottom w:val="none" w:sz="0" w:space="0" w:color="auto"/>
                    <w:right w:val="none" w:sz="0" w:space="0" w:color="auto"/>
                  </w:divBdr>
                </w:div>
              </w:divsChild>
            </w:div>
            <w:div w:id="49116602">
              <w:marLeft w:val="0"/>
              <w:marRight w:val="0"/>
              <w:marTop w:val="0"/>
              <w:marBottom w:val="0"/>
              <w:divBdr>
                <w:top w:val="none" w:sz="0" w:space="0" w:color="auto"/>
                <w:left w:val="none" w:sz="0" w:space="0" w:color="auto"/>
                <w:bottom w:val="none" w:sz="0" w:space="0" w:color="auto"/>
                <w:right w:val="none" w:sz="0" w:space="0" w:color="auto"/>
              </w:divBdr>
              <w:divsChild>
                <w:div w:id="247273717">
                  <w:marLeft w:val="0"/>
                  <w:marRight w:val="0"/>
                  <w:marTop w:val="0"/>
                  <w:marBottom w:val="0"/>
                  <w:divBdr>
                    <w:top w:val="none" w:sz="0" w:space="0" w:color="auto"/>
                    <w:left w:val="none" w:sz="0" w:space="0" w:color="auto"/>
                    <w:bottom w:val="none" w:sz="0" w:space="0" w:color="auto"/>
                    <w:right w:val="none" w:sz="0" w:space="0" w:color="auto"/>
                  </w:divBdr>
                </w:div>
              </w:divsChild>
            </w:div>
            <w:div w:id="615068395">
              <w:marLeft w:val="0"/>
              <w:marRight w:val="0"/>
              <w:marTop w:val="0"/>
              <w:marBottom w:val="0"/>
              <w:divBdr>
                <w:top w:val="none" w:sz="0" w:space="0" w:color="auto"/>
                <w:left w:val="none" w:sz="0" w:space="0" w:color="auto"/>
                <w:bottom w:val="none" w:sz="0" w:space="0" w:color="auto"/>
                <w:right w:val="none" w:sz="0" w:space="0" w:color="auto"/>
              </w:divBdr>
              <w:divsChild>
                <w:div w:id="179783756">
                  <w:marLeft w:val="0"/>
                  <w:marRight w:val="0"/>
                  <w:marTop w:val="0"/>
                  <w:marBottom w:val="0"/>
                  <w:divBdr>
                    <w:top w:val="none" w:sz="0" w:space="0" w:color="auto"/>
                    <w:left w:val="none" w:sz="0" w:space="0" w:color="auto"/>
                    <w:bottom w:val="none" w:sz="0" w:space="0" w:color="auto"/>
                    <w:right w:val="none" w:sz="0" w:space="0" w:color="auto"/>
                  </w:divBdr>
                </w:div>
              </w:divsChild>
            </w:div>
            <w:div w:id="2076392032">
              <w:marLeft w:val="0"/>
              <w:marRight w:val="0"/>
              <w:marTop w:val="0"/>
              <w:marBottom w:val="0"/>
              <w:divBdr>
                <w:top w:val="none" w:sz="0" w:space="0" w:color="auto"/>
                <w:left w:val="none" w:sz="0" w:space="0" w:color="auto"/>
                <w:bottom w:val="none" w:sz="0" w:space="0" w:color="auto"/>
                <w:right w:val="none" w:sz="0" w:space="0" w:color="auto"/>
              </w:divBdr>
              <w:divsChild>
                <w:div w:id="111558033">
                  <w:marLeft w:val="0"/>
                  <w:marRight w:val="0"/>
                  <w:marTop w:val="0"/>
                  <w:marBottom w:val="0"/>
                  <w:divBdr>
                    <w:top w:val="none" w:sz="0" w:space="0" w:color="auto"/>
                    <w:left w:val="none" w:sz="0" w:space="0" w:color="auto"/>
                    <w:bottom w:val="none" w:sz="0" w:space="0" w:color="auto"/>
                    <w:right w:val="none" w:sz="0" w:space="0" w:color="auto"/>
                  </w:divBdr>
                </w:div>
              </w:divsChild>
            </w:div>
            <w:div w:id="1143933881">
              <w:marLeft w:val="0"/>
              <w:marRight w:val="0"/>
              <w:marTop w:val="0"/>
              <w:marBottom w:val="0"/>
              <w:divBdr>
                <w:top w:val="none" w:sz="0" w:space="0" w:color="auto"/>
                <w:left w:val="none" w:sz="0" w:space="0" w:color="auto"/>
                <w:bottom w:val="none" w:sz="0" w:space="0" w:color="auto"/>
                <w:right w:val="none" w:sz="0" w:space="0" w:color="auto"/>
              </w:divBdr>
              <w:divsChild>
                <w:div w:id="120464985">
                  <w:marLeft w:val="0"/>
                  <w:marRight w:val="0"/>
                  <w:marTop w:val="0"/>
                  <w:marBottom w:val="0"/>
                  <w:divBdr>
                    <w:top w:val="none" w:sz="0" w:space="0" w:color="auto"/>
                    <w:left w:val="none" w:sz="0" w:space="0" w:color="auto"/>
                    <w:bottom w:val="none" w:sz="0" w:space="0" w:color="auto"/>
                    <w:right w:val="none" w:sz="0" w:space="0" w:color="auto"/>
                  </w:divBdr>
                </w:div>
              </w:divsChild>
            </w:div>
            <w:div w:id="309988469">
              <w:marLeft w:val="0"/>
              <w:marRight w:val="0"/>
              <w:marTop w:val="0"/>
              <w:marBottom w:val="0"/>
              <w:divBdr>
                <w:top w:val="none" w:sz="0" w:space="0" w:color="auto"/>
                <w:left w:val="none" w:sz="0" w:space="0" w:color="auto"/>
                <w:bottom w:val="none" w:sz="0" w:space="0" w:color="auto"/>
                <w:right w:val="none" w:sz="0" w:space="0" w:color="auto"/>
              </w:divBdr>
              <w:divsChild>
                <w:div w:id="8390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36126533">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3635">
      <w:bodyDiv w:val="1"/>
      <w:marLeft w:val="0"/>
      <w:marRight w:val="0"/>
      <w:marTop w:val="0"/>
      <w:marBottom w:val="0"/>
      <w:divBdr>
        <w:top w:val="none" w:sz="0" w:space="0" w:color="auto"/>
        <w:left w:val="none" w:sz="0" w:space="0" w:color="auto"/>
        <w:bottom w:val="none" w:sz="0" w:space="0" w:color="auto"/>
        <w:right w:val="none" w:sz="0" w:space="0" w:color="auto"/>
      </w:divBdr>
      <w:divsChild>
        <w:div w:id="1077898102">
          <w:marLeft w:val="0"/>
          <w:marRight w:val="0"/>
          <w:marTop w:val="0"/>
          <w:marBottom w:val="301"/>
          <w:divBdr>
            <w:top w:val="none" w:sz="0" w:space="0" w:color="auto"/>
            <w:left w:val="none" w:sz="0" w:space="0" w:color="auto"/>
            <w:bottom w:val="none" w:sz="0" w:space="0" w:color="auto"/>
            <w:right w:val="none" w:sz="0" w:space="0" w:color="auto"/>
          </w:divBdr>
          <w:divsChild>
            <w:div w:id="5412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5649">
      <w:bodyDiv w:val="1"/>
      <w:marLeft w:val="0"/>
      <w:marRight w:val="0"/>
      <w:marTop w:val="0"/>
      <w:marBottom w:val="0"/>
      <w:divBdr>
        <w:top w:val="none" w:sz="0" w:space="0" w:color="auto"/>
        <w:left w:val="none" w:sz="0" w:space="0" w:color="auto"/>
        <w:bottom w:val="none" w:sz="0" w:space="0" w:color="auto"/>
        <w:right w:val="none" w:sz="0" w:space="0" w:color="auto"/>
      </w:divBdr>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83808740">
      <w:bodyDiv w:val="1"/>
      <w:marLeft w:val="0"/>
      <w:marRight w:val="0"/>
      <w:marTop w:val="0"/>
      <w:marBottom w:val="0"/>
      <w:divBdr>
        <w:top w:val="none" w:sz="0" w:space="0" w:color="auto"/>
        <w:left w:val="none" w:sz="0" w:space="0" w:color="auto"/>
        <w:bottom w:val="none" w:sz="0" w:space="0" w:color="auto"/>
        <w:right w:val="none" w:sz="0" w:space="0" w:color="auto"/>
      </w:divBdr>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527518282">
      <w:bodyDiv w:val="1"/>
      <w:marLeft w:val="0"/>
      <w:marRight w:val="0"/>
      <w:marTop w:val="0"/>
      <w:marBottom w:val="0"/>
      <w:divBdr>
        <w:top w:val="none" w:sz="0" w:space="0" w:color="auto"/>
        <w:left w:val="none" w:sz="0" w:space="0" w:color="auto"/>
        <w:bottom w:val="none" w:sz="0" w:space="0" w:color="auto"/>
        <w:right w:val="none" w:sz="0" w:space="0" w:color="auto"/>
      </w:divBdr>
    </w:div>
    <w:div w:id="1535187840">
      <w:bodyDiv w:val="1"/>
      <w:marLeft w:val="0"/>
      <w:marRight w:val="0"/>
      <w:marTop w:val="0"/>
      <w:marBottom w:val="0"/>
      <w:divBdr>
        <w:top w:val="none" w:sz="0" w:space="0" w:color="auto"/>
        <w:left w:val="none" w:sz="0" w:space="0" w:color="auto"/>
        <w:bottom w:val="none" w:sz="0" w:space="0" w:color="auto"/>
        <w:right w:val="none" w:sz="0" w:space="0" w:color="auto"/>
      </w:divBdr>
    </w:div>
    <w:div w:id="1548225732">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65210">
      <w:bodyDiv w:val="1"/>
      <w:marLeft w:val="0"/>
      <w:marRight w:val="0"/>
      <w:marTop w:val="0"/>
      <w:marBottom w:val="0"/>
      <w:divBdr>
        <w:top w:val="none" w:sz="0" w:space="0" w:color="auto"/>
        <w:left w:val="none" w:sz="0" w:space="0" w:color="auto"/>
        <w:bottom w:val="none" w:sz="0" w:space="0" w:color="auto"/>
        <w:right w:val="none" w:sz="0" w:space="0" w:color="auto"/>
      </w:divBdr>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2818769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879321199">
      <w:bodyDiv w:val="1"/>
      <w:marLeft w:val="0"/>
      <w:marRight w:val="0"/>
      <w:marTop w:val="0"/>
      <w:marBottom w:val="0"/>
      <w:divBdr>
        <w:top w:val="none" w:sz="0" w:space="0" w:color="auto"/>
        <w:left w:val="none" w:sz="0" w:space="0" w:color="auto"/>
        <w:bottom w:val="none" w:sz="0" w:space="0" w:color="auto"/>
        <w:right w:val="none" w:sz="0" w:space="0" w:color="auto"/>
      </w:divBdr>
      <w:divsChild>
        <w:div w:id="1959988408">
          <w:marLeft w:val="0"/>
          <w:marRight w:val="0"/>
          <w:marTop w:val="0"/>
          <w:marBottom w:val="0"/>
          <w:divBdr>
            <w:top w:val="none" w:sz="0" w:space="0" w:color="auto"/>
            <w:left w:val="none" w:sz="0" w:space="0" w:color="auto"/>
            <w:bottom w:val="none" w:sz="0" w:space="0" w:color="auto"/>
            <w:right w:val="none" w:sz="0" w:space="0" w:color="auto"/>
          </w:divBdr>
          <w:divsChild>
            <w:div w:id="2011515855">
              <w:marLeft w:val="0"/>
              <w:marRight w:val="0"/>
              <w:marTop w:val="0"/>
              <w:marBottom w:val="0"/>
              <w:divBdr>
                <w:top w:val="none" w:sz="0" w:space="0" w:color="auto"/>
                <w:left w:val="none" w:sz="0" w:space="0" w:color="auto"/>
                <w:bottom w:val="none" w:sz="0" w:space="0" w:color="auto"/>
                <w:right w:val="none" w:sz="0" w:space="0" w:color="auto"/>
              </w:divBdr>
              <w:divsChild>
                <w:div w:id="1505239479">
                  <w:marLeft w:val="0"/>
                  <w:marRight w:val="0"/>
                  <w:marTop w:val="0"/>
                  <w:marBottom w:val="0"/>
                  <w:divBdr>
                    <w:top w:val="none" w:sz="0" w:space="0" w:color="auto"/>
                    <w:left w:val="none" w:sz="0" w:space="0" w:color="auto"/>
                    <w:bottom w:val="none" w:sz="0" w:space="0" w:color="auto"/>
                    <w:right w:val="none" w:sz="0" w:space="0" w:color="auto"/>
                  </w:divBdr>
                  <w:divsChild>
                    <w:div w:id="13201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56596401">
      <w:bodyDiv w:val="1"/>
      <w:marLeft w:val="0"/>
      <w:marRight w:val="0"/>
      <w:marTop w:val="0"/>
      <w:marBottom w:val="0"/>
      <w:divBdr>
        <w:top w:val="none" w:sz="0" w:space="0" w:color="auto"/>
        <w:left w:val="none" w:sz="0" w:space="0" w:color="auto"/>
        <w:bottom w:val="none" w:sz="0" w:space="0" w:color="auto"/>
        <w:right w:val="none" w:sz="0" w:space="0" w:color="auto"/>
      </w:divBdr>
    </w:div>
    <w:div w:id="1958367567">
      <w:bodyDiv w:val="1"/>
      <w:marLeft w:val="0"/>
      <w:marRight w:val="0"/>
      <w:marTop w:val="0"/>
      <w:marBottom w:val="0"/>
      <w:divBdr>
        <w:top w:val="none" w:sz="0" w:space="0" w:color="auto"/>
        <w:left w:val="none" w:sz="0" w:space="0" w:color="auto"/>
        <w:bottom w:val="none" w:sz="0" w:space="0" w:color="auto"/>
        <w:right w:val="none" w:sz="0" w:space="0" w:color="auto"/>
      </w:divBdr>
      <w:divsChild>
        <w:div w:id="73548407">
          <w:marLeft w:val="0"/>
          <w:marRight w:val="0"/>
          <w:marTop w:val="0"/>
          <w:marBottom w:val="0"/>
          <w:divBdr>
            <w:top w:val="none" w:sz="0" w:space="0" w:color="auto"/>
            <w:left w:val="none" w:sz="0" w:space="0" w:color="auto"/>
            <w:bottom w:val="none" w:sz="0" w:space="0" w:color="auto"/>
            <w:right w:val="none" w:sz="0" w:space="0" w:color="auto"/>
          </w:divBdr>
          <w:divsChild>
            <w:div w:id="857043355">
              <w:marLeft w:val="0"/>
              <w:marRight w:val="0"/>
              <w:marTop w:val="0"/>
              <w:marBottom w:val="0"/>
              <w:divBdr>
                <w:top w:val="none" w:sz="0" w:space="0" w:color="auto"/>
                <w:left w:val="none" w:sz="0" w:space="0" w:color="auto"/>
                <w:bottom w:val="none" w:sz="0" w:space="0" w:color="auto"/>
                <w:right w:val="none" w:sz="0" w:space="0" w:color="auto"/>
              </w:divBdr>
              <w:divsChild>
                <w:div w:id="1794398709">
                  <w:marLeft w:val="0"/>
                  <w:marRight w:val="0"/>
                  <w:marTop w:val="0"/>
                  <w:marBottom w:val="0"/>
                  <w:divBdr>
                    <w:top w:val="none" w:sz="0" w:space="0" w:color="auto"/>
                    <w:left w:val="none" w:sz="0" w:space="0" w:color="auto"/>
                    <w:bottom w:val="none" w:sz="0" w:space="0" w:color="auto"/>
                    <w:right w:val="none" w:sz="0" w:space="0" w:color="auto"/>
                  </w:divBdr>
                  <w:divsChild>
                    <w:div w:id="9259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4453702">
      <w:bodyDiv w:val="1"/>
      <w:marLeft w:val="0"/>
      <w:marRight w:val="0"/>
      <w:marTop w:val="0"/>
      <w:marBottom w:val="0"/>
      <w:divBdr>
        <w:top w:val="none" w:sz="0" w:space="0" w:color="auto"/>
        <w:left w:val="none" w:sz="0" w:space="0" w:color="auto"/>
        <w:bottom w:val="none" w:sz="0" w:space="0" w:color="auto"/>
        <w:right w:val="none" w:sz="0" w:space="0" w:color="auto"/>
      </w:divBdr>
      <w:divsChild>
        <w:div w:id="1692221594">
          <w:marLeft w:val="0"/>
          <w:marRight w:val="0"/>
          <w:marTop w:val="0"/>
          <w:marBottom w:val="0"/>
          <w:divBdr>
            <w:top w:val="none" w:sz="0" w:space="0" w:color="auto"/>
            <w:left w:val="none" w:sz="0" w:space="0" w:color="auto"/>
            <w:bottom w:val="none" w:sz="0" w:space="0" w:color="auto"/>
            <w:right w:val="none" w:sz="0" w:space="0" w:color="auto"/>
          </w:divBdr>
          <w:divsChild>
            <w:div w:id="85854031">
              <w:marLeft w:val="0"/>
              <w:marRight w:val="0"/>
              <w:marTop w:val="0"/>
              <w:marBottom w:val="0"/>
              <w:divBdr>
                <w:top w:val="none" w:sz="0" w:space="0" w:color="auto"/>
                <w:left w:val="none" w:sz="0" w:space="0" w:color="auto"/>
                <w:bottom w:val="none" w:sz="0" w:space="0" w:color="auto"/>
                <w:right w:val="none" w:sz="0" w:space="0" w:color="auto"/>
              </w:divBdr>
              <w:divsChild>
                <w:div w:id="1110860056">
                  <w:marLeft w:val="0"/>
                  <w:marRight w:val="0"/>
                  <w:marTop w:val="0"/>
                  <w:marBottom w:val="0"/>
                  <w:divBdr>
                    <w:top w:val="none" w:sz="0" w:space="0" w:color="auto"/>
                    <w:left w:val="none" w:sz="0" w:space="0" w:color="auto"/>
                    <w:bottom w:val="none" w:sz="0" w:space="0" w:color="auto"/>
                    <w:right w:val="none" w:sz="0" w:space="0" w:color="auto"/>
                  </w:divBdr>
                  <w:divsChild>
                    <w:div w:id="4503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babyboomer-suchen-im-internet-nach-angeboten-aus-dem-stationaeren-hand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fferista.com/" TargetMode="External"/><Relationship Id="rId4" Type="http://schemas.openxmlformats.org/officeDocument/2006/relationships/settings" Target="settings.xml"/><Relationship Id="rId9" Type="http://schemas.openxmlformats.org/officeDocument/2006/relationships/hyperlink" Target="http://www.offerista.com/a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fferista.com/at/kaufverhalten-durch-covid-19-im-wandel-umfrage-juli-2020/" TargetMode="External"/><Relationship Id="rId1" Type="http://schemas.openxmlformats.org/officeDocument/2006/relationships/hyperlink" Target="https://www.offerista.com/at/oesterreichische-studie-zu-informationsverhalten-bei-aktion-angebotskommunikation-im-handel-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6592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38</cp:revision>
  <dcterms:created xsi:type="dcterms:W3CDTF">2020-11-09T13:47:00Z</dcterms:created>
  <dcterms:modified xsi:type="dcterms:W3CDTF">2021-01-20T08:23:00Z</dcterms:modified>
  <cp:category/>
</cp:coreProperties>
</file>