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60295" w14:textId="77777777" w:rsidR="004A3ECB" w:rsidRPr="008C5EE4" w:rsidRDefault="004A3ECB" w:rsidP="00B96C34">
      <w:pPr>
        <w:rPr>
          <w:rFonts w:ascii="SohoGothicPro-Regular" w:hAnsi="SohoGothicPro-Regular" w:cs="SohoGothicPro-Regular"/>
          <w:color w:val="000000"/>
          <w:sz w:val="18"/>
          <w:szCs w:val="18"/>
        </w:rPr>
      </w:pPr>
    </w:p>
    <w:p w14:paraId="1847E83A" w14:textId="405FA712" w:rsidR="00FC77A7" w:rsidRDefault="00FC77A7" w:rsidP="00B96C34">
      <w:pPr>
        <w:pStyle w:val="Body"/>
        <w:spacing w:after="0" w:line="240" w:lineRule="auto"/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OLE_LINK3"/>
      <w:bookmarkStart w:id="1" w:name="OLE_LINK4"/>
      <w:r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Stark in jeder Ecke: </w:t>
      </w:r>
      <w:proofErr w:type="spellStart"/>
      <w:r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CornerIntense</w:t>
      </w:r>
      <w:proofErr w:type="spellEnd"/>
      <w:r w:rsidR="0007433C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von </w:t>
      </w:r>
      <w:proofErr w:type="spellStart"/>
      <w:r w:rsidR="0007433C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Beko</w:t>
      </w:r>
      <w:proofErr w:type="spellEnd"/>
    </w:p>
    <w:p w14:paraId="30993E0C" w14:textId="65128C5F" w:rsidR="00F356DB" w:rsidRPr="006969AD" w:rsidRDefault="00F356DB" w:rsidP="00B96C34">
      <w:pPr>
        <w:pStyle w:val="Body"/>
        <w:spacing w:after="0" w:line="240" w:lineRule="auto"/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r w:rsidRPr="006969AD"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>Die ersten</w:t>
      </w:r>
      <w:r w:rsidR="006969AD" w:rsidRPr="006969AD"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969AD" w:rsidRPr="006969AD"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>HygieneShield</w:t>
      </w:r>
      <w:proofErr w:type="spellEnd"/>
      <w:r w:rsidR="006969AD" w:rsidRPr="006969AD"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969AD"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>Produkte</w:t>
      </w:r>
      <w:r w:rsidR="006969AD" w:rsidRPr="006969AD"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ab </w:t>
      </w:r>
      <w:r w:rsidR="006969AD"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>März</w:t>
      </w:r>
      <w:r w:rsidR="006969AD" w:rsidRPr="006969AD">
        <w:rPr>
          <w:rFonts w:ascii="Soho Gothic Pro ExtraBold" w:eastAsia="Arial Unicode MS" w:hAnsi="Soho Gothic Pro ExtraBold" w:cs="Times New Roman"/>
          <w:b/>
          <w:color w:val="auto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in Österreich</w:t>
      </w:r>
    </w:p>
    <w:p w14:paraId="030C6E60" w14:textId="77777777" w:rsidR="00B96C34" w:rsidRPr="00E14EF0" w:rsidRDefault="00B96C34" w:rsidP="00B96C34">
      <w:pPr>
        <w:pStyle w:val="Kommentartext"/>
        <w:spacing w:before="0" w:beforeAutospacing="0" w:after="0" w:afterAutospacing="0"/>
        <w:rPr>
          <w:rFonts w:ascii="SohoGothicPro-Regular" w:hAnsi="SohoGothicPro-Regular" w:cs="SohoGothicPro-Regular"/>
          <w:color w:val="000000"/>
          <w:sz w:val="22"/>
          <w:szCs w:val="22"/>
          <w:lang w:val="de-DE"/>
        </w:rPr>
      </w:pPr>
    </w:p>
    <w:p w14:paraId="18B23223" w14:textId="0ED01D19" w:rsidR="0014192A" w:rsidRPr="00A71E15" w:rsidRDefault="00A71E15" w:rsidP="00496E7E">
      <w:pPr>
        <w:jc w:val="both"/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</w:pP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Makellos und hygienisch sauberes Geschirr</w:t>
      </w:r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? Das geht ab sofort ganz einfach.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</w:t>
      </w:r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Denn mit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März 2021 </w:t>
      </w:r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kommen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zwei neue </w:t>
      </w:r>
      <w:proofErr w:type="spellStart"/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Beko</w:t>
      </w:r>
      <w:proofErr w:type="spellEnd"/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Geschirrspüler </w:t>
      </w:r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in den Handel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– ausgestattet mit </w:t>
      </w:r>
      <w:proofErr w:type="spellStart"/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CornerIntense</w:t>
      </w:r>
      <w:proofErr w:type="spellEnd"/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HygieneIntense</w:t>
      </w:r>
      <w:proofErr w:type="spellEnd"/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und noch vielen weiteren Features</w:t>
      </w:r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liefern sie perfekte Ergebnisse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. Der vollintegrierbare </w:t>
      </w:r>
      <w:r w:rsidRPr="00A80DE6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BDIN38531D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und der </w:t>
      </w:r>
      <w:r w:rsidRPr="00A80DE6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BDIT38530D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– ebenfalls vollintegrierbar und das in XL. </w:t>
      </w:r>
      <w:r w:rsidR="00FE3DA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M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it dem teilintegrierbaren </w:t>
      </w:r>
      <w:proofErr w:type="spellStart"/>
      <w:r w:rsidR="0014192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Beko</w:t>
      </w:r>
      <w:proofErr w:type="spellEnd"/>
      <w:r w:rsidR="0014192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</w:t>
      </w:r>
      <w:r w:rsidR="0014192A" w:rsidRPr="0014192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DSN28520X</w:t>
      </w:r>
      <w:r w:rsidR="00496E7E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mit Edelstahlblende</w:t>
      </w:r>
      <w:r w:rsidR="0014192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, der bereits seit Herbst 2020 erhältlich ist, 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gibt es </w:t>
      </w:r>
      <w:r w:rsidR="00287C13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nun </w:t>
      </w:r>
      <w:r w:rsidR="00496E7E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für jeden Geschmack das passende</w:t>
      </w:r>
      <w:r w:rsidR="0014192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</w:t>
      </w:r>
      <w:proofErr w:type="spellStart"/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Beko</w:t>
      </w:r>
      <w:proofErr w:type="spellEnd"/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</w:t>
      </w:r>
      <w:proofErr w:type="spellStart"/>
      <w:r w:rsidR="0014192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CornerIntense</w:t>
      </w:r>
      <w:proofErr w:type="spellEnd"/>
      <w:r w:rsidR="0014192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</w:t>
      </w:r>
      <w:r w:rsidR="00D94C27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Gerät</w:t>
      </w:r>
      <w:r w:rsidR="0014192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. </w:t>
      </w:r>
    </w:p>
    <w:p w14:paraId="15A9F74E" w14:textId="77777777" w:rsidR="005A2B38" w:rsidRDefault="005A2B38" w:rsidP="00496E7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73F00D" w14:textId="04C5CF4F" w:rsidR="00A67137" w:rsidRPr="00496E7E" w:rsidRDefault="008E3D38" w:rsidP="00496E7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Wien, </w:t>
      </w:r>
      <w:r w:rsidR="0076200A">
        <w:rPr>
          <w:rFonts w:ascii="SohoGothicPro-Regular" w:hAnsi="SohoGothicPro-Regular" w:cs="SohoGothicPro-Regular"/>
          <w:color w:val="000000"/>
          <w:sz w:val="22"/>
          <w:szCs w:val="22"/>
        </w:rPr>
        <w:t>18</w:t>
      </w:r>
      <w:r w:rsidR="006C1404">
        <w:rPr>
          <w:rFonts w:ascii="SohoGothicPro-Regular" w:hAnsi="SohoGothicPro-Regular" w:cs="SohoGothicPro-Regular"/>
          <w:color w:val="000000"/>
          <w:sz w:val="22"/>
          <w:szCs w:val="22"/>
        </w:rPr>
        <w:t>. Februar 2021</w:t>
      </w:r>
      <w:r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</w:t>
      </w:r>
      <w:r w:rsidR="00A671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ie neue </w:t>
      </w:r>
      <w:proofErr w:type="spellStart"/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CornerIntense</w:t>
      </w:r>
      <w:proofErr w:type="spellEnd"/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Technologie von </w:t>
      </w:r>
      <w:proofErr w:type="spellStart"/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Beko</w:t>
      </w:r>
      <w:proofErr w:type="spellEnd"/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A671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sorgt dafür, dass</w:t>
      </w:r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auch hartnäckig verkrustetes Geschirr blitzblank sauber</w:t>
      </w:r>
      <w:r w:rsidR="00A671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wird</w:t>
      </w:r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CornerIntense</w:t>
      </w:r>
      <w:proofErr w:type="spellEnd"/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ist ein neues innovatives </w:t>
      </w:r>
      <w:r w:rsidR="00A67137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>speziell designte</w:t>
      </w:r>
      <w:r w:rsidR="00A67137">
        <w:rPr>
          <w:rFonts w:ascii="SohoGothicPro-Regular" w:hAnsi="SohoGothicPro-Regular" w:cs="SohoGothicPro-Regular"/>
          <w:color w:val="000000"/>
          <w:sz w:val="22"/>
          <w:szCs w:val="22"/>
        </w:rPr>
        <w:t>s</w:t>
      </w:r>
      <w:r w:rsidR="00A67137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Sprüharmsystem</w:t>
      </w:r>
      <w:r w:rsidR="0014192A" w:rsidRPr="00D915E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mit drei Sprüharmen und speziellen Düsen, um sicherzustellen, dass alle Geschirroberflächen wirklich makellos gereinigt werden. </w:t>
      </w:r>
      <w:r w:rsidR="0014192A" w:rsidRPr="00EE796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Dank dieses durchdachten Designs braucht man sich über die ideale Anordnung des zu reinigenden Geschirrs in der Maschine keine Gedanken mehr machen, denn das Sprüharmsystem erreicht</w:t>
      </w:r>
      <w:r w:rsidR="001419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14192A" w:rsidRPr="00EE796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jede Ecke des Geschirrspülers.</w:t>
      </w:r>
      <w:r w:rsidR="0014192A" w:rsidRPr="003C0D6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4327D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Somit gehört jegliches Vorspülen der Vergangenheit an.</w:t>
      </w:r>
      <w:r w:rsidR="00496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192A" w:rsidRPr="00D915E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Im Vergleich zu herkömmlichen Geschirrspülern, bei denen sich der </w:t>
      </w:r>
      <w:proofErr w:type="spellStart"/>
      <w:r w:rsidR="0014192A" w:rsidRPr="00D915E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Spr</w:t>
      </w:r>
      <w:r w:rsidR="004D191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ü</w:t>
      </w:r>
      <w:r w:rsidR="0014192A" w:rsidRPr="00D915E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harm</w:t>
      </w:r>
      <w:proofErr w:type="spellEnd"/>
      <w:r w:rsidR="0014192A" w:rsidRPr="00D915E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kreisförmig bewegt, erfasst </w:t>
      </w:r>
      <w:r w:rsidR="00A67137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das </w:t>
      </w:r>
      <w:proofErr w:type="spellStart"/>
      <w:r w:rsidR="00A67137">
        <w:rPr>
          <w:rFonts w:ascii="SohoGothicPro-Regular" w:hAnsi="SohoGothicPro-Regular" w:cs="SohoGothicPro-Regular"/>
          <w:color w:val="000000"/>
          <w:sz w:val="22"/>
          <w:szCs w:val="22"/>
        </w:rPr>
        <w:t>CornerIntense</w:t>
      </w:r>
      <w:proofErr w:type="spellEnd"/>
      <w:r w:rsidR="004D191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A67137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>Sprüharmsystem</w:t>
      </w:r>
      <w:r w:rsidR="0014192A" w:rsidRPr="00D915E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alle Ecken über seine rechteckige Rotation. </w:t>
      </w:r>
      <w:r w:rsidR="00A67137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>So lässt das System keine</w:t>
      </w:r>
      <w:r w:rsidR="00A67137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Ecke </w:t>
      </w:r>
      <w:r w:rsidR="00A67137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aus und entfernt selbst die hartnäckigsten Essensreste. Und nicht nur das Geschirr wird viel intensiver und </w:t>
      </w:r>
      <w:r w:rsidR="004327D9">
        <w:rPr>
          <w:rFonts w:ascii="SohoGothicPro-Regular" w:hAnsi="SohoGothicPro-Regular" w:cs="SohoGothicPro-Regular"/>
          <w:color w:val="000000"/>
          <w:sz w:val="22"/>
          <w:szCs w:val="22"/>
        </w:rPr>
        <w:t>schonend</w:t>
      </w:r>
      <w:r w:rsidR="00A67137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>er gereinigt – auch im Geschirrspüler selbst befindet sich nach dem Spülprogramm kein Schmutz mehr. So wird nicht nur das Geschirr sauber, sondern auch d</w:t>
      </w:r>
      <w:r w:rsidR="00A67137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ie Spülmaschine selbst. Und das wirklich in jeder Ecke. </w:t>
      </w:r>
    </w:p>
    <w:p w14:paraId="3B4A1F79" w14:textId="6E277742" w:rsidR="004327D9" w:rsidRDefault="004327D9" w:rsidP="00496E7E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  <w:bookmarkStart w:id="2" w:name="_Hlk485025675"/>
    </w:p>
    <w:p w14:paraId="7B171549" w14:textId="428CECF3" w:rsidR="008A370E" w:rsidRPr="008A370E" w:rsidRDefault="00B137D6" w:rsidP="00496E7E">
      <w:pPr>
        <w:jc w:val="both"/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</w:pPr>
      <w:proofErr w:type="spellStart"/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HygieneIntense</w:t>
      </w:r>
      <w:proofErr w:type="spellEnd"/>
      <w:r w:rsidR="00846F6C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für hygienische Ergebnisse</w:t>
      </w:r>
    </w:p>
    <w:p w14:paraId="0CA36F76" w14:textId="45949669" w:rsidR="005565D8" w:rsidRPr="00886411" w:rsidRDefault="00B137D6" w:rsidP="0088641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Der </w:t>
      </w:r>
      <w:proofErr w:type="spellStart"/>
      <w:r w:rsidR="006C1404"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 w:rsidR="006C1404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6C1404" w:rsidRPr="006D57DF">
        <w:rPr>
          <w:rFonts w:ascii="Calibri" w:hAnsi="Calibri" w:cs="Calibri"/>
          <w:color w:val="000000"/>
          <w:sz w:val="22"/>
          <w:szCs w:val="22"/>
        </w:rPr>
        <w:t>BDIN38531D</w:t>
      </w:r>
      <w:r>
        <w:rPr>
          <w:rFonts w:ascii="Calibri" w:hAnsi="Calibri" w:cs="Calibri"/>
          <w:color w:val="000000"/>
          <w:sz w:val="22"/>
          <w:szCs w:val="22"/>
        </w:rPr>
        <w:t xml:space="preserve"> und </w:t>
      </w:r>
      <w:r w:rsidRPr="006D57DF">
        <w:rPr>
          <w:rFonts w:ascii="Calibri" w:hAnsi="Calibri" w:cs="Calibri"/>
          <w:color w:val="000000"/>
          <w:sz w:val="22"/>
          <w:szCs w:val="22"/>
        </w:rPr>
        <w:t xml:space="preserve">BDIT38530D </w:t>
      </w:r>
      <w:r w:rsidR="008A370E">
        <w:rPr>
          <w:rFonts w:ascii="Calibri" w:hAnsi="Calibri" w:cs="Calibri"/>
          <w:color w:val="000000"/>
          <w:sz w:val="22"/>
          <w:szCs w:val="22"/>
        </w:rPr>
        <w:t>reinigen nicht nur blitzblank, sondern auch hygienisch sauber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8A370E">
        <w:rPr>
          <w:rFonts w:ascii="Calibri" w:hAnsi="Calibri" w:cs="Calibri"/>
          <w:color w:val="000000"/>
          <w:sz w:val="22"/>
          <w:szCs w:val="22"/>
        </w:rPr>
        <w:t xml:space="preserve">Im Oktober 2020 erstmals vorgestellt, </w:t>
      </w:r>
      <w:r>
        <w:rPr>
          <w:rFonts w:ascii="Calibri" w:hAnsi="Calibri" w:cs="Calibri"/>
          <w:color w:val="000000"/>
          <w:sz w:val="22"/>
          <w:szCs w:val="22"/>
        </w:rPr>
        <w:t xml:space="preserve">kommen nun </w:t>
      </w:r>
      <w:r w:rsidR="008A370E">
        <w:rPr>
          <w:rFonts w:ascii="Calibri" w:hAnsi="Calibri" w:cs="Calibri"/>
          <w:color w:val="000000"/>
          <w:sz w:val="22"/>
          <w:szCs w:val="22"/>
        </w:rPr>
        <w:t xml:space="preserve">die beiden ersten Spülmaschinen </w:t>
      </w:r>
      <w:r>
        <w:rPr>
          <w:rFonts w:ascii="Calibri" w:hAnsi="Calibri" w:cs="Calibri"/>
          <w:color w:val="000000"/>
          <w:sz w:val="22"/>
          <w:szCs w:val="22"/>
        </w:rPr>
        <w:t xml:space="preserve">der </w:t>
      </w:r>
      <w:hyperlink r:id="rId8" w:history="1">
        <w:proofErr w:type="spellStart"/>
        <w:r w:rsidRPr="000E152D">
          <w:rPr>
            <w:rStyle w:val="Hyperlink"/>
            <w:rFonts w:ascii="Calibri" w:hAnsi="Calibri" w:cs="Calibri"/>
            <w:color w:val="5B9BD5" w:themeColor="accent5"/>
            <w:sz w:val="22"/>
            <w:szCs w:val="22"/>
          </w:rPr>
          <w:t>HygieneShield</w:t>
        </w:r>
        <w:proofErr w:type="spellEnd"/>
        <w:r w:rsidR="004D191B" w:rsidRPr="000E152D">
          <w:rPr>
            <w:rStyle w:val="Hyperlink"/>
            <w:rFonts w:ascii="Calibri" w:hAnsi="Calibri" w:cs="Calibri"/>
            <w:color w:val="5B9BD5" w:themeColor="accent5"/>
            <w:sz w:val="22"/>
            <w:szCs w:val="22"/>
          </w:rPr>
          <w:t xml:space="preserve"> </w:t>
        </w:r>
        <w:r w:rsidRPr="000E152D">
          <w:rPr>
            <w:rStyle w:val="Hyperlink"/>
            <w:rFonts w:ascii="Calibri" w:hAnsi="Calibri" w:cs="Calibri"/>
            <w:color w:val="5B9BD5" w:themeColor="accent5"/>
            <w:sz w:val="22"/>
            <w:szCs w:val="22"/>
          </w:rPr>
          <w:t>Serie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A370E">
        <w:rPr>
          <w:rFonts w:ascii="Calibri" w:hAnsi="Calibri" w:cs="Calibri"/>
          <w:color w:val="000000"/>
          <w:sz w:val="22"/>
          <w:szCs w:val="22"/>
        </w:rPr>
        <w:t xml:space="preserve">nach Österreich. </w:t>
      </w:r>
      <w:r w:rsidR="00CA103E">
        <w:rPr>
          <w:rFonts w:ascii="Calibri" w:hAnsi="Calibri" w:cs="Calibri"/>
          <w:color w:val="000000"/>
          <w:sz w:val="22"/>
          <w:szCs w:val="22"/>
        </w:rPr>
        <w:t xml:space="preserve">Eine </w:t>
      </w:r>
      <w:r w:rsidR="00287C13">
        <w:rPr>
          <w:rFonts w:ascii="Calibri" w:hAnsi="Calibri" w:cs="Calibri"/>
          <w:color w:val="000000"/>
          <w:sz w:val="22"/>
          <w:szCs w:val="22"/>
        </w:rPr>
        <w:t xml:space="preserve">Verbraucherstudie, die </w:t>
      </w:r>
      <w:proofErr w:type="spellStart"/>
      <w:r w:rsidR="00287C13">
        <w:rPr>
          <w:rFonts w:ascii="Calibri" w:hAnsi="Calibri" w:cs="Calibri"/>
          <w:color w:val="000000"/>
          <w:sz w:val="22"/>
          <w:szCs w:val="22"/>
        </w:rPr>
        <w:t>Beko</w:t>
      </w:r>
      <w:proofErr w:type="spellEnd"/>
      <w:r w:rsidR="00287C1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im Jahr 2020 </w:t>
      </w:r>
      <w:r w:rsidR="00287C13">
        <w:rPr>
          <w:rFonts w:ascii="Calibri" w:hAnsi="Calibri" w:cs="Calibri"/>
          <w:color w:val="000000"/>
          <w:sz w:val="22"/>
          <w:szCs w:val="22"/>
        </w:rPr>
        <w:t>in 31 Ländern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, darunter auch Österreich,</w:t>
      </w:r>
      <w:r w:rsidR="00287C13">
        <w:rPr>
          <w:rFonts w:ascii="Calibri" w:hAnsi="Calibri" w:cs="Calibri"/>
          <w:color w:val="000000"/>
          <w:sz w:val="22"/>
          <w:szCs w:val="22"/>
        </w:rPr>
        <w:t xml:space="preserve"> durchgeführt </w:t>
      </w:r>
      <w:r>
        <w:rPr>
          <w:rFonts w:ascii="Calibri" w:hAnsi="Calibri" w:cs="Calibri"/>
          <w:color w:val="000000"/>
          <w:sz w:val="22"/>
          <w:szCs w:val="22"/>
        </w:rPr>
        <w:t xml:space="preserve">hat, </w:t>
      </w:r>
      <w:r w:rsidR="00CA103E">
        <w:rPr>
          <w:rFonts w:ascii="Calibri" w:hAnsi="Calibri" w:cs="Calibri"/>
          <w:color w:val="000000"/>
          <w:sz w:val="22"/>
          <w:szCs w:val="22"/>
        </w:rPr>
        <w:t>ergab</w:t>
      </w:r>
      <w:r>
        <w:rPr>
          <w:rFonts w:ascii="Calibri" w:hAnsi="Calibri" w:cs="Calibri"/>
          <w:color w:val="000000"/>
          <w:sz w:val="22"/>
          <w:szCs w:val="22"/>
        </w:rPr>
        <w:t xml:space="preserve">, dass </w:t>
      </w:r>
      <w:r w:rsidR="008A370E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Hygiene </w:t>
      </w:r>
      <w:r w:rsidR="005565D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vielen </w:t>
      </w:r>
      <w:r w:rsidR="008A370E">
        <w:rPr>
          <w:rFonts w:ascii="SohoGothicPro-Regular" w:hAnsi="SohoGothicPro-Regular" w:cs="SohoGothicPro-Regular"/>
          <w:color w:val="000000"/>
          <w:sz w:val="22"/>
          <w:szCs w:val="22"/>
        </w:rPr>
        <w:t>ein Hauptanliegen ist</w:t>
      </w:r>
      <w:r w:rsidR="008A370E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  <w:r w:rsidR="005565D8">
        <w:rPr>
          <w:rFonts w:ascii="SohoGothicPro-Regular" w:hAnsi="SohoGothicPro-Regular" w:cs="SohoGothicPro-Regular"/>
          <w:sz w:val="22"/>
          <w:szCs w:val="22"/>
        </w:rPr>
        <w:t>79 Prozent der Befragten gaben</w:t>
      </w:r>
      <w:r>
        <w:rPr>
          <w:rFonts w:ascii="SohoGothicPro-Regular" w:hAnsi="SohoGothicPro-Regular" w:cs="SohoGothicPro-Regular"/>
          <w:sz w:val="22"/>
          <w:szCs w:val="22"/>
        </w:rPr>
        <w:t xml:space="preserve"> </w:t>
      </w:r>
      <w:r w:rsidR="005565D8">
        <w:rPr>
          <w:rFonts w:ascii="SohoGothicPro-Regular" w:hAnsi="SohoGothicPro-Regular" w:cs="SohoGothicPro-Regular"/>
          <w:sz w:val="22"/>
          <w:szCs w:val="22"/>
        </w:rPr>
        <w:t xml:space="preserve">an, </w:t>
      </w:r>
      <w:r>
        <w:rPr>
          <w:rFonts w:ascii="SohoGothicPro-Regular" w:hAnsi="SohoGothicPro-Regular" w:cs="SohoGothicPro-Regular"/>
          <w:sz w:val="22"/>
          <w:szCs w:val="22"/>
        </w:rPr>
        <w:t xml:space="preserve">seit März 2020 </w:t>
      </w:r>
      <w:r w:rsidR="005565D8">
        <w:rPr>
          <w:rFonts w:ascii="SohoGothicPro-Regular" w:hAnsi="SohoGothicPro-Regular" w:cs="SohoGothicPro-Regular"/>
          <w:sz w:val="22"/>
          <w:szCs w:val="22"/>
        </w:rPr>
        <w:t xml:space="preserve">häufiger zu Hause zu kochen. </w:t>
      </w:r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Das hat </w:t>
      </w:r>
      <w:proofErr w:type="spellStart"/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zum Anlass genommen und hygienische Helfer entwickelt, die es auch im </w:t>
      </w:r>
      <w:r w:rsidR="00886411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eigenen Zuhause </w:t>
      </w:r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ermöglichen, </w:t>
      </w:r>
      <w:r w:rsidR="00886411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optimale Hygieneergebnisse </w:t>
      </w:r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zu </w:t>
      </w:r>
      <w:r w:rsidR="00886411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>erzielen</w:t>
      </w:r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Und das genau in jenen Geräten, die nun vermehrt zum Einsatz kommen. </w:t>
      </w:r>
      <w:r w:rsidR="005565D8">
        <w:rPr>
          <w:rFonts w:ascii="SohoGothicPro-Regular" w:hAnsi="SohoGothicPro-Regular" w:cs="SohoGothicPro-Regular"/>
          <w:sz w:val="22"/>
          <w:szCs w:val="22"/>
        </w:rPr>
        <w:t>Die beiden neuen Geschirrspüler verfügen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 über eine Hygienefunktion mit Dampf und zusätzlichen Heißspülfunktionen. Der Dampfnebel, der bei höheren Temperaturen und zusätzlicher Heißspülung entsteht, sorgt dafür, dass die gesamte Oberfläche jedes Geschirr</w:t>
      </w:r>
      <w:r w:rsidR="005565D8">
        <w:rPr>
          <w:rFonts w:ascii="SohoGothicPro-Regular" w:hAnsi="SohoGothicPro-Regular" w:cs="SohoGothicPro-Regular"/>
          <w:sz w:val="22"/>
          <w:szCs w:val="22"/>
        </w:rPr>
        <w:t>teil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s hygienisch einwandfrei </w:t>
      </w:r>
      <w:r w:rsidR="00D14750">
        <w:rPr>
          <w:rFonts w:ascii="SohoGothicPro-Regular" w:hAnsi="SohoGothicPro-Regular" w:cs="SohoGothicPro-Regular"/>
          <w:sz w:val="22"/>
          <w:szCs w:val="22"/>
        </w:rPr>
        <w:t>gereinigt wird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. </w:t>
      </w:r>
      <w:r w:rsidR="00D14750">
        <w:rPr>
          <w:rFonts w:ascii="SohoGothicPro-Regular" w:hAnsi="SohoGothicPro-Regular" w:cs="SohoGothicPro-Regular"/>
          <w:sz w:val="22"/>
          <w:szCs w:val="22"/>
        </w:rPr>
        <w:t>Die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 </w:t>
      </w:r>
      <w:proofErr w:type="spellStart"/>
      <w:r w:rsidR="005565D8" w:rsidRPr="00A940E6">
        <w:rPr>
          <w:rFonts w:ascii="SohoGothicPro-Regular" w:hAnsi="SohoGothicPro-Regular" w:cs="SohoGothicPro-Regular"/>
          <w:sz w:val="22"/>
          <w:szCs w:val="22"/>
        </w:rPr>
        <w:t>HygieneIntense</w:t>
      </w:r>
      <w:proofErr w:type="spellEnd"/>
      <w:r w:rsidR="004D191B">
        <w:rPr>
          <w:rFonts w:ascii="SohoGothicPro-Regular" w:hAnsi="SohoGothicPro-Regular" w:cs="SohoGothicPro-Regular"/>
          <w:sz w:val="22"/>
          <w:szCs w:val="22"/>
        </w:rPr>
        <w:t xml:space="preserve"> 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Funktion </w:t>
      </w:r>
      <w:r w:rsidR="00D14750">
        <w:rPr>
          <w:rFonts w:ascii="SohoGothicPro-Regular" w:hAnsi="SohoGothicPro-Regular" w:cs="SohoGothicPro-Regular"/>
          <w:sz w:val="22"/>
          <w:szCs w:val="22"/>
        </w:rPr>
        <w:t>kann zu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 jedem Programm </w:t>
      </w:r>
      <w:r w:rsidR="00D14750">
        <w:rPr>
          <w:rFonts w:ascii="SohoGothicPro-Regular" w:hAnsi="SohoGothicPro-Regular" w:cs="SohoGothicPro-Regular"/>
          <w:sz w:val="22"/>
          <w:szCs w:val="22"/>
        </w:rPr>
        <w:t>hinzugeschaltet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 werden, das eine Desinfektion mit höheren Temperaturen von 60°C (während der Hauptspülung) und 70°C (Heißspülung) ermöglicht. </w:t>
      </w:r>
      <w:r w:rsidR="005565D8">
        <w:rPr>
          <w:rFonts w:ascii="SohoGothicPro-Regular" w:hAnsi="SohoGothicPro-Regular" w:cs="SohoGothicPro-Regular"/>
          <w:sz w:val="22"/>
          <w:szCs w:val="22"/>
        </w:rPr>
        <w:t>Dabei wird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 die Temperatur 50 Minuten lang über 60 Grad gehalten, um Küchen</w:t>
      </w:r>
      <w:r w:rsidR="005565D8">
        <w:rPr>
          <w:rFonts w:ascii="SohoGothicPro-Regular" w:hAnsi="SohoGothicPro-Regular" w:cs="SohoGothicPro-Regular"/>
          <w:sz w:val="22"/>
          <w:szCs w:val="22"/>
        </w:rPr>
        <w:t>geschirr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 zu desinfizieren. Die </w:t>
      </w:r>
      <w:proofErr w:type="spellStart"/>
      <w:r w:rsidR="005565D8" w:rsidRPr="00A940E6">
        <w:rPr>
          <w:rFonts w:ascii="SohoGothicPro-Regular" w:hAnsi="SohoGothicPro-Regular" w:cs="SohoGothicPro-Regular"/>
          <w:sz w:val="22"/>
          <w:szCs w:val="22"/>
        </w:rPr>
        <w:t>HygieneIntens</w:t>
      </w:r>
      <w:r w:rsidR="00D14750">
        <w:rPr>
          <w:rFonts w:ascii="SohoGothicPro-Regular" w:hAnsi="SohoGothicPro-Regular" w:cs="SohoGothicPro-Regular"/>
          <w:sz w:val="22"/>
          <w:szCs w:val="22"/>
        </w:rPr>
        <w:t>e</w:t>
      </w:r>
      <w:proofErr w:type="spellEnd"/>
      <w:r w:rsidR="004D191B">
        <w:rPr>
          <w:rFonts w:ascii="SohoGothicPro-Regular" w:hAnsi="SohoGothicPro-Regular" w:cs="SohoGothicPro-Regular"/>
          <w:sz w:val="22"/>
          <w:szCs w:val="22"/>
        </w:rPr>
        <w:t xml:space="preserve"> 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 xml:space="preserve">Funktion bietet einen zusätzlichen Spülschritt, um das Hygieneniveau weiter zu erhöhen. Diese Technologie wurde von der </w:t>
      </w:r>
      <w:r w:rsidR="005565D8">
        <w:rPr>
          <w:rFonts w:ascii="Soho Gothic Pro" w:hAnsi="Soho Gothic Pro" w:cstheme="minorBidi"/>
          <w:bCs/>
          <w:sz w:val="22"/>
          <w:lang w:val="de-DE"/>
        </w:rPr>
        <w:t xml:space="preserve">Hochschule </w:t>
      </w:r>
      <w:r w:rsidR="005565D8" w:rsidRPr="00007178">
        <w:rPr>
          <w:rFonts w:ascii="Soho Gothic Pro" w:hAnsi="Soho Gothic Pro" w:cstheme="minorBidi"/>
          <w:bCs/>
          <w:sz w:val="22"/>
          <w:lang w:val="de-DE"/>
        </w:rPr>
        <w:t>Rhein-Waal</w:t>
      </w:r>
      <w:r w:rsidR="005565D8">
        <w:rPr>
          <w:rFonts w:ascii="Soho Gothic Pro" w:hAnsi="Soho Gothic Pro" w:cstheme="minorBidi"/>
          <w:bCs/>
          <w:sz w:val="22"/>
          <w:lang w:val="de-DE"/>
        </w:rPr>
        <w:t xml:space="preserve"> in Nordrhein-Westfalen</w:t>
      </w:r>
      <w:r w:rsidR="005565D8" w:rsidRPr="00007178">
        <w:rPr>
          <w:rFonts w:ascii="Soho Gothic Pro" w:hAnsi="Soho Gothic Pro" w:cstheme="minorBidi"/>
          <w:bCs/>
          <w:sz w:val="22"/>
          <w:lang w:val="de-DE"/>
        </w:rPr>
        <w:t xml:space="preserve"> </w:t>
      </w:r>
      <w:r w:rsidR="005565D8" w:rsidRPr="00A940E6">
        <w:rPr>
          <w:rFonts w:ascii="SohoGothicPro-Regular" w:hAnsi="SohoGothicPro-Regular" w:cs="SohoGothicPro-Regular"/>
          <w:sz w:val="22"/>
          <w:szCs w:val="22"/>
        </w:rPr>
        <w:t>unabhängig getestet.</w:t>
      </w:r>
    </w:p>
    <w:p w14:paraId="1D9FD797" w14:textId="43A69762" w:rsidR="006D57DF" w:rsidRPr="00B137D6" w:rsidRDefault="006D57DF" w:rsidP="00496E7E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3CD08061" w14:textId="3A132E35" w:rsidR="00B137D6" w:rsidRDefault="00B137D6" w:rsidP="00B137D6">
      <w:pPr>
        <w:jc w:val="both"/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</w:pPr>
      <w:r w:rsidRPr="00B137D6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Was die </w:t>
      </w:r>
      <w:r w:rsidR="00886411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Geschirrspüler</w:t>
      </w:r>
      <w:r w:rsidRPr="00B137D6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sonst noch können </w:t>
      </w:r>
    </w:p>
    <w:p w14:paraId="66E921F8" w14:textId="7FB716D7" w:rsidR="00C17A5B" w:rsidRPr="00B137D6" w:rsidRDefault="000F2103" w:rsidP="00B137D6">
      <w:pPr>
        <w:jc w:val="both"/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</w:pP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Neben </w:t>
      </w:r>
      <w:proofErr w:type="spellStart"/>
      <w:r>
        <w:rPr>
          <w:rFonts w:ascii="SohoGothicPro-Regular" w:hAnsi="SohoGothicPro-Regular" w:cs="SohoGothicPro-Regular"/>
          <w:color w:val="000000"/>
          <w:sz w:val="22"/>
          <w:szCs w:val="22"/>
        </w:rPr>
        <w:t>CornerIntense</w:t>
      </w:r>
      <w:proofErr w:type="spellEnd"/>
      <w:r w:rsidR="00D14750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und </w:t>
      </w:r>
      <w:proofErr w:type="spellStart"/>
      <w:r w:rsidR="00D14750">
        <w:rPr>
          <w:rFonts w:ascii="SohoGothicPro-Regular" w:hAnsi="SohoGothicPro-Regular" w:cs="SohoGothicPro-Regular"/>
          <w:color w:val="000000"/>
          <w:sz w:val="22"/>
          <w:szCs w:val="22"/>
        </w:rPr>
        <w:t>HygieneIntense</w:t>
      </w:r>
      <w:proofErr w:type="spellEnd"/>
      <w:r w:rsidR="00E14EF0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D14750">
        <w:rPr>
          <w:rFonts w:ascii="SohoGothicPro-Regular" w:hAnsi="SohoGothicPro-Regular" w:cs="SohoGothicPro-Regular"/>
          <w:color w:val="000000"/>
          <w:sz w:val="22"/>
          <w:szCs w:val="22"/>
        </w:rPr>
        <w:t>bieten die zwei</w:t>
      </w:r>
      <w:r w:rsidR="00B24A39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Neuen</w:t>
      </w:r>
      <w:r w:rsidR="00D14750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aber</w:t>
      </w:r>
      <w:r w:rsidR="00E14EF0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noch viele weitere Funktionen, wie das Programm Schnell+. </w:t>
      </w:r>
      <w:r w:rsidR="00E14EF0" w:rsidRPr="00E14EF0">
        <w:rPr>
          <w:rFonts w:ascii="SohoGothicPro-Regular" w:hAnsi="SohoGothicPro-Regular" w:cs="SohoGothicPro-Regular"/>
          <w:color w:val="000000"/>
          <w:sz w:val="22"/>
          <w:szCs w:val="22"/>
        </w:rPr>
        <w:t>Perfekt, wenn</w:t>
      </w:r>
      <w:r w:rsidR="00E14EF0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man</w:t>
      </w:r>
      <w:r w:rsidR="00E14EF0" w:rsidRPr="00E14EF0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es eilig ha</w:t>
      </w:r>
      <w:r w:rsidR="00E14EF0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t, denn </w:t>
      </w:r>
      <w:r w:rsidR="00E14EF0" w:rsidRPr="00E14EF0">
        <w:rPr>
          <w:rFonts w:ascii="SohoGothicPro-Regular" w:hAnsi="SohoGothicPro-Regular" w:cs="SohoGothicPro-Regular"/>
          <w:color w:val="000000"/>
          <w:sz w:val="22"/>
          <w:szCs w:val="22"/>
        </w:rPr>
        <w:t>die Schnell+ Funktion</w:t>
      </w:r>
      <w:r w:rsidR="00B24A39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beschleunigt den Waschvorgang mit optimaler Leistung und</w:t>
      </w:r>
      <w:r w:rsidR="00E14EF0" w:rsidRPr="00E14EF0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reduziert </w:t>
      </w:r>
      <w:r w:rsidR="00B24A39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so </w:t>
      </w:r>
      <w:r w:rsidR="00E14EF0" w:rsidRPr="00E14EF0">
        <w:rPr>
          <w:rFonts w:ascii="SohoGothicPro-Regular" w:hAnsi="SohoGothicPro-Regular" w:cs="SohoGothicPro-Regular"/>
          <w:color w:val="000000"/>
          <w:sz w:val="22"/>
          <w:szCs w:val="22"/>
        </w:rPr>
        <w:t>die Programmdauer</w:t>
      </w:r>
      <w:r w:rsidR="00E14EF0" w:rsidRPr="006A363C">
        <w:rPr>
          <w:rFonts w:ascii="SohoGothicPro-Regular" w:hAnsi="SohoGothicPro-Regular" w:cs="SohoGothicPro-Regular"/>
          <w:color w:val="000000"/>
          <w:sz w:val="22"/>
          <w:szCs w:val="22"/>
        </w:rPr>
        <w:t>.</w:t>
      </w:r>
      <w:r w:rsidR="006A363C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Mit acht Programmen und jeweils vier Spezialfunktionen haben die drei </w:t>
      </w:r>
      <w:proofErr w:type="spellStart"/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>CornerIntense</w:t>
      </w:r>
      <w:proofErr w:type="spellEnd"/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Geräte </w:t>
      </w:r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>auch sonst Einiges zu bieten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>. Überzeugend sind sie aber auch durch ihr leises Arbeiten. Mit einem</w:t>
      </w:r>
      <w:r w:rsidR="00C17A5B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Geräuschpegel von 4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>2</w:t>
      </w:r>
      <w:r w:rsidR="00C17A5B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d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>B</w:t>
      </w:r>
      <w:r w:rsidR="00C17A5B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(A) 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>(</w:t>
      </w:r>
      <w:r w:rsidR="00C17A5B" w:rsidRPr="006D57DF">
        <w:rPr>
          <w:rFonts w:ascii="Calibri" w:hAnsi="Calibri" w:cs="Calibri"/>
          <w:color w:val="000000"/>
          <w:sz w:val="22"/>
          <w:szCs w:val="22"/>
        </w:rPr>
        <w:t>BDIT38530</w:t>
      </w:r>
      <w:r w:rsidR="00C17A5B">
        <w:rPr>
          <w:rFonts w:ascii="Calibri" w:hAnsi="Calibri" w:cs="Calibri"/>
          <w:color w:val="000000"/>
          <w:sz w:val="22"/>
          <w:szCs w:val="22"/>
        </w:rPr>
        <w:t>D,</w:t>
      </w:r>
      <w:r w:rsidR="00C17A5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17A5B" w:rsidRPr="006D57DF">
        <w:rPr>
          <w:rFonts w:ascii="Calibri" w:hAnsi="Calibri" w:cs="Calibri"/>
          <w:color w:val="000000"/>
          <w:sz w:val="22"/>
          <w:szCs w:val="22"/>
        </w:rPr>
        <w:t>BDIN38531D</w:t>
      </w:r>
      <w:r w:rsidR="00C17A5B">
        <w:rPr>
          <w:rFonts w:ascii="Calibri" w:hAnsi="Calibri" w:cs="Calibri"/>
          <w:color w:val="000000"/>
          <w:sz w:val="22"/>
          <w:szCs w:val="22"/>
        </w:rPr>
        <w:t>)</w:t>
      </w:r>
      <w:r w:rsidR="00C17A5B" w:rsidRPr="006D57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>bzw. 44 dB(A) (</w:t>
      </w:r>
      <w:r w:rsidR="00C17A5B" w:rsidRPr="006D57DF">
        <w:rPr>
          <w:rFonts w:ascii="Calibri" w:hAnsi="Calibri" w:cs="Calibri"/>
          <w:color w:val="000000"/>
          <w:sz w:val="22"/>
          <w:szCs w:val="22"/>
        </w:rPr>
        <w:t>DSN28520X</w:t>
      </w:r>
      <w:r w:rsidR="00C17A5B">
        <w:rPr>
          <w:rFonts w:ascii="Calibri" w:hAnsi="Calibri" w:cs="Calibri"/>
          <w:color w:val="000000"/>
          <w:sz w:val="22"/>
          <w:szCs w:val="22"/>
        </w:rPr>
        <w:t>)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sind sie kaum zu hören. </w:t>
      </w:r>
    </w:p>
    <w:p w14:paraId="58C04A8E" w14:textId="77777777" w:rsidR="00C17A5B" w:rsidRPr="00C17A5B" w:rsidRDefault="00C17A5B" w:rsidP="00496E7E">
      <w:pPr>
        <w:jc w:val="both"/>
      </w:pPr>
    </w:p>
    <w:p w14:paraId="789280C1" w14:textId="1D439413" w:rsidR="00D14750" w:rsidRDefault="00C17A5B" w:rsidP="00496E7E">
      <w:pPr>
        <w:pStyle w:val="berschrift1"/>
        <w:spacing w:before="0"/>
        <w:jc w:val="both"/>
        <w:textAlignment w:val="baseline"/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</w:rPr>
        <w:t xml:space="preserve">In allen drei </w:t>
      </w:r>
      <w:proofErr w:type="spellStart"/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</w:rPr>
        <w:t>CornerIntense</w:t>
      </w:r>
      <w:proofErr w:type="spellEnd"/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</w:rPr>
        <w:t xml:space="preserve"> Geräten findet dank eines </w:t>
      </w:r>
      <w:r w:rsidR="006A363C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höhenverstellbaren Oberkorb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s</w:t>
      </w:r>
      <w:r w:rsidR="006A363C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alles seinen richtigen Platz. Mit den höhenverstellbaren </w:t>
      </w:r>
      <w:proofErr w:type="spellStart"/>
      <w:r w:rsidR="006A363C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Tassenabstellern</w:t>
      </w:r>
      <w:proofErr w:type="spellEnd"/>
      <w:r w:rsidR="006A363C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sind sie</w:t>
      </w:r>
      <w:r w:rsidR="006A363C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total flexibel. Und für die </w:t>
      </w:r>
      <w:r w:rsidR="000F2103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optimale </w:t>
      </w:r>
      <w:r w:rsidR="006A363C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Reinigung der Backbleche gibt es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in allen drei Spülmaschinen</w:t>
      </w:r>
      <w:r w:rsidR="006A363C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eigene Backblechhalter.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D14750" w:rsidRPr="00D14750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Die Türscharniere passen sich automatisch an das </w:t>
      </w:r>
      <w:r w:rsidR="00D14750" w:rsidRPr="00D14750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softHyphen/>
        <w:t>Gewicht der Möbelfront an und erleichtern so den Zugriff zum Geschirr.</w:t>
      </w:r>
      <w:r w:rsidR="00D14750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</w:p>
    <w:bookmarkEnd w:id="2"/>
    <w:p w14:paraId="0358279A" w14:textId="08E05C72" w:rsidR="008E3D38" w:rsidRDefault="008E3D38" w:rsidP="00496E7E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5303F2FC" w14:textId="65B20C42" w:rsidR="00C17A5B" w:rsidRPr="00C17A5B" w:rsidRDefault="00C17A5B" w:rsidP="00496E7E">
      <w:pPr>
        <w:jc w:val="both"/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</w:pP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Für jeden </w:t>
      </w:r>
      <w:r w:rsidR="0051556A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Geschmack 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das </w:t>
      </w:r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passend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e </w:t>
      </w:r>
      <w:proofErr w:type="spellStart"/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CornerIntense</w:t>
      </w:r>
      <w:proofErr w:type="spellEnd"/>
      <w:r w:rsidR="004D191B"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 xml:space="preserve"> </w:t>
      </w:r>
      <w:r>
        <w:rPr>
          <w:rFonts w:ascii="SohoGothicPro-Regular" w:hAnsi="SohoGothicPro-Regular" w:cs="SohoGothicPro-Regular"/>
          <w:b/>
          <w:bCs/>
          <w:color w:val="000000"/>
          <w:sz w:val="22"/>
          <w:szCs w:val="22"/>
        </w:rPr>
        <w:t>Modell</w:t>
      </w:r>
    </w:p>
    <w:p w14:paraId="388B4071" w14:textId="1138B2A6" w:rsidR="00C17A5B" w:rsidRPr="00184326" w:rsidRDefault="005A2B38" w:rsidP="00496E7E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Im Können sind die zwei Neuen ziemlich gleich, der Unterschied liegt in der Größe. Der </w:t>
      </w:r>
      <w:proofErr w:type="spellStart"/>
      <w:r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Pr="006D57DF">
        <w:rPr>
          <w:rFonts w:ascii="Calibri" w:hAnsi="Calibri" w:cs="Calibri"/>
          <w:color w:val="000000"/>
          <w:sz w:val="22"/>
          <w:szCs w:val="22"/>
        </w:rPr>
        <w:t>BDIN38531D</w:t>
      </w:r>
      <w:r>
        <w:rPr>
          <w:rFonts w:ascii="Calibri" w:hAnsi="Calibri" w:cs="Calibri"/>
          <w:color w:val="000000"/>
          <w:sz w:val="22"/>
          <w:szCs w:val="22"/>
        </w:rPr>
        <w:t xml:space="preserve"> ist ein vollintegrierbarer Geschirrspüler in den üblichen Standardmaßen, der</w:t>
      </w:r>
      <w:r w:rsidR="0051556A">
        <w:rPr>
          <w:rFonts w:ascii="Calibri" w:hAnsi="Calibri" w:cs="Calibri"/>
          <w:color w:val="000000"/>
          <w:sz w:val="22"/>
          <w:szCs w:val="22"/>
        </w:rPr>
        <w:t xml:space="preserve"> vollintegrierbare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D57DF">
        <w:rPr>
          <w:rFonts w:ascii="Calibri" w:hAnsi="Calibri" w:cs="Calibri"/>
          <w:color w:val="000000"/>
          <w:sz w:val="22"/>
          <w:szCs w:val="22"/>
        </w:rPr>
        <w:t>BDIT38530</w:t>
      </w:r>
      <w:r>
        <w:rPr>
          <w:rFonts w:ascii="Calibri" w:hAnsi="Calibri" w:cs="Calibri"/>
          <w:color w:val="000000"/>
          <w:sz w:val="22"/>
          <w:szCs w:val="22"/>
        </w:rPr>
        <w:t xml:space="preserve">D </w:t>
      </w:r>
      <w:r w:rsidR="0051556A">
        <w:rPr>
          <w:rFonts w:ascii="Calibri" w:hAnsi="Calibri" w:cs="Calibri"/>
          <w:color w:val="000000"/>
          <w:sz w:val="22"/>
          <w:szCs w:val="22"/>
        </w:rPr>
        <w:t xml:space="preserve">hingegen </w:t>
      </w:r>
      <w:r w:rsidR="00B03EA0">
        <w:rPr>
          <w:rFonts w:ascii="Calibri" w:hAnsi="Calibri" w:cs="Calibri"/>
          <w:color w:val="000000"/>
          <w:sz w:val="22"/>
          <w:szCs w:val="22"/>
        </w:rPr>
        <w:t>ist ein Großer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1556A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Mit einer Höhe von 861 mm überragt er seine Kollegen, die meist nur 818 mm groß sind.</w:t>
      </w:r>
      <w:r w:rsidR="0051556A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Gerade für Menschen, die die Arbeitsfläche ihrer Küche etwas höher möchten, ist er genau der Richtige, denn so kann der gesamte Raum im Geschirrspüler genutzt – und nicht nur einfach der Sockel erhöht werden.</w:t>
      </w:r>
      <w:r w:rsidR="00184326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Und wer lieber einen teilintegrierbaren Geschirrspüler möchte, findet mit dem </w:t>
      </w:r>
      <w:proofErr w:type="spellStart"/>
      <w:r w:rsidR="00184326" w:rsidRPr="008E3D38">
        <w:rPr>
          <w:rFonts w:ascii="SohoGothicPro-Regular" w:hAnsi="SohoGothicPro-Regular" w:cs="SohoGothicPro-Regular"/>
          <w:color w:val="000000"/>
          <w:sz w:val="22"/>
          <w:szCs w:val="22"/>
        </w:rPr>
        <w:t>Beko</w:t>
      </w:r>
      <w:proofErr w:type="spellEnd"/>
      <w:r w:rsidR="00184326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DSN28520X ein </w:t>
      </w:r>
      <w:proofErr w:type="spellStart"/>
      <w:r w:rsidR="00184326">
        <w:rPr>
          <w:rFonts w:ascii="SohoGothicPro-Regular" w:hAnsi="SohoGothicPro-Regular" w:cs="SohoGothicPro-Regular"/>
          <w:color w:val="000000"/>
          <w:sz w:val="22"/>
          <w:szCs w:val="22"/>
        </w:rPr>
        <w:t>CornerIntense</w:t>
      </w:r>
      <w:proofErr w:type="spellEnd"/>
      <w:r w:rsidR="004D191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184326">
        <w:rPr>
          <w:rFonts w:ascii="SohoGothicPro-Regular" w:hAnsi="SohoGothicPro-Regular" w:cs="SohoGothicPro-Regular"/>
          <w:color w:val="000000"/>
          <w:sz w:val="22"/>
          <w:szCs w:val="22"/>
        </w:rPr>
        <w:t>Ge</w:t>
      </w:r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>rät</w:t>
      </w:r>
      <w:r w:rsidR="00184326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mit Standardmaßen</w:t>
      </w:r>
      <w:r w:rsidR="00886411">
        <w:rPr>
          <w:rFonts w:ascii="SohoGothicPro-Regular" w:hAnsi="SohoGothicPro-Regular" w:cs="SohoGothicPro-Regular"/>
          <w:color w:val="000000"/>
          <w:sz w:val="22"/>
          <w:szCs w:val="22"/>
        </w:rPr>
        <w:t>, das sich mit</w:t>
      </w:r>
      <w:r w:rsidR="00184326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seiner Edelstahlblende einfach 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>in jeder Küche gut</w:t>
      </w:r>
      <w:r w:rsidR="00184326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macht</w:t>
      </w:r>
      <w:r w:rsidR="00C17A5B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</w:t>
      </w:r>
    </w:p>
    <w:p w14:paraId="0A675096" w14:textId="77777777" w:rsidR="00C17A5B" w:rsidRDefault="00C17A5B" w:rsidP="00496E7E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7799D92E" w14:textId="2D045F5D" w:rsidR="009710AE" w:rsidRDefault="009710AE" w:rsidP="00496E7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Der </w:t>
      </w:r>
      <w:r w:rsidRPr="006D57DF">
        <w:rPr>
          <w:rFonts w:ascii="Calibri" w:hAnsi="Calibri" w:cs="Calibri"/>
          <w:color w:val="000000"/>
          <w:sz w:val="22"/>
          <w:szCs w:val="22"/>
        </w:rPr>
        <w:t xml:space="preserve">BDIT38530D 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ist</w:t>
      </w:r>
      <w:r w:rsidR="00D108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ab März 2021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76200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zum Servicepreis von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D108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9</w:t>
      </w:r>
      <w:r w:rsidR="0076200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44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Euro</w:t>
      </w:r>
      <w:r w:rsidR="0076200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D108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der </w:t>
      </w:r>
      <w:r w:rsidRPr="006D57DF">
        <w:rPr>
          <w:rFonts w:ascii="Calibri" w:hAnsi="Calibri" w:cs="Calibri"/>
          <w:color w:val="000000"/>
          <w:sz w:val="22"/>
          <w:szCs w:val="22"/>
        </w:rPr>
        <w:t xml:space="preserve">BDIN38531D </w:t>
      </w:r>
      <w:r w:rsidR="00D108AE"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ist</w:t>
      </w:r>
      <w:r w:rsidR="00D108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ab März 2021 </w:t>
      </w:r>
      <w:r w:rsidR="0076200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zum Servicepreis von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76200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849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Euro</w:t>
      </w:r>
      <w:r w:rsidR="00D108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und der</w:t>
      </w:r>
      <w:r w:rsidR="00D108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D57DF">
        <w:rPr>
          <w:rFonts w:ascii="Calibri" w:hAnsi="Calibri" w:cs="Calibri"/>
          <w:color w:val="000000"/>
          <w:sz w:val="22"/>
          <w:szCs w:val="22"/>
        </w:rPr>
        <w:t>DSN28520X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200A">
        <w:rPr>
          <w:rFonts w:ascii="Calibri" w:hAnsi="Calibri" w:cs="Calibri"/>
          <w:color w:val="000000"/>
          <w:sz w:val="22"/>
          <w:szCs w:val="22"/>
        </w:rPr>
        <w:t>zum Servicepreis von 879 Euro</w:t>
      </w:r>
      <w:r w:rsidR="00D108A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im Handel erhältlich. </w:t>
      </w:r>
    </w:p>
    <w:p w14:paraId="27AFC95A" w14:textId="77777777" w:rsidR="0076200A" w:rsidRDefault="0076200A" w:rsidP="00496E7E">
      <w:pPr>
        <w:jc w:val="both"/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06AC6C23" w14:textId="77777777" w:rsidR="00655C76" w:rsidRDefault="000F2103" w:rsidP="00655C76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„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Der </w:t>
      </w:r>
      <w:r>
        <w:rPr>
          <w:rFonts w:ascii="SohoGothicPro-Regular" w:hAnsi="SohoGothicPro-Regular" w:cs="SohoGothicPro-Regular"/>
          <w:color w:val="000000"/>
          <w:sz w:val="22"/>
          <w:szCs w:val="22"/>
        </w:rPr>
        <w:t>DSN28520X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macht</w:t>
      </w:r>
      <w:r w:rsidR="0018432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18432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im Herbst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den Anfang einer Reihe von Geschirrspülern mit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CornerIn</w:t>
      </w:r>
      <w:r w:rsidR="0018432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18432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Nun folgen </w:t>
      </w:r>
      <w:r w:rsidR="00496E7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mit der </w:t>
      </w:r>
      <w:r w:rsidR="00496E7E" w:rsidRPr="006D57DF">
        <w:rPr>
          <w:rFonts w:ascii="Calibri" w:hAnsi="Calibri" w:cs="Calibri"/>
          <w:color w:val="000000"/>
          <w:sz w:val="22"/>
          <w:szCs w:val="22"/>
        </w:rPr>
        <w:t xml:space="preserve">BDIT38530D </w:t>
      </w:r>
      <w:r w:rsidR="00496E7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und </w:t>
      </w:r>
      <w:r w:rsidR="00496E7E" w:rsidRPr="006D57DF">
        <w:rPr>
          <w:rFonts w:ascii="Calibri" w:hAnsi="Calibri" w:cs="Calibri"/>
          <w:color w:val="000000"/>
          <w:sz w:val="22"/>
          <w:szCs w:val="22"/>
        </w:rPr>
        <w:t xml:space="preserve">BDIN38531D </w:t>
      </w:r>
      <w:r w:rsidR="0018432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zwei weitere Spülmaschinen, die darüber hinaus auch noch mit der </w:t>
      </w:r>
      <w:proofErr w:type="spellStart"/>
      <w:r w:rsidR="0018432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HygieneIntense</w:t>
      </w:r>
      <w:proofErr w:type="spellEnd"/>
      <w:r w:rsidR="00846F6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18432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Funktion ausgestattet sind. </w:t>
      </w:r>
      <w:r w:rsidR="00496E7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Dank dem innovativen </w:t>
      </w:r>
      <w:proofErr w:type="spellStart"/>
      <w:r w:rsidR="00496E7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CornerIntense</w:t>
      </w:r>
      <w:proofErr w:type="spellEnd"/>
      <w:r w:rsidR="00846F6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496E7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System wird kein Winkel ausgelassen</w:t>
      </w:r>
      <w:r w:rsidR="00184326" w:rsidRPr="0018432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496E7E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Denn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Beko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steht dafür: Das Leben unserer Kunden zu erleichtern. Mit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CornerIntense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können wir das einmal mehr beweisen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“, so Philipp Breitenecker, Head </w:t>
      </w:r>
      <w:proofErr w:type="spellStart"/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of</w:t>
      </w:r>
      <w:proofErr w:type="spellEnd"/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Marketing bei </w:t>
      </w:r>
      <w:proofErr w:type="spellStart"/>
      <w:r w:rsidR="0088641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Beko</w:t>
      </w:r>
      <w:proofErr w:type="spellEnd"/>
      <w:r w:rsidR="0088641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Austria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Pr="00DB3AF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3509DD59" w14:textId="77777777" w:rsidR="00655C76" w:rsidRDefault="00655C76" w:rsidP="00655C76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70B8170" w14:textId="6EAD0692" w:rsidR="00655C76" w:rsidRPr="00655C76" w:rsidRDefault="00655C76" w:rsidP="00655C76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C4366F">
        <w:rPr>
          <w:rFonts w:asciiTheme="minorHAnsi" w:hAnsiTheme="minorHAnsi" w:cstheme="minorHAnsi"/>
          <w:b/>
          <w:bCs/>
          <w:sz w:val="22"/>
          <w:szCs w:val="22"/>
        </w:rPr>
        <w:t xml:space="preserve">Foto: </w:t>
      </w:r>
      <w:proofErr w:type="spellStart"/>
      <w:r>
        <w:rPr>
          <w:rFonts w:ascii="SohoGothicPro-Regular" w:hAnsi="SohoGothicPro-Regular" w:cs="SohoGothicPro-Regular"/>
          <w:color w:val="000000"/>
          <w:sz w:val="22"/>
          <w:szCs w:val="22"/>
        </w:rPr>
        <w:t>CornerIntense</w:t>
      </w:r>
      <w:proofErr w:type="spellEnd"/>
      <w:r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erreicht </w:t>
      </w:r>
      <w:r w:rsidRPr="00D915E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über seine rechteckige Rotation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alle Ecken des Geschirrspülers.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br/>
      </w:r>
      <w:proofErr w:type="spellStart"/>
      <w:r w:rsidRPr="00655C76">
        <w:rPr>
          <w:rFonts w:asciiTheme="minorHAnsi" w:hAnsiTheme="minorHAnsi" w:cstheme="minorHAnsi"/>
          <w:b/>
          <w:bCs/>
          <w:sz w:val="22"/>
          <w:szCs w:val="22"/>
        </w:rPr>
        <w:t>Fot</w:t>
      </w:r>
      <w:r w:rsidRPr="00655C76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ocredit</w:t>
      </w:r>
      <w:proofErr w:type="spellEnd"/>
      <w:r w:rsidRPr="00655C76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:</w:t>
      </w:r>
      <w:r w:rsidRPr="00655C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©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Beko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Austria</w:t>
      </w:r>
      <w:r w:rsidRPr="00655C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/ Elektra Brege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</w:t>
      </w:r>
      <w:r w:rsidRPr="00655C7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 AG</w:t>
      </w:r>
    </w:p>
    <w:p w14:paraId="008845AB" w14:textId="06E55C82" w:rsidR="006D57DF" w:rsidRDefault="006D57DF" w:rsidP="000F2103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C58AEDA" w14:textId="2E2AA398" w:rsidR="00DC683C" w:rsidRPr="00016A25" w:rsidRDefault="00DC683C" w:rsidP="00DC683C">
      <w:pP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016A2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BDIN38531D </w:t>
      </w:r>
    </w:p>
    <w:p w14:paraId="43E72B62" w14:textId="797ADA29" w:rsidR="00DC683C" w:rsidRPr="00DC683C" w:rsidRDefault="00DC683C" w:rsidP="00DC683C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Einbaugeschirrspüler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voll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lintegrierbar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, 60 cm</w:t>
      </w:r>
    </w:p>
    <w:p w14:paraId="16781869" w14:textId="108FE519" w:rsidR="00DC683C" w:rsidRPr="00DC683C" w:rsidRDefault="00DC683C" w:rsidP="00DC683C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1</w:t>
      </w: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5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Maßgedecke, LC Anzeige</w:t>
      </w:r>
    </w:p>
    <w:p w14:paraId="184D2467" w14:textId="77777777" w:rsidR="00DC683C" w:rsidRPr="00DC683C" w:rsidRDefault="00DC683C" w:rsidP="00DC683C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CornerIntense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627A35FE" w14:textId="77777777" w:rsidR="00DC683C" w:rsidRPr="00DC683C" w:rsidRDefault="00DC683C" w:rsidP="00DC683C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Programme: </w:t>
      </w:r>
    </w:p>
    <w:p w14:paraId="0576426B" w14:textId="5E9D0FE7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8 Programme:  Auto,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AquaFlex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Eco 50, Intensiv 70, Quick &amp;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Shine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Delicate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40, Mini30,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Vorspülen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24DEC0FD" w14:textId="2E75903B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Zuwählbar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: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HygieneIntense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SteamGloss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DeepWash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, Schnell+</w:t>
      </w:r>
    </w:p>
    <w:p w14:paraId="525C72C1" w14:textId="77777777" w:rsidR="00DC683C" w:rsidRPr="00DC683C" w:rsidRDefault="00DC683C" w:rsidP="00DC683C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Innenraumausstattung: </w:t>
      </w:r>
    </w:p>
    <w:p w14:paraId="3FAB3E1D" w14:textId="6F2AE10D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Höhenverstellbarer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Oberkorb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277ABCDF" w14:textId="5B08A3B6" w:rsid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Höhenverstellbare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Tassenabsteller</w:t>
      </w:r>
      <w:proofErr w:type="spellEnd"/>
    </w:p>
    <w:p w14:paraId="757D5DD9" w14:textId="1B8DF26C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Bestecklade</w:t>
      </w:r>
    </w:p>
    <w:p w14:paraId="2AAC84CA" w14:textId="77777777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Umlegbare Tellerhalter </w:t>
      </w:r>
    </w:p>
    <w:p w14:paraId="376F01B1" w14:textId="77777777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Backblechhalter </w:t>
      </w:r>
    </w:p>
    <w:p w14:paraId="3D87F975" w14:textId="77777777" w:rsidR="00DC683C" w:rsidRDefault="00DC683C" w:rsidP="00DC683C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Innenbeleuchtung</w:t>
      </w:r>
    </w:p>
    <w:p w14:paraId="3782C2B8" w14:textId="77777777" w:rsidR="00DC683C" w:rsidRDefault="00DC683C" w:rsidP="00DC683C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Lichtindikator auf dem Boden</w:t>
      </w:r>
    </w:p>
    <w:p w14:paraId="40356341" w14:textId="77777777" w:rsidR="00DC683C" w:rsidRDefault="00DC683C" w:rsidP="00DC683C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Autodoor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Funktion</w:t>
      </w:r>
    </w:p>
    <w:p w14:paraId="38A0A1A4" w14:textId="371837D4" w:rsidR="00DC683C" w:rsidRPr="00DC683C" w:rsidRDefault="00DC683C" w:rsidP="00DC683C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CornerIntense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0565EF37" w14:textId="77777777" w:rsidR="00DC683C" w:rsidRPr="00DC683C" w:rsidRDefault="00DC683C" w:rsidP="00DC683C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Technische Daten: </w:t>
      </w:r>
    </w:p>
    <w:p w14:paraId="0BC5723B" w14:textId="3288765E" w:rsidR="0018688A" w:rsidRPr="00DC683C" w:rsidRDefault="0018688A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Energieeffizienzklasse EU-2021: D</w:t>
      </w:r>
    </w:p>
    <w:p w14:paraId="1D9374AB" w14:textId="0F90F5F3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Energieverbrauch: 0,</w:t>
      </w:r>
      <w:r w:rsidR="0018688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8</w:t>
      </w:r>
      <w:r w:rsidR="0076200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61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kWh</w:t>
      </w:r>
    </w:p>
    <w:p w14:paraId="4E274813" w14:textId="77777777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Wasserverbrauch: 9,5 Liter</w:t>
      </w:r>
    </w:p>
    <w:p w14:paraId="5B0EA843" w14:textId="68708353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Geräuschpegel: 4</w:t>
      </w:r>
      <w:r w:rsidR="0018688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2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dB(A)</w:t>
      </w:r>
    </w:p>
    <w:p w14:paraId="5C59ECC7" w14:textId="77777777" w:rsidR="00DC683C" w:rsidRPr="00DC683C" w:rsidRDefault="00DC683C" w:rsidP="00DC683C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Sicherheit: </w:t>
      </w:r>
    </w:p>
    <w:p w14:paraId="00DD715A" w14:textId="61ED0009" w:rsidR="00DC683C" w:rsidRPr="00DC683C" w:rsidRDefault="00DC683C" w:rsidP="00DC683C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Watersafe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+</w:t>
      </w:r>
    </w:p>
    <w:p w14:paraId="4A52421E" w14:textId="77777777" w:rsidR="00DC683C" w:rsidRPr="00DC683C" w:rsidRDefault="00DC683C" w:rsidP="00DC683C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Abmessungen: 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818 mm x 598 mm x 550 mm (H x B </w:t>
      </w:r>
      <w:proofErr w:type="gram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x T</w:t>
      </w:r>
      <w:proofErr w:type="gram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)</w:t>
      </w:r>
    </w:p>
    <w:p w14:paraId="392F2932" w14:textId="0390699E" w:rsidR="00DC683C" w:rsidRDefault="00DC683C" w:rsidP="006D57DF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1DB51DC0" w14:textId="05994E67" w:rsidR="008C66E5" w:rsidRPr="00016A25" w:rsidRDefault="008C66E5" w:rsidP="008C66E5">
      <w:pP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016A2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BDIT38530D </w:t>
      </w:r>
    </w:p>
    <w:p w14:paraId="484303F3" w14:textId="3AAE73E6" w:rsidR="008C66E5" w:rsidRPr="00DC683C" w:rsidRDefault="008C66E5" w:rsidP="008C66E5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Einbaugeschirrspüler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voll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lintegrierbar</w:t>
      </w:r>
      <w:proofErr w:type="spellEnd"/>
      <w:r w:rsidR="009710A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XL</w:t>
      </w:r>
    </w:p>
    <w:p w14:paraId="4DFB59C4" w14:textId="7D25CFAE" w:rsidR="008C66E5" w:rsidRPr="00DC683C" w:rsidRDefault="008C66E5" w:rsidP="008C66E5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1</w:t>
      </w: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5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Maßgedecke, </w:t>
      </w:r>
      <w:proofErr w:type="gram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LC</w:t>
      </w:r>
      <w:r w:rsidR="009710A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D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Anzeige</w:t>
      </w:r>
      <w:proofErr w:type="gramEnd"/>
    </w:p>
    <w:p w14:paraId="3EAFA1E6" w14:textId="77777777" w:rsidR="008C66E5" w:rsidRPr="00DC683C" w:rsidRDefault="008C66E5" w:rsidP="008C66E5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CornerIntense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72E2CB65" w14:textId="77777777" w:rsidR="008C66E5" w:rsidRPr="00DC683C" w:rsidRDefault="008C66E5" w:rsidP="008C66E5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Programme: </w:t>
      </w:r>
    </w:p>
    <w:p w14:paraId="01A1CF8A" w14:textId="07B0D09D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8 Programme:  Auto,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AquaFlex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Eco 50, Intensiv 70, </w:t>
      </w:r>
      <w:r w:rsidR="009710A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Feinspülen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40, </w:t>
      </w:r>
      <w:r w:rsidR="009710AE"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Quick &amp; </w:t>
      </w:r>
      <w:r w:rsidR="009710A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Clean</w:t>
      </w:r>
      <w:r w:rsidR="009710AE"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Mini,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Vorspülen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37A39FB3" w14:textId="77777777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Zuwählbar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: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HygieneIntense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SteamGloss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DeepWash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, Schnell+</w:t>
      </w:r>
    </w:p>
    <w:p w14:paraId="45DB92D1" w14:textId="77777777" w:rsidR="009710AE" w:rsidRPr="00DC683C" w:rsidRDefault="009710AE" w:rsidP="009710AE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Ausstattung: </w:t>
      </w:r>
    </w:p>
    <w:p w14:paraId="139C311F" w14:textId="77777777" w:rsidR="009710AE" w:rsidRPr="00DC683C" w:rsidRDefault="009710AE" w:rsidP="009710AE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Startzeitvorwahl: 0,5 – 24 Stunden</w:t>
      </w:r>
    </w:p>
    <w:p w14:paraId="1B326335" w14:textId="77777777" w:rsidR="008C66E5" w:rsidRPr="00DC683C" w:rsidRDefault="008C66E5" w:rsidP="008C66E5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Innenraumausstattung: </w:t>
      </w:r>
    </w:p>
    <w:p w14:paraId="7714AAA3" w14:textId="77777777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Höhenverstellbarer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Oberkorb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6EE32CDE" w14:textId="58DEA225" w:rsidR="008C66E5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Höhenverstellbare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Tassenabsteller</w:t>
      </w:r>
      <w:proofErr w:type="spellEnd"/>
      <w:r w:rsidR="00C00A1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(</w:t>
      </w:r>
      <w:proofErr w:type="spellStart"/>
      <w:r w:rsidR="00C00A1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SoftTouch</w:t>
      </w:r>
      <w:proofErr w:type="spellEnd"/>
      <w:r w:rsidR="00C00A1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)</w:t>
      </w:r>
    </w:p>
    <w:p w14:paraId="1C3D3204" w14:textId="69B1D9DC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Bestecklade</w:t>
      </w:r>
    </w:p>
    <w:p w14:paraId="72B4968C" w14:textId="77777777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Umlegbare Tellerhalter </w:t>
      </w:r>
    </w:p>
    <w:p w14:paraId="7D6A61EF" w14:textId="15975BB0" w:rsidR="009710AE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r w:rsidR="009710A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Glashalter (Weinglaskorb)</w:t>
      </w:r>
    </w:p>
    <w:p w14:paraId="1500638F" w14:textId="19F90B0E" w:rsidR="008C66E5" w:rsidRPr="00DC683C" w:rsidRDefault="009710AE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r w:rsidR="008C66E5"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Backblechhalter </w:t>
      </w:r>
    </w:p>
    <w:p w14:paraId="4AF8319A" w14:textId="45D37126" w:rsidR="008C66E5" w:rsidRDefault="008C66E5" w:rsidP="008C66E5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r w:rsidR="00C00A1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Besteckkorb</w:t>
      </w:r>
    </w:p>
    <w:p w14:paraId="2E93B3D1" w14:textId="37C346B1" w:rsidR="008C66E5" w:rsidRDefault="008C66E5" w:rsidP="008C66E5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Lichtindikator auf dem Boden</w:t>
      </w:r>
      <w:r w:rsidR="00C00A1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(</w:t>
      </w:r>
      <w:proofErr w:type="spellStart"/>
      <w:r w:rsidR="00C00A1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ActiveSpot</w:t>
      </w:r>
      <w:proofErr w:type="spellEnd"/>
      <w:r w:rsidR="00C00A1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)</w:t>
      </w:r>
    </w:p>
    <w:p w14:paraId="73662EB7" w14:textId="77777777" w:rsidR="008C66E5" w:rsidRDefault="008C66E5" w:rsidP="008C66E5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Autodoor</w:t>
      </w:r>
      <w:proofErr w:type="spellEnd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Funktion</w:t>
      </w:r>
    </w:p>
    <w:p w14:paraId="321B21DC" w14:textId="77777777" w:rsidR="008C66E5" w:rsidRPr="00DC683C" w:rsidRDefault="008C66E5" w:rsidP="008C66E5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CornerIntense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55EEC6AB" w14:textId="266D11B3" w:rsidR="008C66E5" w:rsidRPr="00DC683C" w:rsidRDefault="008C66E5" w:rsidP="008C66E5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Technische Daten: </w:t>
      </w:r>
    </w:p>
    <w:p w14:paraId="29C32ECA" w14:textId="77777777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Energieeffizienzklasse EU-2021: D</w:t>
      </w:r>
    </w:p>
    <w:p w14:paraId="3FE6C783" w14:textId="50753FA3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Energieverbrauch: 0,</w:t>
      </w: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8</w:t>
      </w:r>
      <w:r w:rsidR="0076200A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61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kWh</w:t>
      </w:r>
    </w:p>
    <w:p w14:paraId="4BAE59A3" w14:textId="77777777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Wasserverbrauch: 9,5 Liter</w:t>
      </w:r>
    </w:p>
    <w:p w14:paraId="0A385CB6" w14:textId="77777777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Geräuschpegel: 4</w:t>
      </w: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2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dB(A)</w:t>
      </w:r>
    </w:p>
    <w:p w14:paraId="2F4962E6" w14:textId="77777777" w:rsidR="008C66E5" w:rsidRPr="00DC683C" w:rsidRDefault="008C66E5" w:rsidP="008C66E5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Sicherheit: </w:t>
      </w:r>
    </w:p>
    <w:p w14:paraId="2D63CE8C" w14:textId="77777777" w:rsidR="008C66E5" w:rsidRPr="00DC683C" w:rsidRDefault="008C66E5" w:rsidP="008C66E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Watersafe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+</w:t>
      </w:r>
    </w:p>
    <w:p w14:paraId="68F7A527" w14:textId="2A7F9FE5" w:rsidR="008C66E5" w:rsidRPr="00DC683C" w:rsidRDefault="008C66E5" w:rsidP="008C66E5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Abmessungen: 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8</w:t>
      </w:r>
      <w:r w:rsidR="009710AE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6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1 mm x 598 mm x 550 mm (H x B </w:t>
      </w:r>
      <w:proofErr w:type="gram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x T</w:t>
      </w:r>
      <w:proofErr w:type="gram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)</w:t>
      </w:r>
    </w:p>
    <w:p w14:paraId="539E863B" w14:textId="77777777" w:rsidR="008C66E5" w:rsidRDefault="008C66E5" w:rsidP="006D57DF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68A2416D" w14:textId="1E714CDB" w:rsidR="006D57DF" w:rsidRPr="00016A25" w:rsidRDefault="006D57DF" w:rsidP="006D57DF">
      <w:pPr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016A2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DSN28520X</w:t>
      </w:r>
    </w:p>
    <w:p w14:paraId="62E220D6" w14:textId="54E69D34" w:rsidR="006D57DF" w:rsidRPr="00DC683C" w:rsidRDefault="006D57DF" w:rsidP="006D57DF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Einbaugeschirrspüler </w:t>
      </w:r>
      <w:r w:rsid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teil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integrierbar, 60 cm</w:t>
      </w:r>
    </w:p>
    <w:p w14:paraId="1812A0FA" w14:textId="0EA63A73" w:rsidR="006D57DF" w:rsidRPr="00DC683C" w:rsidRDefault="006D57DF" w:rsidP="006D57DF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14 Maßgedecke, </w:t>
      </w:r>
      <w:proofErr w:type="gram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LCD Anzeige</w:t>
      </w:r>
      <w:proofErr w:type="gramEnd"/>
    </w:p>
    <w:p w14:paraId="1DB64FEB" w14:textId="78B76D83" w:rsidR="006D57DF" w:rsidRPr="00016A25" w:rsidRDefault="006D57DF" w:rsidP="006D57DF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proofErr w:type="spellStart"/>
      <w:r w:rsidRPr="00016A2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CornerIntense</w:t>
      </w:r>
      <w:proofErr w:type="spellEnd"/>
      <w:r w:rsidRPr="00016A2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7624AD94" w14:textId="77777777" w:rsidR="006D57DF" w:rsidRPr="00016A25" w:rsidRDefault="006D57DF" w:rsidP="006D57DF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016A25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Programme: </w:t>
      </w:r>
    </w:p>
    <w:p w14:paraId="78240458" w14:textId="19417A1D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8 Programme:  Eco 50, Auto, Intensiv 70, Quick &amp;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Shine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GlasCare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40, Mini30,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Vorspülen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InnerClean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18C78E4B" w14:textId="5B95BC4F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Zuwählbar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: Express,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ExtraTrocken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SteamGloss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, Halbe Beladung</w:t>
      </w:r>
    </w:p>
    <w:p w14:paraId="3AAAA37F" w14:textId="77777777" w:rsidR="006D57DF" w:rsidRPr="00DC683C" w:rsidRDefault="006D57DF" w:rsidP="006D57DF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Ausstattung: </w:t>
      </w:r>
    </w:p>
    <w:p w14:paraId="7D2DBB9F" w14:textId="77777777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Startzeitvorwahl: 0,5 – 24 Stunden</w:t>
      </w:r>
    </w:p>
    <w:p w14:paraId="5E83B40D" w14:textId="77777777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Anzeige für Salz und Klarspüler </w:t>
      </w:r>
    </w:p>
    <w:p w14:paraId="7D9F4922" w14:textId="77777777" w:rsidR="006D57DF" w:rsidRPr="00DC683C" w:rsidRDefault="006D57DF" w:rsidP="006D57DF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Innenraumausstattung: </w:t>
      </w:r>
    </w:p>
    <w:p w14:paraId="5453AA39" w14:textId="686ADD72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Höhenverstellbarer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Oberkorb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  <w:r w:rsidR="00DC683C"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im beladenen Zustand</w:t>
      </w:r>
    </w:p>
    <w:p w14:paraId="28B630AA" w14:textId="77777777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Höhenverstellbare </w:t>
      </w:r>
      <w:proofErr w:type="spell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Tassenabsteller</w:t>
      </w:r>
      <w:proofErr w:type="spellEnd"/>
    </w:p>
    <w:p w14:paraId="7075A912" w14:textId="66BE401E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Umlegbare Tellerhalter </w:t>
      </w:r>
    </w:p>
    <w:p w14:paraId="37B70229" w14:textId="77777777" w:rsidR="00DC683C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Backblechhalter </w:t>
      </w:r>
    </w:p>
    <w:p w14:paraId="6CE40408" w14:textId="43CBCB5F" w:rsidR="006D57DF" w:rsidRDefault="00DC683C" w:rsidP="00DC683C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Verschiebbarer </w:t>
      </w:r>
      <w:r w:rsidR="006D57DF"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Besteckkorb </w:t>
      </w:r>
    </w:p>
    <w:p w14:paraId="7C45D100" w14:textId="6B5E84E1" w:rsidR="00DC683C" w:rsidRPr="00DC683C" w:rsidRDefault="00DC683C" w:rsidP="00DC683C">
      <w:pPr>
        <w:ind w:firstLine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CornerIntense</w:t>
      </w:r>
      <w:proofErr w:type="spell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</w:t>
      </w:r>
    </w:p>
    <w:p w14:paraId="027BA7B6" w14:textId="77777777" w:rsidR="006D57DF" w:rsidRPr="00DC683C" w:rsidRDefault="006D57DF" w:rsidP="006D57DF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Technische Daten: </w:t>
      </w:r>
    </w:p>
    <w:p w14:paraId="697DFDB0" w14:textId="6B773A32" w:rsidR="00227D75" w:rsidRPr="00DC683C" w:rsidRDefault="00227D75" w:rsidP="00227D75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Energieeffizienzklasse EU-2021: E</w:t>
      </w:r>
    </w:p>
    <w:p w14:paraId="3F649CDB" w14:textId="544246EA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Energieverbrauch: 0,9</w:t>
      </w:r>
      <w:r w:rsidR="00227D7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65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 kWh</w:t>
      </w:r>
    </w:p>
    <w:p w14:paraId="34C98403" w14:textId="77777777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Wasserverbrauch: 9,5 Liter</w:t>
      </w:r>
    </w:p>
    <w:p w14:paraId="18C98C60" w14:textId="3C9067C4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o Geräuschpegel: 44 dB(A)</w:t>
      </w:r>
    </w:p>
    <w:p w14:paraId="071AF487" w14:textId="77777777" w:rsidR="006D57DF" w:rsidRPr="00DC683C" w:rsidRDefault="006D57DF" w:rsidP="006D57DF">
      <w:pPr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Sicherheit: </w:t>
      </w:r>
    </w:p>
    <w:p w14:paraId="3023949E" w14:textId="01FDDA68" w:rsidR="006D57DF" w:rsidRPr="00DC683C" w:rsidRDefault="006D57DF" w:rsidP="006D57DF">
      <w:pPr>
        <w:ind w:left="708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o </w:t>
      </w:r>
      <w:proofErr w:type="spellStart"/>
      <w:r w:rsidR="00DC683C"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Watersafe</w:t>
      </w:r>
      <w:proofErr w:type="spellEnd"/>
      <w:r w:rsidR="00DC683C"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+</w:t>
      </w:r>
    </w:p>
    <w:p w14:paraId="6009465E" w14:textId="77777777" w:rsidR="006D57DF" w:rsidRPr="00DC683C" w:rsidRDefault="006D57DF" w:rsidP="006D57DF">
      <w:pPr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  <w:r w:rsidRPr="00DC683C"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  <w:t xml:space="preserve">Abmessungen: </w:t>
      </w:r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 xml:space="preserve">818 mm x 598 mm x 550 mm (H x B </w:t>
      </w:r>
      <w:proofErr w:type="gramStart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x T</w:t>
      </w:r>
      <w:proofErr w:type="gramEnd"/>
      <w:r w:rsidRPr="00DC683C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  <w:t>)</w:t>
      </w:r>
    </w:p>
    <w:p w14:paraId="6FA8E44A" w14:textId="77777777" w:rsidR="000F2103" w:rsidRPr="008E3D38" w:rsidRDefault="000F2103" w:rsidP="008E3D38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5EC5E48D" w14:textId="77777777" w:rsidR="00016A25" w:rsidRPr="00016A25" w:rsidRDefault="00016A25" w:rsidP="00016A25">
      <w:pPr>
        <w:outlineLvl w:val="0"/>
        <w:rPr>
          <w:rFonts w:asciiTheme="minorHAnsi" w:hAnsiTheme="minorHAnsi" w:cstheme="minorHAnsi"/>
          <w:b/>
          <w:bCs/>
          <w:color w:val="373737"/>
          <w:sz w:val="20"/>
          <w:szCs w:val="20"/>
        </w:rPr>
      </w:pPr>
      <w:r w:rsidRPr="00016A25">
        <w:rPr>
          <w:rFonts w:asciiTheme="minorHAnsi" w:hAnsiTheme="minorHAnsi" w:cstheme="minorHAnsi"/>
          <w:b/>
          <w:bCs/>
          <w:color w:val="373737"/>
          <w:sz w:val="20"/>
          <w:szCs w:val="20"/>
        </w:rPr>
        <w:t xml:space="preserve">Über </w:t>
      </w:r>
      <w:proofErr w:type="spellStart"/>
      <w:r w:rsidRPr="00016A25">
        <w:rPr>
          <w:rFonts w:asciiTheme="minorHAnsi" w:hAnsiTheme="minorHAnsi" w:cstheme="minorHAnsi"/>
          <w:b/>
          <w:bCs/>
          <w:color w:val="373737"/>
          <w:sz w:val="20"/>
          <w:szCs w:val="20"/>
        </w:rPr>
        <w:t>Beko</w:t>
      </w:r>
      <w:proofErr w:type="spellEnd"/>
    </w:p>
    <w:p w14:paraId="68DDCBFD" w14:textId="77777777" w:rsidR="00016A25" w:rsidRPr="00016A25" w:rsidRDefault="00016A25" w:rsidP="00016A25">
      <w:pPr>
        <w:jc w:val="both"/>
        <w:rPr>
          <w:rFonts w:asciiTheme="minorHAnsi" w:hAnsiTheme="minorHAnsi" w:cstheme="minorHAnsi"/>
          <w:color w:val="373737"/>
          <w:sz w:val="20"/>
          <w:szCs w:val="20"/>
        </w:rPr>
      </w:pPr>
      <w:proofErr w:type="spellStart"/>
      <w:r w:rsidRPr="00016A25">
        <w:rPr>
          <w:rFonts w:asciiTheme="minorHAnsi" w:hAnsiTheme="minorHAnsi" w:cstheme="minorHAnsi"/>
          <w:color w:val="373737"/>
          <w:sz w:val="20"/>
          <w:szCs w:val="20"/>
        </w:rPr>
        <w:t>Beko</w:t>
      </w:r>
      <w:proofErr w:type="spellEnd"/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, die internationale Haushaltsgerätemarke der </w:t>
      </w:r>
      <w:proofErr w:type="spellStart"/>
      <w:r w:rsidRPr="00016A25">
        <w:rPr>
          <w:rFonts w:asciiTheme="minorHAnsi" w:hAnsiTheme="minorHAnsi" w:cstheme="minorHAnsi"/>
          <w:color w:val="373737"/>
          <w:sz w:val="20"/>
          <w:szCs w:val="20"/>
        </w:rPr>
        <w:t>Arçelik</w:t>
      </w:r>
      <w:proofErr w:type="spellEnd"/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-Gruppe, gehört zu den führenden Weißwaren-Marken in Europa. Das Unternehmen ist in mehr als 100 weiteren Ländern präsent. </w:t>
      </w:r>
      <w:proofErr w:type="spellStart"/>
      <w:r w:rsidRPr="00016A25">
        <w:rPr>
          <w:rFonts w:asciiTheme="minorHAnsi" w:hAnsiTheme="minorHAnsi" w:cstheme="minorHAnsi"/>
          <w:color w:val="373737"/>
          <w:sz w:val="20"/>
          <w:szCs w:val="20"/>
        </w:rPr>
        <w:t>Beko</w:t>
      </w:r>
      <w:proofErr w:type="spellEnd"/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 verbindet innovative Technologien und effiziente Lösungen mit funktionellem Design. Aufgrund ihrer hervorragenden Qualität sowie exzellenter Umwelt- und Leistungsmerkmale werden </w:t>
      </w:r>
      <w:proofErr w:type="spellStart"/>
      <w:r w:rsidRPr="00016A25">
        <w:rPr>
          <w:rFonts w:asciiTheme="minorHAnsi" w:hAnsiTheme="minorHAnsi" w:cstheme="minorHAnsi"/>
          <w:color w:val="373737"/>
          <w:sz w:val="20"/>
          <w:szCs w:val="20"/>
        </w:rPr>
        <w:t>Beko</w:t>
      </w:r>
      <w:proofErr w:type="spellEnd"/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 Produkte von führenden europäischen Verbraucherorganisationen vielfach ausgezeichnet. </w:t>
      </w:r>
      <w:proofErr w:type="spellStart"/>
      <w:r w:rsidRPr="00016A25">
        <w:rPr>
          <w:rFonts w:asciiTheme="minorHAnsi" w:hAnsiTheme="minorHAnsi" w:cstheme="minorHAnsi"/>
          <w:color w:val="373737"/>
          <w:sz w:val="20"/>
          <w:szCs w:val="20"/>
        </w:rPr>
        <w:t>Beko</w:t>
      </w:r>
      <w:proofErr w:type="spellEnd"/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 handelt verantwortungsbewusst. Außerdem engagiert sich </w:t>
      </w:r>
      <w:proofErr w:type="spellStart"/>
      <w:r w:rsidRPr="00016A25">
        <w:rPr>
          <w:rFonts w:asciiTheme="minorHAnsi" w:hAnsiTheme="minorHAnsi" w:cstheme="minorHAnsi"/>
          <w:color w:val="373737"/>
          <w:sz w:val="20"/>
          <w:szCs w:val="20"/>
        </w:rPr>
        <w:t>Beko</w:t>
      </w:r>
      <w:proofErr w:type="spellEnd"/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 im Breiten- und Spitzensport. So ist </w:t>
      </w:r>
      <w:proofErr w:type="spellStart"/>
      <w:r w:rsidRPr="00016A25">
        <w:rPr>
          <w:rFonts w:asciiTheme="minorHAnsi" w:hAnsiTheme="minorHAnsi" w:cstheme="minorHAnsi"/>
          <w:color w:val="373737"/>
          <w:sz w:val="20"/>
          <w:szCs w:val="20"/>
        </w:rPr>
        <w:t>Beko</w:t>
      </w:r>
      <w:proofErr w:type="spellEnd"/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 Main Global Partner des FC Barcelona. Gemeinsam wurde die </w:t>
      </w:r>
      <w:r w:rsidRPr="00016A25">
        <w:rPr>
          <w:rFonts w:asciiTheme="minorHAnsi" w:hAnsiTheme="minorHAnsi" w:cstheme="minorHAnsi"/>
          <w:color w:val="373737"/>
          <w:sz w:val="20"/>
          <w:szCs w:val="20"/>
        </w:rPr>
        <w:lastRenderedPageBreak/>
        <w:t xml:space="preserve">mehrjährige Kampagne „Like a Pro“ ins Leben gerufen, die Kinder und Jugendliche zu mehr Bewegung und gesunder Ernährung animieren soll. Entdecken Sie mehr unter </w:t>
      </w:r>
      <w:hyperlink r:id="rId9" w:history="1">
        <w:r w:rsidRPr="00016A25">
          <w:rPr>
            <w:rFonts w:ascii="SohoGothicPro-Regular" w:hAnsi="SohoGothicPro-Regular" w:cs="SohoGothicPro-Regular"/>
            <w:color w:val="5B9BD5" w:themeColor="accent5"/>
            <w:sz w:val="20"/>
            <w:szCs w:val="20"/>
          </w:rPr>
          <w:t>www.beko.com/at-de</w:t>
        </w:r>
      </w:hyperlink>
      <w:r w:rsidRPr="00016A25">
        <w:rPr>
          <w:rFonts w:asciiTheme="minorHAnsi" w:hAnsiTheme="minorHAnsi" w:cstheme="minorHAnsi"/>
          <w:color w:val="373737"/>
          <w:sz w:val="20"/>
          <w:szCs w:val="20"/>
        </w:rPr>
        <w:t xml:space="preserve"> </w:t>
      </w:r>
    </w:p>
    <w:p w14:paraId="46781FD5" w14:textId="77777777" w:rsidR="00104432" w:rsidRDefault="00104432" w:rsidP="00B9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18"/>
          <w:szCs w:val="18"/>
        </w:rPr>
      </w:pPr>
    </w:p>
    <w:bookmarkEnd w:id="0"/>
    <w:bookmarkEnd w:id="1"/>
    <w:p w14:paraId="311C7103" w14:textId="77777777" w:rsidR="0068548C" w:rsidRDefault="0068548C" w:rsidP="00B96C34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  <w:u w:val="single"/>
        </w:rPr>
        <w:t>Rückfragen richten Sie bitte an:</w:t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  <w:r>
        <w:rPr>
          <w:rFonts w:ascii="SohoGothicPro-Regular" w:hAnsi="SohoGothicPro-Regular" w:cs="SohoGothicPro-Regular"/>
          <w:color w:val="000000"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66"/>
      </w:tblGrid>
      <w:tr w:rsidR="0068548C" w:rsidRPr="00ED3B97" w14:paraId="5F9EC986" w14:textId="77777777" w:rsidTr="00807BCD">
        <w:tc>
          <w:tcPr>
            <w:tcW w:w="4390" w:type="dxa"/>
          </w:tcPr>
          <w:p w14:paraId="2B2857FB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Dr. Alexandra </w:t>
            </w:r>
            <w:proofErr w:type="spellStart"/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Vasak</w:t>
            </w:r>
            <w:proofErr w:type="spellEnd"/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45C4147F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Reiter PR </w:t>
            </w:r>
          </w:p>
          <w:p w14:paraId="0E531D96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+43/699/120 895 59</w:t>
            </w:r>
          </w:p>
          <w:p w14:paraId="25A2C7FB" w14:textId="77777777" w:rsidR="0068548C" w:rsidRPr="00ED3B97" w:rsidRDefault="0065254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68548C" w:rsidRPr="00ED3B97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alexandra.vasak@reiterpr.com</w:t>
              </w:r>
            </w:hyperlink>
            <w:r w:rsidR="0068548C"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</w:tcPr>
          <w:p w14:paraId="70DE9C68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Philipp </w:t>
            </w:r>
            <w:proofErr w:type="spellStart"/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>Breitenecker</w:t>
            </w:r>
            <w:proofErr w:type="spellEnd"/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>/Head of Marketing</w:t>
            </w:r>
          </w:p>
          <w:p w14:paraId="272332C6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Elektra Bregenz AG</w:t>
            </w: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0C5FAC7A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+43/664/384 42 30</w:t>
            </w:r>
          </w:p>
          <w:p w14:paraId="4D686FEE" w14:textId="77777777" w:rsidR="0068548C" w:rsidRPr="00ED3B97" w:rsidRDefault="0065254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hyperlink r:id="rId11" w:history="1">
              <w:r w:rsidR="0068548C" w:rsidRPr="0052008A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</w:rPr>
                <w:t>philipp.breitenecker@elektrabregenz.com</w:t>
              </w:r>
            </w:hyperlink>
          </w:p>
          <w:p w14:paraId="3A9ACC5C" w14:textId="77777777" w:rsidR="0068548C" w:rsidRPr="00ED3B97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</w:p>
        </w:tc>
      </w:tr>
    </w:tbl>
    <w:p w14:paraId="1478B995" w14:textId="6102840F" w:rsidR="001071CA" w:rsidRPr="00F14C32" w:rsidRDefault="001071CA" w:rsidP="00B96C34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</w:p>
    <w:p w14:paraId="4595773E" w14:textId="772A6828" w:rsidR="00303152" w:rsidRPr="0045658B" w:rsidRDefault="001B071A" w:rsidP="00B96C34">
      <w:pPr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</w:p>
    <w:sectPr w:rsidR="00303152" w:rsidRPr="0045658B" w:rsidSect="00BB5102">
      <w:headerReference w:type="default" r:id="rId12"/>
      <w:footerReference w:type="default" r:id="rId13"/>
      <w:pgSz w:w="11900" w:h="16840"/>
      <w:pgMar w:top="1417" w:right="1417" w:bottom="1134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D97EE" w14:textId="77777777" w:rsidR="0065254C" w:rsidRDefault="0065254C" w:rsidP="000E38A0">
      <w:r>
        <w:separator/>
      </w:r>
    </w:p>
  </w:endnote>
  <w:endnote w:type="continuationSeparator" w:id="0">
    <w:p w14:paraId="67336770" w14:textId="77777777" w:rsidR="0065254C" w:rsidRDefault="0065254C" w:rsidP="000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rundig DIN">
    <w:altName w:val="Times New Roman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Regular">
    <w:altName w:val="Calibri"/>
    <w:panose1 w:val="020B0604020202020204"/>
    <w:charset w:val="00"/>
    <w:family w:val="roman"/>
    <w:pitch w:val="default"/>
  </w:font>
  <w:font w:name="Soho Gothic Pro ExtraBold">
    <w:altName w:val="Calibri"/>
    <w:panose1 w:val="020B0604020202020204"/>
    <w:charset w:val="00"/>
    <w:family w:val="swiss"/>
    <w:notTrueType/>
    <w:pitch w:val="variable"/>
    <w:sig w:usb0="A00000AF" w:usb1="4000205B" w:usb2="00000004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ho Gothic Pro">
    <w:altName w:val="Calibri"/>
    <w:panose1 w:val="020B0604020202020204"/>
    <w:charset w:val="00"/>
    <w:family w:val="swiss"/>
    <w:notTrueType/>
    <w:pitch w:val="variable"/>
    <w:sig w:usb0="A00000AF" w:usb1="4000205B" w:usb2="00000000" w:usb3="00000000" w:csb0="0000009B" w:csb1="00000000"/>
  </w:font>
  <w:font w:name="SohoGothicPro-Extra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01F1C" w14:textId="6B27B6D2" w:rsidR="00DD69A5" w:rsidRPr="00416F09" w:rsidRDefault="00E56EF8" w:rsidP="00DD69A5">
    <w:pPr>
      <w:rPr>
        <w:rFonts w:ascii="Arial" w:hAnsi="Arial" w:cs="Arial"/>
        <w:color w:val="000000" w:themeColor="text1"/>
        <w:sz w:val="14"/>
        <w:szCs w:val="22"/>
      </w:rPr>
    </w:pPr>
    <w:r w:rsidRPr="00582217">
      <w:rPr>
        <w:rFonts w:ascii="Arial" w:hAnsi="Arial" w:cs="Arial"/>
        <w:noProof/>
        <w:color w:val="000000" w:themeColor="text1"/>
        <w:sz w:val="14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0B494" wp14:editId="58BC5E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0b29490b8348eae66eabd0d3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0A263" w14:textId="77777777" w:rsidR="00E56EF8" w:rsidRPr="00E56EF8" w:rsidRDefault="00E56EF8" w:rsidP="00E56EF8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B494" id="_x0000_t202" coordsize="21600,21600" o:spt="202" path="m,l,21600r21600,l21600,xe">
              <v:stroke joinstyle="miter"/>
              <v:path gradientshapeok="t" o:connecttype="rect"/>
            </v:shapetype>
            <v:shape id="MSIPCM0b29490b8348eae66eabd0d3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" o:allowincell="f" filled="f" stroked="f" strokeweight=".5pt">
              <v:textbox inset="20pt,0,,0">
                <w:txbxContent>
                  <w:p w14:paraId="4D70A263" w14:textId="77777777" w:rsidR="00E56EF8" w:rsidRPr="00E56EF8" w:rsidRDefault="00E56EF8" w:rsidP="00E56EF8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56EF8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56EF8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</w:p>
  <w:p w14:paraId="02D60CD8" w14:textId="25D10264" w:rsidR="003C754A" w:rsidRPr="00416F09" w:rsidRDefault="003C754A" w:rsidP="003C754A">
    <w:pPr>
      <w:rPr>
        <w:rFonts w:ascii="Arial" w:hAnsi="Arial" w:cs="Arial"/>
        <w:color w:val="000000" w:themeColor="text1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39065" w14:textId="77777777" w:rsidR="0065254C" w:rsidRDefault="0065254C" w:rsidP="000E38A0">
      <w:r>
        <w:separator/>
      </w:r>
    </w:p>
  </w:footnote>
  <w:footnote w:type="continuationSeparator" w:id="0">
    <w:p w14:paraId="2B16EAE7" w14:textId="77777777" w:rsidR="0065254C" w:rsidRDefault="0065254C" w:rsidP="000E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4A75" w14:textId="08BB9288" w:rsidR="00BC4280" w:rsidRPr="00BC4280" w:rsidRDefault="00BC4280" w:rsidP="00E6243E">
    <w:pPr>
      <w:pStyle w:val="Kopfzeile"/>
      <w:rPr>
        <w:sz w:val="6"/>
        <w:szCs w:val="6"/>
      </w:rPr>
    </w:pPr>
  </w:p>
  <w:tbl>
    <w:tblPr>
      <w:tblStyle w:val="Tabellenraster"/>
      <w:tblW w:w="93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1014"/>
      <w:gridCol w:w="3589"/>
    </w:tblGrid>
    <w:tr w:rsidR="00BC4280" w:rsidRPr="00BE13F2" w14:paraId="5C7B5374" w14:textId="77777777" w:rsidTr="00BC4280">
      <w:tc>
        <w:tcPr>
          <w:tcW w:w="4742" w:type="dxa"/>
        </w:tcPr>
        <w:p w14:paraId="5AAD3E36" w14:textId="633EF806" w:rsidR="00BC4280" w:rsidRDefault="00EB5514" w:rsidP="00EB5514">
          <w:pPr>
            <w:pStyle w:val="Kopfzeile"/>
            <w:tabs>
              <w:tab w:val="clear" w:pos="4536"/>
              <w:tab w:val="clear" w:pos="9072"/>
            </w:tabs>
            <w:rPr>
              <w:noProof/>
              <w:color w:val="5B9BD5" w:themeColor="accent5"/>
              <w:lang w:val="de-DE" w:eastAsia="de-DE"/>
            </w:rPr>
          </w:pPr>
          <w:r>
            <w:rPr>
              <w:noProof/>
              <w:color w:val="5B9BD5" w:themeColor="accent5"/>
              <w:lang w:val="de-DE" w:eastAsia="de-DE"/>
            </w:rPr>
            <w:drawing>
              <wp:inline distT="0" distB="0" distL="0" distR="0" wp14:anchorId="01BDF47F" wp14:editId="6F595858">
                <wp:extent cx="1084521" cy="616668"/>
                <wp:effectExtent l="0" t="0" r="0" b="571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kologok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828" cy="637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8BC31C" w14:textId="6F500C70" w:rsidR="00BC4280" w:rsidRPr="001B071A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noProof/>
              <w:color w:val="5B9BD5" w:themeColor="accent5"/>
              <w:lang w:val="de-DE" w:eastAsia="de-DE"/>
            </w:rPr>
          </w:pPr>
        </w:p>
      </w:tc>
      <w:tc>
        <w:tcPr>
          <w:tcW w:w="1014" w:type="dxa"/>
        </w:tcPr>
        <w:p w14:paraId="530CAE8A" w14:textId="2ABD4104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  <w:p w14:paraId="0873A0BC" w14:textId="6CCF008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  <w:p w14:paraId="5C542238" w14:textId="7500EBEF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8"/>
              <w:szCs w:val="8"/>
            </w:rPr>
          </w:pPr>
        </w:p>
        <w:p w14:paraId="48F9402B" w14:textId="3F68161A" w:rsidR="00BC4280" w:rsidRPr="00E6243E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color w:val="5B9BD5" w:themeColor="accent5"/>
            </w:rPr>
            <w:drawing>
              <wp:anchor distT="0" distB="0" distL="114300" distR="114300" simplePos="0" relativeHeight="251664384" behindDoc="1" locked="0" layoutInCell="1" allowOverlap="1" wp14:anchorId="55301536" wp14:editId="07F3D3FC">
                <wp:simplePos x="0" y="0"/>
                <wp:positionH relativeFrom="column">
                  <wp:posOffset>476885</wp:posOffset>
                </wp:positionH>
                <wp:positionV relativeFrom="paragraph">
                  <wp:posOffset>18415</wp:posOffset>
                </wp:positionV>
                <wp:extent cx="92710" cy="101600"/>
                <wp:effectExtent l="0" t="0" r="0" b="0"/>
                <wp:wrapTight wrapText="bothSides">
                  <wp:wrapPolygon edited="0">
                    <wp:start x="0" y="0"/>
                    <wp:lineTo x="0" y="18900"/>
                    <wp:lineTo x="17753" y="18900"/>
                    <wp:lineTo x="17753" y="0"/>
                    <wp:lineTo x="0" y="0"/>
                  </wp:wrapPolygon>
                </wp:wrapTight>
                <wp:docPr id="4" name="Bild 1" descr="Facebook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Log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071A">
            <w:rPr>
              <w:noProof/>
              <w:color w:val="5B9BD5" w:themeColor="accent5"/>
              <w:lang w:val="de-DE" w:eastAsia="de-DE"/>
            </w:rPr>
            <w:drawing>
              <wp:anchor distT="0" distB="0" distL="114300" distR="114300" simplePos="0" relativeHeight="251663360" behindDoc="1" locked="0" layoutInCell="1" allowOverlap="1" wp14:anchorId="023D775D" wp14:editId="304777BB">
                <wp:simplePos x="0" y="0"/>
                <wp:positionH relativeFrom="column">
                  <wp:posOffset>957157</wp:posOffset>
                </wp:positionH>
                <wp:positionV relativeFrom="paragraph">
                  <wp:posOffset>130810</wp:posOffset>
                </wp:positionV>
                <wp:extent cx="102235" cy="97155"/>
                <wp:effectExtent l="0" t="0" r="0" b="4445"/>
                <wp:wrapTight wrapText="bothSides">
                  <wp:wrapPolygon edited="0">
                    <wp:start x="0" y="0"/>
                    <wp:lineTo x="0" y="19765"/>
                    <wp:lineTo x="18783" y="19765"/>
                    <wp:lineTo x="18783" y="0"/>
                    <wp:lineTo x="0" y="0"/>
                  </wp:wrapPolygon>
                </wp:wrapTight>
                <wp:docPr id="1" name="Grafik 1" descr="C:\Users\EB017142\AppData\Local\Microsoft\Windows\INetCache\Content.Word\Instagra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EB017142\AppData\Local\Microsoft\Windows\INetCache\Content.Word\Instagra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9" w:type="dxa"/>
        </w:tcPr>
        <w:p w14:paraId="60D687D0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299C26EE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1D1F7FEC" w14:textId="212528D5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color w:val="5B9BD5" w:themeColor="accent5"/>
            </w:rPr>
          </w:pPr>
          <w:r w:rsidRPr="00BC4280">
            <w:rPr>
              <w:rStyle w:val="Hyperlink"/>
              <w:rFonts w:ascii="Arial" w:hAnsi="Arial" w:cs="Arial"/>
              <w:color w:val="5B9BD5" w:themeColor="accent5"/>
              <w:sz w:val="16"/>
            </w:rPr>
            <w:t xml:space="preserve">https://www.facebook.com/BekoHomeAustria/                                                        </w:t>
          </w:r>
          <w:r w:rsidRPr="00E6243E">
            <w:rPr>
              <w:rStyle w:val="Hyperlink"/>
              <w:rFonts w:ascii="Arial" w:hAnsi="Arial" w:cs="Arial"/>
              <w:color w:val="5B9BD5" w:themeColor="accent5"/>
              <w:sz w:val="16"/>
            </w:rPr>
            <w:t>https://www.instagram.com/BekoHomeAustria/</w:t>
          </w:r>
          <w:r w:rsidRPr="00BC4280">
            <w:rPr>
              <w:rStyle w:val="Hyperlink"/>
              <w:color w:val="5B9BD5" w:themeColor="accent5"/>
            </w:rPr>
            <w:t xml:space="preserve"> </w:t>
          </w:r>
        </w:p>
      </w:tc>
    </w:tr>
  </w:tbl>
  <w:p w14:paraId="15E425AC" w14:textId="072B2942" w:rsidR="005A0BCC" w:rsidRPr="005A0BCC" w:rsidRDefault="005A0BCC">
    <w:pPr>
      <w:pStyle w:val="Kopfzeile"/>
      <w:rPr>
        <w:rFonts w:ascii="Arial" w:hAnsi="Arial" w:cs="Arial"/>
        <w:sz w:val="8"/>
      </w:rPr>
    </w:pPr>
    <w:r w:rsidRPr="005A0BCC">
      <w:rPr>
        <w:rFonts w:ascii="Arial" w:hAnsi="Arial" w:cs="Arial"/>
        <w:sz w:val="16"/>
      </w:rPr>
      <w:tab/>
    </w:r>
    <w:r w:rsidR="00281B26">
      <w:rPr>
        <w:rFonts w:ascii="Arial" w:hAnsi="Arial" w:cs="Arial"/>
        <w:sz w:val="16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07D3"/>
    <w:multiLevelType w:val="hybridMultilevel"/>
    <w:tmpl w:val="B858C0DE"/>
    <w:lvl w:ilvl="0" w:tplc="9BD6F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C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AA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8F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A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5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2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41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789"/>
    <w:multiLevelType w:val="multilevel"/>
    <w:tmpl w:val="779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7F84"/>
    <w:multiLevelType w:val="hybridMultilevel"/>
    <w:tmpl w:val="7C76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6FC1"/>
    <w:multiLevelType w:val="hybridMultilevel"/>
    <w:tmpl w:val="FC6093AA"/>
    <w:lvl w:ilvl="0" w:tplc="6CC07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0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D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36B"/>
    <w:multiLevelType w:val="hybridMultilevel"/>
    <w:tmpl w:val="4D844764"/>
    <w:lvl w:ilvl="0" w:tplc="2E24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A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E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E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6763"/>
    <w:multiLevelType w:val="hybridMultilevel"/>
    <w:tmpl w:val="0EEA6B4C"/>
    <w:lvl w:ilvl="0" w:tplc="D89449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4E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0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3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2A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AB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A5E79"/>
    <w:multiLevelType w:val="multilevel"/>
    <w:tmpl w:val="4004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A93FA5"/>
    <w:multiLevelType w:val="hybridMultilevel"/>
    <w:tmpl w:val="80500CAE"/>
    <w:lvl w:ilvl="0" w:tplc="F9BC4FD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B28"/>
    <w:multiLevelType w:val="multilevel"/>
    <w:tmpl w:val="5D8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EF2E6E"/>
    <w:multiLevelType w:val="hybridMultilevel"/>
    <w:tmpl w:val="920C51E2"/>
    <w:lvl w:ilvl="0" w:tplc="AF6422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650AA"/>
    <w:multiLevelType w:val="multilevel"/>
    <w:tmpl w:val="B05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CA7E0B"/>
    <w:multiLevelType w:val="hybridMultilevel"/>
    <w:tmpl w:val="A46AEC86"/>
    <w:lvl w:ilvl="0" w:tplc="4DB81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A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A2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8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20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1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8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6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1A73A9"/>
    <w:multiLevelType w:val="multilevel"/>
    <w:tmpl w:val="E3C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D03C42"/>
    <w:multiLevelType w:val="multilevel"/>
    <w:tmpl w:val="FC8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83A0A"/>
    <w:multiLevelType w:val="multilevel"/>
    <w:tmpl w:val="B8E8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46E96"/>
    <w:multiLevelType w:val="hybridMultilevel"/>
    <w:tmpl w:val="88440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35579C"/>
    <w:multiLevelType w:val="multilevel"/>
    <w:tmpl w:val="913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18"/>
  </w:num>
  <w:num w:numId="6">
    <w:abstractNumId w:val="3"/>
  </w:num>
  <w:num w:numId="7">
    <w:abstractNumId w:val="19"/>
  </w:num>
  <w:num w:numId="8">
    <w:abstractNumId w:val="20"/>
  </w:num>
  <w:num w:numId="9">
    <w:abstractNumId w:val="4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0"/>
  </w:num>
  <w:num w:numId="16">
    <w:abstractNumId w:val="21"/>
  </w:num>
  <w:num w:numId="17">
    <w:abstractNumId w:val="13"/>
  </w:num>
  <w:num w:numId="18">
    <w:abstractNumId w:val="17"/>
  </w:num>
  <w:num w:numId="19">
    <w:abstractNumId w:val="11"/>
  </w:num>
  <w:num w:numId="20">
    <w:abstractNumId w:val="1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A0"/>
    <w:rsid w:val="00003BA6"/>
    <w:rsid w:val="0000427F"/>
    <w:rsid w:val="00005BA8"/>
    <w:rsid w:val="000065F9"/>
    <w:rsid w:val="00010573"/>
    <w:rsid w:val="00010D89"/>
    <w:rsid w:val="00015FC3"/>
    <w:rsid w:val="00016A25"/>
    <w:rsid w:val="00021466"/>
    <w:rsid w:val="00033269"/>
    <w:rsid w:val="00035C84"/>
    <w:rsid w:val="000414F8"/>
    <w:rsid w:val="00042521"/>
    <w:rsid w:val="000449E1"/>
    <w:rsid w:val="00045640"/>
    <w:rsid w:val="000513F3"/>
    <w:rsid w:val="0005272E"/>
    <w:rsid w:val="0006001F"/>
    <w:rsid w:val="00063BA3"/>
    <w:rsid w:val="0006406D"/>
    <w:rsid w:val="00064CE5"/>
    <w:rsid w:val="00073AC7"/>
    <w:rsid w:val="00073FED"/>
    <w:rsid w:val="0007433C"/>
    <w:rsid w:val="00075590"/>
    <w:rsid w:val="0008101D"/>
    <w:rsid w:val="00081863"/>
    <w:rsid w:val="00082A33"/>
    <w:rsid w:val="00087437"/>
    <w:rsid w:val="00094249"/>
    <w:rsid w:val="000A21B0"/>
    <w:rsid w:val="000A3406"/>
    <w:rsid w:val="000A60A6"/>
    <w:rsid w:val="000A704E"/>
    <w:rsid w:val="000C57C1"/>
    <w:rsid w:val="000C5BD8"/>
    <w:rsid w:val="000E152D"/>
    <w:rsid w:val="000E2FF8"/>
    <w:rsid w:val="000E38A0"/>
    <w:rsid w:val="000F0D68"/>
    <w:rsid w:val="000F0FDC"/>
    <w:rsid w:val="000F163F"/>
    <w:rsid w:val="000F2103"/>
    <w:rsid w:val="000F6984"/>
    <w:rsid w:val="001022DE"/>
    <w:rsid w:val="001040CC"/>
    <w:rsid w:val="00104432"/>
    <w:rsid w:val="00106200"/>
    <w:rsid w:val="001071CA"/>
    <w:rsid w:val="0011034A"/>
    <w:rsid w:val="0012209F"/>
    <w:rsid w:val="00123CDC"/>
    <w:rsid w:val="0012428D"/>
    <w:rsid w:val="001243DF"/>
    <w:rsid w:val="00127B73"/>
    <w:rsid w:val="00131D54"/>
    <w:rsid w:val="0014192A"/>
    <w:rsid w:val="001432A6"/>
    <w:rsid w:val="00143525"/>
    <w:rsid w:val="00146F11"/>
    <w:rsid w:val="00147A0D"/>
    <w:rsid w:val="00150A66"/>
    <w:rsid w:val="00151694"/>
    <w:rsid w:val="00154137"/>
    <w:rsid w:val="00160CA7"/>
    <w:rsid w:val="00165C23"/>
    <w:rsid w:val="00165EB3"/>
    <w:rsid w:val="00166E0D"/>
    <w:rsid w:val="001722A3"/>
    <w:rsid w:val="00173FE6"/>
    <w:rsid w:val="0017476E"/>
    <w:rsid w:val="0018031B"/>
    <w:rsid w:val="00181C89"/>
    <w:rsid w:val="001836D1"/>
    <w:rsid w:val="00184326"/>
    <w:rsid w:val="00184AA1"/>
    <w:rsid w:val="0018688A"/>
    <w:rsid w:val="00192311"/>
    <w:rsid w:val="0019299A"/>
    <w:rsid w:val="00196ADD"/>
    <w:rsid w:val="001A0169"/>
    <w:rsid w:val="001A139C"/>
    <w:rsid w:val="001A5227"/>
    <w:rsid w:val="001A7B38"/>
    <w:rsid w:val="001B071A"/>
    <w:rsid w:val="001B1697"/>
    <w:rsid w:val="001B41C4"/>
    <w:rsid w:val="001B4F4F"/>
    <w:rsid w:val="001C3578"/>
    <w:rsid w:val="001C4C8C"/>
    <w:rsid w:val="001D4347"/>
    <w:rsid w:val="001D515B"/>
    <w:rsid w:val="001D6868"/>
    <w:rsid w:val="001E0AA6"/>
    <w:rsid w:val="001E1489"/>
    <w:rsid w:val="001E1E04"/>
    <w:rsid w:val="001E1EA5"/>
    <w:rsid w:val="001E35FE"/>
    <w:rsid w:val="001F1119"/>
    <w:rsid w:val="001F1519"/>
    <w:rsid w:val="001F31AA"/>
    <w:rsid w:val="001F38A2"/>
    <w:rsid w:val="001F4EF3"/>
    <w:rsid w:val="00200D6E"/>
    <w:rsid w:val="0020435F"/>
    <w:rsid w:val="0020676D"/>
    <w:rsid w:val="00207142"/>
    <w:rsid w:val="00227D75"/>
    <w:rsid w:val="00233B3F"/>
    <w:rsid w:val="002349F7"/>
    <w:rsid w:val="00242471"/>
    <w:rsid w:val="0024547E"/>
    <w:rsid w:val="00245A13"/>
    <w:rsid w:val="00245D40"/>
    <w:rsid w:val="00246799"/>
    <w:rsid w:val="002517D8"/>
    <w:rsid w:val="00256905"/>
    <w:rsid w:val="00262221"/>
    <w:rsid w:val="002778CA"/>
    <w:rsid w:val="00281B26"/>
    <w:rsid w:val="002823DD"/>
    <w:rsid w:val="00287C13"/>
    <w:rsid w:val="0029071D"/>
    <w:rsid w:val="002916D1"/>
    <w:rsid w:val="002A7881"/>
    <w:rsid w:val="002B18A3"/>
    <w:rsid w:val="002C6089"/>
    <w:rsid w:val="002C7D7A"/>
    <w:rsid w:val="002D29AB"/>
    <w:rsid w:val="002E3483"/>
    <w:rsid w:val="002E77A0"/>
    <w:rsid w:val="002F3617"/>
    <w:rsid w:val="002F469D"/>
    <w:rsid w:val="002F5EEE"/>
    <w:rsid w:val="00303152"/>
    <w:rsid w:val="00306842"/>
    <w:rsid w:val="00315D91"/>
    <w:rsid w:val="003262C4"/>
    <w:rsid w:val="003441F0"/>
    <w:rsid w:val="00344521"/>
    <w:rsid w:val="003471B5"/>
    <w:rsid w:val="00351439"/>
    <w:rsid w:val="00361814"/>
    <w:rsid w:val="0036439D"/>
    <w:rsid w:val="003674AB"/>
    <w:rsid w:val="00372147"/>
    <w:rsid w:val="00372EF7"/>
    <w:rsid w:val="003764E0"/>
    <w:rsid w:val="00377983"/>
    <w:rsid w:val="00390310"/>
    <w:rsid w:val="003921CF"/>
    <w:rsid w:val="0039256E"/>
    <w:rsid w:val="0039259B"/>
    <w:rsid w:val="00394B59"/>
    <w:rsid w:val="003967DE"/>
    <w:rsid w:val="003A46B8"/>
    <w:rsid w:val="003A5547"/>
    <w:rsid w:val="003A7BF0"/>
    <w:rsid w:val="003B16AD"/>
    <w:rsid w:val="003B430A"/>
    <w:rsid w:val="003C1BE5"/>
    <w:rsid w:val="003C754A"/>
    <w:rsid w:val="003D1D54"/>
    <w:rsid w:val="003D2360"/>
    <w:rsid w:val="003D3DDD"/>
    <w:rsid w:val="003D49EB"/>
    <w:rsid w:val="003E0BAC"/>
    <w:rsid w:val="003E2CFE"/>
    <w:rsid w:val="003E34CD"/>
    <w:rsid w:val="003E5EC9"/>
    <w:rsid w:val="004003B6"/>
    <w:rsid w:val="0040181B"/>
    <w:rsid w:val="00401F25"/>
    <w:rsid w:val="00404994"/>
    <w:rsid w:val="00405546"/>
    <w:rsid w:val="00411179"/>
    <w:rsid w:val="00412AF7"/>
    <w:rsid w:val="00413C41"/>
    <w:rsid w:val="004167B8"/>
    <w:rsid w:val="00416F09"/>
    <w:rsid w:val="004226D2"/>
    <w:rsid w:val="00423AEF"/>
    <w:rsid w:val="0042630A"/>
    <w:rsid w:val="0042794B"/>
    <w:rsid w:val="00427AB7"/>
    <w:rsid w:val="004327D9"/>
    <w:rsid w:val="00433EC5"/>
    <w:rsid w:val="004447F8"/>
    <w:rsid w:val="0044527E"/>
    <w:rsid w:val="0045658B"/>
    <w:rsid w:val="00460EC7"/>
    <w:rsid w:val="004619E0"/>
    <w:rsid w:val="004640ED"/>
    <w:rsid w:val="00465233"/>
    <w:rsid w:val="00466EFC"/>
    <w:rsid w:val="0048379E"/>
    <w:rsid w:val="00484449"/>
    <w:rsid w:val="004860CF"/>
    <w:rsid w:val="00486AB9"/>
    <w:rsid w:val="00486DCB"/>
    <w:rsid w:val="00490AD3"/>
    <w:rsid w:val="004938A5"/>
    <w:rsid w:val="0049494F"/>
    <w:rsid w:val="00495025"/>
    <w:rsid w:val="00496E7E"/>
    <w:rsid w:val="004A1056"/>
    <w:rsid w:val="004A2852"/>
    <w:rsid w:val="004A2F61"/>
    <w:rsid w:val="004A3ECB"/>
    <w:rsid w:val="004B3118"/>
    <w:rsid w:val="004B5E34"/>
    <w:rsid w:val="004B7071"/>
    <w:rsid w:val="004C1D0A"/>
    <w:rsid w:val="004C2A2F"/>
    <w:rsid w:val="004D191B"/>
    <w:rsid w:val="004D7733"/>
    <w:rsid w:val="004E2DE6"/>
    <w:rsid w:val="004E789E"/>
    <w:rsid w:val="004F1862"/>
    <w:rsid w:val="004F55C2"/>
    <w:rsid w:val="004F6049"/>
    <w:rsid w:val="00503B21"/>
    <w:rsid w:val="005060E6"/>
    <w:rsid w:val="0051556A"/>
    <w:rsid w:val="00526687"/>
    <w:rsid w:val="0052672F"/>
    <w:rsid w:val="005314B7"/>
    <w:rsid w:val="00535EF9"/>
    <w:rsid w:val="0054218E"/>
    <w:rsid w:val="005428F2"/>
    <w:rsid w:val="00550DB5"/>
    <w:rsid w:val="00554D12"/>
    <w:rsid w:val="005555BB"/>
    <w:rsid w:val="005555BE"/>
    <w:rsid w:val="005565D8"/>
    <w:rsid w:val="00565666"/>
    <w:rsid w:val="00567B92"/>
    <w:rsid w:val="00572864"/>
    <w:rsid w:val="00575566"/>
    <w:rsid w:val="00577D7C"/>
    <w:rsid w:val="00581524"/>
    <w:rsid w:val="00582217"/>
    <w:rsid w:val="005852B9"/>
    <w:rsid w:val="005912D0"/>
    <w:rsid w:val="00597FC6"/>
    <w:rsid w:val="005A0BCC"/>
    <w:rsid w:val="005A1765"/>
    <w:rsid w:val="005A2B38"/>
    <w:rsid w:val="005A32B2"/>
    <w:rsid w:val="005A3510"/>
    <w:rsid w:val="005B1AEB"/>
    <w:rsid w:val="005B22AF"/>
    <w:rsid w:val="005B265E"/>
    <w:rsid w:val="005B2D96"/>
    <w:rsid w:val="005B545B"/>
    <w:rsid w:val="005B5C0F"/>
    <w:rsid w:val="005B684F"/>
    <w:rsid w:val="005C0F2A"/>
    <w:rsid w:val="005C19FC"/>
    <w:rsid w:val="005C350B"/>
    <w:rsid w:val="005D0D81"/>
    <w:rsid w:val="005D143C"/>
    <w:rsid w:val="005D2FAF"/>
    <w:rsid w:val="005D4336"/>
    <w:rsid w:val="005D7A0C"/>
    <w:rsid w:val="005E0EE1"/>
    <w:rsid w:val="005E33EA"/>
    <w:rsid w:val="005E4B9E"/>
    <w:rsid w:val="005E5133"/>
    <w:rsid w:val="005F5EA0"/>
    <w:rsid w:val="005F6A98"/>
    <w:rsid w:val="006017FE"/>
    <w:rsid w:val="006031AD"/>
    <w:rsid w:val="00604B7B"/>
    <w:rsid w:val="00613D40"/>
    <w:rsid w:val="00614FFB"/>
    <w:rsid w:val="00616278"/>
    <w:rsid w:val="00616A2C"/>
    <w:rsid w:val="00623EC6"/>
    <w:rsid w:val="006253E7"/>
    <w:rsid w:val="0062772A"/>
    <w:rsid w:val="00632D64"/>
    <w:rsid w:val="00633AFD"/>
    <w:rsid w:val="00637408"/>
    <w:rsid w:val="00640129"/>
    <w:rsid w:val="00640B91"/>
    <w:rsid w:val="00641E6E"/>
    <w:rsid w:val="00642EA5"/>
    <w:rsid w:val="00644203"/>
    <w:rsid w:val="00646980"/>
    <w:rsid w:val="0065254C"/>
    <w:rsid w:val="00655C76"/>
    <w:rsid w:val="00657E88"/>
    <w:rsid w:val="0066196B"/>
    <w:rsid w:val="006733C6"/>
    <w:rsid w:val="00680406"/>
    <w:rsid w:val="00680F77"/>
    <w:rsid w:val="00682FA0"/>
    <w:rsid w:val="0068548C"/>
    <w:rsid w:val="00686C06"/>
    <w:rsid w:val="0069381F"/>
    <w:rsid w:val="006963DE"/>
    <w:rsid w:val="006969AD"/>
    <w:rsid w:val="00696C97"/>
    <w:rsid w:val="006A2CFC"/>
    <w:rsid w:val="006A363C"/>
    <w:rsid w:val="006A4119"/>
    <w:rsid w:val="006A6C25"/>
    <w:rsid w:val="006B0804"/>
    <w:rsid w:val="006B5413"/>
    <w:rsid w:val="006B5A32"/>
    <w:rsid w:val="006B61FA"/>
    <w:rsid w:val="006C1404"/>
    <w:rsid w:val="006C1E46"/>
    <w:rsid w:val="006C38A0"/>
    <w:rsid w:val="006C3C6F"/>
    <w:rsid w:val="006C759D"/>
    <w:rsid w:val="006D57DF"/>
    <w:rsid w:val="006E25AF"/>
    <w:rsid w:val="006F59FB"/>
    <w:rsid w:val="006F7BC8"/>
    <w:rsid w:val="00705100"/>
    <w:rsid w:val="00706EFF"/>
    <w:rsid w:val="00722BE6"/>
    <w:rsid w:val="007270F2"/>
    <w:rsid w:val="00730E93"/>
    <w:rsid w:val="00734071"/>
    <w:rsid w:val="007366B2"/>
    <w:rsid w:val="007448B4"/>
    <w:rsid w:val="00746397"/>
    <w:rsid w:val="00746A01"/>
    <w:rsid w:val="00747F38"/>
    <w:rsid w:val="00750ABC"/>
    <w:rsid w:val="0075324A"/>
    <w:rsid w:val="0075468C"/>
    <w:rsid w:val="0076200A"/>
    <w:rsid w:val="00765861"/>
    <w:rsid w:val="00771508"/>
    <w:rsid w:val="007766E2"/>
    <w:rsid w:val="00776BBE"/>
    <w:rsid w:val="00783F4F"/>
    <w:rsid w:val="007857A3"/>
    <w:rsid w:val="00793695"/>
    <w:rsid w:val="00793CEB"/>
    <w:rsid w:val="00796E06"/>
    <w:rsid w:val="007A06AD"/>
    <w:rsid w:val="007B214F"/>
    <w:rsid w:val="007B40B4"/>
    <w:rsid w:val="007B7052"/>
    <w:rsid w:val="007C013E"/>
    <w:rsid w:val="007C26AA"/>
    <w:rsid w:val="007D01B2"/>
    <w:rsid w:val="007D263B"/>
    <w:rsid w:val="007D35C2"/>
    <w:rsid w:val="007D3E36"/>
    <w:rsid w:val="007D67B4"/>
    <w:rsid w:val="007F3A02"/>
    <w:rsid w:val="00804891"/>
    <w:rsid w:val="008052F7"/>
    <w:rsid w:val="0080704F"/>
    <w:rsid w:val="0080792C"/>
    <w:rsid w:val="008100B2"/>
    <w:rsid w:val="00813BE9"/>
    <w:rsid w:val="008151A1"/>
    <w:rsid w:val="00820B33"/>
    <w:rsid w:val="00824D4A"/>
    <w:rsid w:val="0082546D"/>
    <w:rsid w:val="008263C7"/>
    <w:rsid w:val="00826A30"/>
    <w:rsid w:val="008333DF"/>
    <w:rsid w:val="00834DB4"/>
    <w:rsid w:val="00836929"/>
    <w:rsid w:val="00837A73"/>
    <w:rsid w:val="00842966"/>
    <w:rsid w:val="00842BD3"/>
    <w:rsid w:val="00843B03"/>
    <w:rsid w:val="00846F6C"/>
    <w:rsid w:val="00851C94"/>
    <w:rsid w:val="00862746"/>
    <w:rsid w:val="0086318A"/>
    <w:rsid w:val="00863A39"/>
    <w:rsid w:val="008712CC"/>
    <w:rsid w:val="00874199"/>
    <w:rsid w:val="00875BF6"/>
    <w:rsid w:val="008801D5"/>
    <w:rsid w:val="00886411"/>
    <w:rsid w:val="00886515"/>
    <w:rsid w:val="00886D70"/>
    <w:rsid w:val="00893756"/>
    <w:rsid w:val="0089693E"/>
    <w:rsid w:val="008A370E"/>
    <w:rsid w:val="008B1023"/>
    <w:rsid w:val="008B65BF"/>
    <w:rsid w:val="008B7313"/>
    <w:rsid w:val="008C2777"/>
    <w:rsid w:val="008C297D"/>
    <w:rsid w:val="008C5EE4"/>
    <w:rsid w:val="008C66E5"/>
    <w:rsid w:val="008C7B03"/>
    <w:rsid w:val="008D0774"/>
    <w:rsid w:val="008D301A"/>
    <w:rsid w:val="008D336E"/>
    <w:rsid w:val="008D6D91"/>
    <w:rsid w:val="008E3D38"/>
    <w:rsid w:val="008E5D0D"/>
    <w:rsid w:val="008F1C80"/>
    <w:rsid w:val="008F5DBB"/>
    <w:rsid w:val="008F6F29"/>
    <w:rsid w:val="008F7244"/>
    <w:rsid w:val="00900EC1"/>
    <w:rsid w:val="009018E9"/>
    <w:rsid w:val="00901E06"/>
    <w:rsid w:val="009028F7"/>
    <w:rsid w:val="00902F27"/>
    <w:rsid w:val="00904EE1"/>
    <w:rsid w:val="009114FF"/>
    <w:rsid w:val="0091172D"/>
    <w:rsid w:val="00916792"/>
    <w:rsid w:val="0092555E"/>
    <w:rsid w:val="009323FD"/>
    <w:rsid w:val="009365E2"/>
    <w:rsid w:val="0093691E"/>
    <w:rsid w:val="009455FB"/>
    <w:rsid w:val="009458A6"/>
    <w:rsid w:val="00946F28"/>
    <w:rsid w:val="0095711D"/>
    <w:rsid w:val="00961692"/>
    <w:rsid w:val="00963460"/>
    <w:rsid w:val="009710AE"/>
    <w:rsid w:val="00974350"/>
    <w:rsid w:val="0097438A"/>
    <w:rsid w:val="00977578"/>
    <w:rsid w:val="0098149C"/>
    <w:rsid w:val="009828C6"/>
    <w:rsid w:val="00984144"/>
    <w:rsid w:val="00990A7A"/>
    <w:rsid w:val="009A2880"/>
    <w:rsid w:val="009A4032"/>
    <w:rsid w:val="009A448A"/>
    <w:rsid w:val="009B275D"/>
    <w:rsid w:val="009B2AB1"/>
    <w:rsid w:val="009B4258"/>
    <w:rsid w:val="009B6FE2"/>
    <w:rsid w:val="009C3A2B"/>
    <w:rsid w:val="009C3CED"/>
    <w:rsid w:val="009D0029"/>
    <w:rsid w:val="009D5706"/>
    <w:rsid w:val="009E3881"/>
    <w:rsid w:val="009F039F"/>
    <w:rsid w:val="009F0E5C"/>
    <w:rsid w:val="009F7DA4"/>
    <w:rsid w:val="00A01702"/>
    <w:rsid w:val="00A02144"/>
    <w:rsid w:val="00A025CA"/>
    <w:rsid w:val="00A05545"/>
    <w:rsid w:val="00A25D2D"/>
    <w:rsid w:val="00A2626B"/>
    <w:rsid w:val="00A35B5F"/>
    <w:rsid w:val="00A41A6B"/>
    <w:rsid w:val="00A43D17"/>
    <w:rsid w:val="00A445C2"/>
    <w:rsid w:val="00A51358"/>
    <w:rsid w:val="00A60B6F"/>
    <w:rsid w:val="00A61595"/>
    <w:rsid w:val="00A61CE7"/>
    <w:rsid w:val="00A62307"/>
    <w:rsid w:val="00A639B4"/>
    <w:rsid w:val="00A67137"/>
    <w:rsid w:val="00A71E15"/>
    <w:rsid w:val="00A7350A"/>
    <w:rsid w:val="00A80DE6"/>
    <w:rsid w:val="00A81658"/>
    <w:rsid w:val="00A839C6"/>
    <w:rsid w:val="00A85AD8"/>
    <w:rsid w:val="00A87A66"/>
    <w:rsid w:val="00A87FBB"/>
    <w:rsid w:val="00A940E6"/>
    <w:rsid w:val="00AA0007"/>
    <w:rsid w:val="00AA19D8"/>
    <w:rsid w:val="00AA1FB6"/>
    <w:rsid w:val="00AA6182"/>
    <w:rsid w:val="00AB744F"/>
    <w:rsid w:val="00AC1E8F"/>
    <w:rsid w:val="00AD3A14"/>
    <w:rsid w:val="00AE11C8"/>
    <w:rsid w:val="00AE1626"/>
    <w:rsid w:val="00AE29B9"/>
    <w:rsid w:val="00AE2D79"/>
    <w:rsid w:val="00AE2DB7"/>
    <w:rsid w:val="00AE4F16"/>
    <w:rsid w:val="00AE5EB6"/>
    <w:rsid w:val="00AE6B6F"/>
    <w:rsid w:val="00AF4314"/>
    <w:rsid w:val="00AF5627"/>
    <w:rsid w:val="00AF64C2"/>
    <w:rsid w:val="00B018D3"/>
    <w:rsid w:val="00B03EA0"/>
    <w:rsid w:val="00B10FA6"/>
    <w:rsid w:val="00B123F6"/>
    <w:rsid w:val="00B137D6"/>
    <w:rsid w:val="00B14241"/>
    <w:rsid w:val="00B23618"/>
    <w:rsid w:val="00B24A39"/>
    <w:rsid w:val="00B31398"/>
    <w:rsid w:val="00B3191C"/>
    <w:rsid w:val="00B35AC7"/>
    <w:rsid w:val="00B4028A"/>
    <w:rsid w:val="00B41668"/>
    <w:rsid w:val="00B45A54"/>
    <w:rsid w:val="00B51666"/>
    <w:rsid w:val="00B62EB5"/>
    <w:rsid w:val="00B7414B"/>
    <w:rsid w:val="00B76440"/>
    <w:rsid w:val="00B76F86"/>
    <w:rsid w:val="00B820FD"/>
    <w:rsid w:val="00B86AA9"/>
    <w:rsid w:val="00B939CE"/>
    <w:rsid w:val="00B961D0"/>
    <w:rsid w:val="00B96C34"/>
    <w:rsid w:val="00BA13C5"/>
    <w:rsid w:val="00BA1A73"/>
    <w:rsid w:val="00BA6740"/>
    <w:rsid w:val="00BB19A0"/>
    <w:rsid w:val="00BB5102"/>
    <w:rsid w:val="00BC3829"/>
    <w:rsid w:val="00BC4280"/>
    <w:rsid w:val="00BC7216"/>
    <w:rsid w:val="00BD235D"/>
    <w:rsid w:val="00BD565C"/>
    <w:rsid w:val="00BE024E"/>
    <w:rsid w:val="00BE043B"/>
    <w:rsid w:val="00BE13F2"/>
    <w:rsid w:val="00BE22EA"/>
    <w:rsid w:val="00BE5B81"/>
    <w:rsid w:val="00BE7967"/>
    <w:rsid w:val="00BF061B"/>
    <w:rsid w:val="00BF1518"/>
    <w:rsid w:val="00BF1D67"/>
    <w:rsid w:val="00C00A1A"/>
    <w:rsid w:val="00C11C55"/>
    <w:rsid w:val="00C13C45"/>
    <w:rsid w:val="00C1718A"/>
    <w:rsid w:val="00C17A5B"/>
    <w:rsid w:val="00C234D7"/>
    <w:rsid w:val="00C4347A"/>
    <w:rsid w:val="00C44F51"/>
    <w:rsid w:val="00C462F9"/>
    <w:rsid w:val="00C51D44"/>
    <w:rsid w:val="00C53B97"/>
    <w:rsid w:val="00C602BB"/>
    <w:rsid w:val="00C62D6A"/>
    <w:rsid w:val="00C7285C"/>
    <w:rsid w:val="00C7520A"/>
    <w:rsid w:val="00C75FF4"/>
    <w:rsid w:val="00C76950"/>
    <w:rsid w:val="00C77C6D"/>
    <w:rsid w:val="00C829CF"/>
    <w:rsid w:val="00C866E9"/>
    <w:rsid w:val="00CA103E"/>
    <w:rsid w:val="00CA581F"/>
    <w:rsid w:val="00CC1AF0"/>
    <w:rsid w:val="00CC33B6"/>
    <w:rsid w:val="00CC4F05"/>
    <w:rsid w:val="00CC6EC5"/>
    <w:rsid w:val="00CD4846"/>
    <w:rsid w:val="00CD5956"/>
    <w:rsid w:val="00CD5EC4"/>
    <w:rsid w:val="00CE13ED"/>
    <w:rsid w:val="00CE6188"/>
    <w:rsid w:val="00CE7B69"/>
    <w:rsid w:val="00CF4397"/>
    <w:rsid w:val="00CF5312"/>
    <w:rsid w:val="00D076A7"/>
    <w:rsid w:val="00D108AE"/>
    <w:rsid w:val="00D14750"/>
    <w:rsid w:val="00D208B0"/>
    <w:rsid w:val="00D218BF"/>
    <w:rsid w:val="00D22928"/>
    <w:rsid w:val="00D27F1A"/>
    <w:rsid w:val="00D3055D"/>
    <w:rsid w:val="00D36BF1"/>
    <w:rsid w:val="00D375E1"/>
    <w:rsid w:val="00D40AE9"/>
    <w:rsid w:val="00D47A31"/>
    <w:rsid w:val="00D506BB"/>
    <w:rsid w:val="00D55EB4"/>
    <w:rsid w:val="00D56578"/>
    <w:rsid w:val="00D56EC5"/>
    <w:rsid w:val="00D6391A"/>
    <w:rsid w:val="00D65BDE"/>
    <w:rsid w:val="00D7135E"/>
    <w:rsid w:val="00D73691"/>
    <w:rsid w:val="00D75C4C"/>
    <w:rsid w:val="00D80377"/>
    <w:rsid w:val="00D81DEC"/>
    <w:rsid w:val="00D90575"/>
    <w:rsid w:val="00D90E0A"/>
    <w:rsid w:val="00D93049"/>
    <w:rsid w:val="00D94787"/>
    <w:rsid w:val="00D94C27"/>
    <w:rsid w:val="00D95A01"/>
    <w:rsid w:val="00D96161"/>
    <w:rsid w:val="00DA3715"/>
    <w:rsid w:val="00DA65D6"/>
    <w:rsid w:val="00DB27B1"/>
    <w:rsid w:val="00DC0655"/>
    <w:rsid w:val="00DC20BD"/>
    <w:rsid w:val="00DC28F4"/>
    <w:rsid w:val="00DC35CB"/>
    <w:rsid w:val="00DC683C"/>
    <w:rsid w:val="00DC780B"/>
    <w:rsid w:val="00DC7B5A"/>
    <w:rsid w:val="00DD2A2E"/>
    <w:rsid w:val="00DD53C3"/>
    <w:rsid w:val="00DD69A5"/>
    <w:rsid w:val="00DE12A4"/>
    <w:rsid w:val="00DF1012"/>
    <w:rsid w:val="00DF2072"/>
    <w:rsid w:val="00E01C79"/>
    <w:rsid w:val="00E1221C"/>
    <w:rsid w:val="00E12455"/>
    <w:rsid w:val="00E14EF0"/>
    <w:rsid w:val="00E1681B"/>
    <w:rsid w:val="00E178EC"/>
    <w:rsid w:val="00E26335"/>
    <w:rsid w:val="00E2695F"/>
    <w:rsid w:val="00E26C23"/>
    <w:rsid w:val="00E27F61"/>
    <w:rsid w:val="00E336DC"/>
    <w:rsid w:val="00E427B3"/>
    <w:rsid w:val="00E52F13"/>
    <w:rsid w:val="00E56EF8"/>
    <w:rsid w:val="00E5789C"/>
    <w:rsid w:val="00E60166"/>
    <w:rsid w:val="00E602B9"/>
    <w:rsid w:val="00E6243E"/>
    <w:rsid w:val="00E755AE"/>
    <w:rsid w:val="00E82DDC"/>
    <w:rsid w:val="00E860E9"/>
    <w:rsid w:val="00E86A3A"/>
    <w:rsid w:val="00E87582"/>
    <w:rsid w:val="00E926B1"/>
    <w:rsid w:val="00E94AFC"/>
    <w:rsid w:val="00E954B6"/>
    <w:rsid w:val="00EA05EE"/>
    <w:rsid w:val="00EA18B7"/>
    <w:rsid w:val="00EA4ACA"/>
    <w:rsid w:val="00EB2FE1"/>
    <w:rsid w:val="00EB3273"/>
    <w:rsid w:val="00EB4067"/>
    <w:rsid w:val="00EB5514"/>
    <w:rsid w:val="00EB7283"/>
    <w:rsid w:val="00EC1471"/>
    <w:rsid w:val="00EC4073"/>
    <w:rsid w:val="00ED2370"/>
    <w:rsid w:val="00ED4AE3"/>
    <w:rsid w:val="00ED4C65"/>
    <w:rsid w:val="00EE511D"/>
    <w:rsid w:val="00EE5F62"/>
    <w:rsid w:val="00EF230C"/>
    <w:rsid w:val="00EF3778"/>
    <w:rsid w:val="00EF5585"/>
    <w:rsid w:val="00F00CFF"/>
    <w:rsid w:val="00F05A98"/>
    <w:rsid w:val="00F10175"/>
    <w:rsid w:val="00F11B7B"/>
    <w:rsid w:val="00F14C32"/>
    <w:rsid w:val="00F159DF"/>
    <w:rsid w:val="00F26FA1"/>
    <w:rsid w:val="00F27C36"/>
    <w:rsid w:val="00F27ED0"/>
    <w:rsid w:val="00F31137"/>
    <w:rsid w:val="00F3115C"/>
    <w:rsid w:val="00F337C1"/>
    <w:rsid w:val="00F356DB"/>
    <w:rsid w:val="00F4052C"/>
    <w:rsid w:val="00F43B8C"/>
    <w:rsid w:val="00F50BDD"/>
    <w:rsid w:val="00F51794"/>
    <w:rsid w:val="00F530DF"/>
    <w:rsid w:val="00F53A72"/>
    <w:rsid w:val="00F56535"/>
    <w:rsid w:val="00F579C0"/>
    <w:rsid w:val="00F64CD5"/>
    <w:rsid w:val="00F64DDE"/>
    <w:rsid w:val="00F72C41"/>
    <w:rsid w:val="00F77D32"/>
    <w:rsid w:val="00F83EF1"/>
    <w:rsid w:val="00F87D8D"/>
    <w:rsid w:val="00F90252"/>
    <w:rsid w:val="00F958C4"/>
    <w:rsid w:val="00FA14F4"/>
    <w:rsid w:val="00FA7AC2"/>
    <w:rsid w:val="00FC2470"/>
    <w:rsid w:val="00FC2B62"/>
    <w:rsid w:val="00FC6890"/>
    <w:rsid w:val="00FC77A7"/>
    <w:rsid w:val="00FD0BF0"/>
    <w:rsid w:val="00FD1C99"/>
    <w:rsid w:val="00FE3DAA"/>
    <w:rsid w:val="00FE5DAE"/>
    <w:rsid w:val="00FE6659"/>
    <w:rsid w:val="00FE6E01"/>
    <w:rsid w:val="00FF26AC"/>
    <w:rsid w:val="00FF4438"/>
    <w:rsid w:val="4EF03C4C"/>
    <w:rsid w:val="6BAA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F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E5F62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5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BA1A73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D57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8A0"/>
  </w:style>
  <w:style w:type="paragraph" w:styleId="Fuzeile">
    <w:name w:val="footer"/>
    <w:basedOn w:val="Standard"/>
    <w:link w:val="Fu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E38A0"/>
  </w:style>
  <w:style w:type="paragraph" w:styleId="Listenabsatz">
    <w:name w:val="List Paragraph"/>
    <w:basedOn w:val="Standard"/>
    <w:uiPriority w:val="34"/>
    <w:qFormat/>
    <w:rsid w:val="000E3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rsid w:val="000E38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1F0"/>
    <w:rPr>
      <w:rFonts w:ascii="Segoe UI" w:hAnsi="Segoe UI" w:cs="Segoe UI"/>
      <w:sz w:val="18"/>
      <w:szCs w:val="18"/>
      <w:lang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1F0"/>
    <w:rPr>
      <w:rFonts w:ascii="Segoe UI" w:eastAsiaTheme="minorEastAsia" w:hAnsi="Segoe UI" w:cs="Segoe UI"/>
      <w:sz w:val="18"/>
      <w:szCs w:val="18"/>
      <w:lang w:val="tr-TR"/>
    </w:rPr>
  </w:style>
  <w:style w:type="character" w:customStyle="1" w:styleId="apple-converted-space">
    <w:name w:val="apple-converted-space"/>
    <w:basedOn w:val="Absatz-Standardschriftart"/>
    <w:rsid w:val="007366B2"/>
  </w:style>
  <w:style w:type="character" w:styleId="Fett">
    <w:name w:val="Strong"/>
    <w:basedOn w:val="Absatz-Standardschriftart"/>
    <w:uiPriority w:val="22"/>
    <w:qFormat/>
    <w:rsid w:val="007366B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A2F61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E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E35FE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151694"/>
    <w:pPr>
      <w:spacing w:before="100" w:beforeAutospacing="1" w:after="100" w:afterAutospacing="1"/>
    </w:pPr>
    <w:rPr>
      <w:lang w:eastAsia="de-AT"/>
    </w:rPr>
  </w:style>
  <w:style w:type="character" w:styleId="Hervorhebung">
    <w:name w:val="Emphasis"/>
    <w:basedOn w:val="Absatz-Standardschriftart"/>
    <w:uiPriority w:val="20"/>
    <w:qFormat/>
    <w:rsid w:val="0034452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1A73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B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copytext">
    <w:name w:val="copytext"/>
    <w:basedOn w:val="Standard"/>
    <w:rsid w:val="00B35AC7"/>
    <w:pPr>
      <w:spacing w:before="100" w:beforeAutospacing="1" w:after="100" w:afterAutospacing="1"/>
    </w:pPr>
    <w:rPr>
      <w:lang w:eastAsia="de-AT"/>
    </w:rPr>
  </w:style>
  <w:style w:type="character" w:styleId="NichtaufgelsteErwhnung">
    <w:name w:val="Unresolved Mention"/>
    <w:basedOn w:val="Absatz-Standardschriftart"/>
    <w:uiPriority w:val="99"/>
    <w:rsid w:val="00C13C45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E6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777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customStyle="1" w:styleId="t3">
    <w:name w:val="t3"/>
    <w:basedOn w:val="Standard"/>
    <w:rsid w:val="000C5BD8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character" w:customStyle="1" w:styleId="normaltextrun">
    <w:name w:val="normaltextrun"/>
    <w:basedOn w:val="Absatz-Standardschriftart"/>
    <w:rsid w:val="00CD4846"/>
  </w:style>
  <w:style w:type="paragraph" w:customStyle="1" w:styleId="paragraph">
    <w:name w:val="paragraph"/>
    <w:basedOn w:val="Standard"/>
    <w:rsid w:val="00FE6E01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008F5DBB"/>
  </w:style>
  <w:style w:type="character" w:styleId="Funotenzeichen">
    <w:name w:val="footnote reference"/>
    <w:basedOn w:val="Absatz-Standardschriftart"/>
    <w:uiPriority w:val="99"/>
    <w:semiHidden/>
    <w:unhideWhenUsed/>
    <w:rsid w:val="008F5DB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5DBB"/>
    <w:rPr>
      <w:rFonts w:eastAsiaTheme="minorEastAsia"/>
      <w:sz w:val="20"/>
      <w:szCs w:val="20"/>
      <w:lang w:val="tr-TR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5DBB"/>
    <w:rPr>
      <w:rFonts w:ascii="Times New Roman" w:eastAsiaTheme="minorEastAsia" w:hAnsi="Times New Roman" w:cs="Times New Roman"/>
      <w:sz w:val="20"/>
      <w:szCs w:val="20"/>
      <w:lang w:val="tr-TR"/>
    </w:rPr>
  </w:style>
  <w:style w:type="paragraph" w:styleId="Kommentartext">
    <w:name w:val="annotation text"/>
    <w:basedOn w:val="Standard"/>
    <w:link w:val="KommentartextZchn"/>
    <w:uiPriority w:val="99"/>
    <w:unhideWhenUsed/>
    <w:rsid w:val="008F5DBB"/>
    <w:pPr>
      <w:spacing w:before="100" w:beforeAutospacing="1" w:after="100" w:afterAutospacing="1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F5DBB"/>
    <w:rPr>
      <w:rFonts w:ascii="Times New Roman" w:eastAsia="Times New Roman" w:hAnsi="Times New Roman" w:cs="Times New Roman"/>
      <w:lang w:val="de-AT" w:eastAsia="de-DE"/>
    </w:rPr>
  </w:style>
  <w:style w:type="character" w:customStyle="1" w:styleId="u-color--greydark">
    <w:name w:val="u-color--greydark"/>
    <w:basedOn w:val="Absatz-Standardschriftart"/>
    <w:rsid w:val="00DD2A2E"/>
  </w:style>
  <w:style w:type="character" w:customStyle="1" w:styleId="h8">
    <w:name w:val="h8"/>
    <w:basedOn w:val="Absatz-Standardschriftart"/>
    <w:rsid w:val="00DD2A2E"/>
  </w:style>
  <w:style w:type="character" w:customStyle="1" w:styleId="h7">
    <w:name w:val="h7"/>
    <w:basedOn w:val="Absatz-Standardschriftart"/>
    <w:rsid w:val="00DD2A2E"/>
  </w:style>
  <w:style w:type="paragraph" w:customStyle="1" w:styleId="mxa">
    <w:name w:val="mx(a)"/>
    <w:basedOn w:val="Standard"/>
    <w:rsid w:val="0000427F"/>
    <w:pPr>
      <w:spacing w:before="100" w:beforeAutospacing="1" w:after="100" w:afterAutospacing="1"/>
    </w:pPr>
  </w:style>
  <w:style w:type="character" w:customStyle="1" w:styleId="mainspecsh">
    <w:name w:val="mainspecs__h"/>
    <w:basedOn w:val="Absatz-Standardschriftart"/>
    <w:rsid w:val="0000427F"/>
  </w:style>
  <w:style w:type="paragraph" w:customStyle="1" w:styleId="Body">
    <w:name w:val="Body"/>
    <w:rsid w:val="00B4166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57DF"/>
    <w:rPr>
      <w:rFonts w:asciiTheme="majorHAnsi" w:eastAsiaTheme="majorEastAsia" w:hAnsiTheme="majorHAnsi" w:cstheme="majorBidi"/>
      <w:i/>
      <w:iCs/>
      <w:color w:val="2F5496" w:themeColor="accent1" w:themeShade="BF"/>
      <w:lang w:val="de-AT" w:eastAsia="de-DE"/>
    </w:rPr>
  </w:style>
  <w:style w:type="paragraph" w:customStyle="1" w:styleId="psmall">
    <w:name w:val="psmall"/>
    <w:basedOn w:val="Standard"/>
    <w:rsid w:val="006D57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0464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6906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4257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011">
                          <w:marLeft w:val="1790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3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2156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9946">
                          <w:marLeft w:val="1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11481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8801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1652">
                          <w:marLeft w:val="1790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4907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1723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819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ko.com/at-de/presse/produktmeldungen/hygieneshiel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.breitenecker@elektrabregen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vasak@reiterp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ko.com/at-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668F2C-77E9-7A4F-BEF1-5E53482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 </dc:creator>
  <cp:keywords/>
  <dc:description/>
  <cp:lastModifiedBy>Alexandra Vasak</cp:lastModifiedBy>
  <cp:revision>142</cp:revision>
  <cp:lastPrinted>2018-02-15T10:05:00Z</cp:lastPrinted>
  <dcterms:created xsi:type="dcterms:W3CDTF">2018-04-06T12:41:00Z</dcterms:created>
  <dcterms:modified xsi:type="dcterms:W3CDTF">2021-02-18T12:03:00Z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2017-08-31T17:55:27.2004757+02:00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