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51874" w14:textId="12030DF4" w:rsidR="002718A5" w:rsidRDefault="002718A5" w:rsidP="001D006F">
      <w:pPr>
        <w:spacing w:after="0" w:line="240" w:lineRule="auto"/>
        <w:rPr>
          <w:rFonts w:cstheme="minorHAnsi"/>
          <w:b/>
          <w:bCs/>
          <w:sz w:val="28"/>
          <w:szCs w:val="28"/>
        </w:rPr>
      </w:pPr>
      <w:r w:rsidRPr="00E61944">
        <w:rPr>
          <w:rFonts w:cstheme="minorHAnsi"/>
          <w:b/>
          <w:bCs/>
          <w:noProof/>
          <w:sz w:val="32"/>
          <w:szCs w:val="32"/>
        </w:rPr>
        <w:drawing>
          <wp:anchor distT="0" distB="0" distL="114300" distR="114300" simplePos="0" relativeHeight="251658240" behindDoc="1" locked="0" layoutInCell="1" allowOverlap="1" wp14:anchorId="50539DE5" wp14:editId="0B38E207">
            <wp:simplePos x="0" y="0"/>
            <wp:positionH relativeFrom="column">
              <wp:posOffset>4629150</wp:posOffset>
            </wp:positionH>
            <wp:positionV relativeFrom="paragraph">
              <wp:posOffset>-164769</wp:posOffset>
            </wp:positionV>
            <wp:extent cx="1341120" cy="450850"/>
            <wp:effectExtent l="0" t="0" r="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1120" cy="450850"/>
                    </a:xfrm>
                    <a:prstGeom prst="rect">
                      <a:avLst/>
                    </a:prstGeom>
                    <a:noFill/>
                  </pic:spPr>
                </pic:pic>
              </a:graphicData>
            </a:graphic>
          </wp:anchor>
        </w:drawing>
      </w:r>
    </w:p>
    <w:p w14:paraId="7156B165" w14:textId="77777777" w:rsidR="00AE03E5" w:rsidRDefault="00AE03E5" w:rsidP="001D006F">
      <w:pPr>
        <w:spacing w:after="0" w:line="240" w:lineRule="auto"/>
        <w:rPr>
          <w:rFonts w:cstheme="minorHAnsi"/>
          <w:b/>
          <w:bCs/>
          <w:sz w:val="28"/>
          <w:szCs w:val="28"/>
        </w:rPr>
      </w:pPr>
    </w:p>
    <w:p w14:paraId="3348E08D" w14:textId="634536DD" w:rsidR="001C34C5" w:rsidRPr="002718A5" w:rsidRDefault="003B5902" w:rsidP="00AE03E5">
      <w:pPr>
        <w:spacing w:after="0" w:line="240" w:lineRule="auto"/>
        <w:rPr>
          <w:rFonts w:cstheme="minorHAnsi"/>
          <w:b/>
          <w:bCs/>
          <w:sz w:val="32"/>
          <w:szCs w:val="32"/>
        </w:rPr>
      </w:pPr>
      <w:r w:rsidRPr="00E61944">
        <w:rPr>
          <w:rFonts w:cstheme="minorHAnsi"/>
          <w:b/>
          <w:bCs/>
          <w:sz w:val="28"/>
          <w:szCs w:val="28"/>
        </w:rPr>
        <w:t>PRESSINFORMATION</w:t>
      </w:r>
    </w:p>
    <w:p w14:paraId="027F25EB" w14:textId="77777777" w:rsidR="00C27951" w:rsidRDefault="00C27951" w:rsidP="00AE03E5">
      <w:pPr>
        <w:spacing w:after="0" w:line="240" w:lineRule="auto"/>
        <w:rPr>
          <w:rFonts w:eastAsia="Times New Roman"/>
        </w:rPr>
      </w:pPr>
    </w:p>
    <w:p w14:paraId="77A92C68" w14:textId="77777777" w:rsidR="00C27951" w:rsidRDefault="00C27951" w:rsidP="00AE03E5">
      <w:pPr>
        <w:spacing w:after="0" w:line="240" w:lineRule="auto"/>
        <w:rPr>
          <w:rFonts w:cstheme="minorHAnsi"/>
          <w:b/>
          <w:bCs/>
        </w:rPr>
      </w:pPr>
    </w:p>
    <w:p w14:paraId="4370A443" w14:textId="77777777" w:rsidR="00C27951" w:rsidRDefault="00C27951" w:rsidP="00AE03E5">
      <w:pPr>
        <w:spacing w:after="0" w:line="240" w:lineRule="auto"/>
        <w:rPr>
          <w:rFonts w:eastAsia="Times New Roman"/>
          <w:b/>
          <w:bCs/>
        </w:rPr>
      </w:pPr>
    </w:p>
    <w:p w14:paraId="05402F47" w14:textId="102236A3" w:rsidR="00995BE6" w:rsidRPr="00AE2871" w:rsidRDefault="00995BE6" w:rsidP="00995BE6">
      <w:pPr>
        <w:spacing w:after="0" w:line="240" w:lineRule="auto"/>
        <w:rPr>
          <w:rStyle w:val="Fett"/>
          <w:rFonts w:cstheme="minorHAnsi"/>
        </w:rPr>
      </w:pPr>
      <w:r w:rsidRPr="00AE2871">
        <w:rPr>
          <w:rStyle w:val="Fett"/>
          <w:rFonts w:cstheme="minorHAnsi"/>
        </w:rPr>
        <w:t>Für ein bewegtes Leben</w:t>
      </w:r>
      <w:r w:rsidR="00013642">
        <w:rPr>
          <w:rStyle w:val="Fett"/>
          <w:rFonts w:cstheme="minorHAnsi"/>
        </w:rPr>
        <w:t xml:space="preserve"> im Alter</w:t>
      </w:r>
    </w:p>
    <w:p w14:paraId="0A625D4F" w14:textId="792B3EDE" w:rsidR="00995BE6" w:rsidRPr="00223A03" w:rsidRDefault="00EF58BB" w:rsidP="00995BE6">
      <w:pPr>
        <w:spacing w:after="0" w:line="240" w:lineRule="auto"/>
        <w:rPr>
          <w:rStyle w:val="Fett"/>
          <w:rFonts w:cstheme="minorHAnsi"/>
          <w:sz w:val="35"/>
          <w:szCs w:val="35"/>
        </w:rPr>
      </w:pPr>
      <w:bookmarkStart w:id="0" w:name="_Hlk68770087"/>
      <w:r w:rsidRPr="00223A03">
        <w:rPr>
          <w:rStyle w:val="Fett"/>
          <w:rFonts w:cstheme="minorHAnsi"/>
          <w:sz w:val="35"/>
          <w:szCs w:val="35"/>
        </w:rPr>
        <w:t xml:space="preserve">Doro </w:t>
      </w:r>
      <w:r w:rsidR="00223A03" w:rsidRPr="00223A03">
        <w:rPr>
          <w:rStyle w:val="Fett"/>
          <w:rFonts w:cstheme="minorHAnsi"/>
          <w:sz w:val="35"/>
          <w:szCs w:val="35"/>
        </w:rPr>
        <w:t xml:space="preserve">erweitert die Sicherheitsfunktionen der </w:t>
      </w:r>
      <w:r w:rsidRPr="00223A03">
        <w:rPr>
          <w:rStyle w:val="Fett"/>
          <w:rFonts w:cstheme="minorHAnsi"/>
          <w:sz w:val="35"/>
          <w:szCs w:val="35"/>
        </w:rPr>
        <w:t xml:space="preserve">Seniorenhandys </w:t>
      </w:r>
    </w:p>
    <w:p w14:paraId="0DB1D6A6" w14:textId="36940E52" w:rsidR="00E61944" w:rsidRDefault="00E61944" w:rsidP="00AE03E5">
      <w:pPr>
        <w:spacing w:after="0" w:line="240" w:lineRule="auto"/>
        <w:rPr>
          <w:rFonts w:cstheme="minorHAnsi"/>
          <w:b/>
          <w:bCs/>
        </w:rPr>
      </w:pPr>
      <w:bookmarkStart w:id="1" w:name="_Hlk34040395"/>
      <w:bookmarkEnd w:id="0"/>
    </w:p>
    <w:p w14:paraId="0BD2F669" w14:textId="60C226B0" w:rsidR="006D3FA8" w:rsidRDefault="006D3FA8" w:rsidP="00AE03E5">
      <w:pPr>
        <w:spacing w:after="0" w:line="240" w:lineRule="auto"/>
        <w:rPr>
          <w:rFonts w:cstheme="minorHAnsi"/>
          <w:b/>
          <w:bCs/>
        </w:rPr>
      </w:pPr>
      <w:r>
        <w:rPr>
          <w:rFonts w:cstheme="minorHAnsi"/>
          <w:b/>
          <w:bCs/>
        </w:rPr>
        <w:t xml:space="preserve">Smartphones sorgen nicht nur für die Verbindung zur Außenwelt, sondern erfüllen auch wichtige Sicherheitsfunktionen. Besonders relevant wird das im steigenden Alter, wenn es darum geht den Alltag selbstsicher und unabhängig zu bewältigen. </w:t>
      </w:r>
      <w:bookmarkStart w:id="2" w:name="_Hlk68770131"/>
      <w:r>
        <w:rPr>
          <w:rFonts w:cstheme="minorHAnsi"/>
          <w:b/>
          <w:bCs/>
        </w:rPr>
        <w:t>Für mehr Zuver</w:t>
      </w:r>
      <w:r w:rsidR="00E0129C">
        <w:rPr>
          <w:rFonts w:cstheme="minorHAnsi"/>
          <w:b/>
          <w:bCs/>
        </w:rPr>
        <w:t>sicht</w:t>
      </w:r>
      <w:r>
        <w:rPr>
          <w:rFonts w:cstheme="minorHAnsi"/>
          <w:b/>
          <w:bCs/>
        </w:rPr>
        <w:t xml:space="preserve"> sor</w:t>
      </w:r>
      <w:r w:rsidR="00752C58">
        <w:rPr>
          <w:rFonts w:cstheme="minorHAnsi"/>
          <w:b/>
          <w:bCs/>
        </w:rPr>
        <w:t>g</w:t>
      </w:r>
      <w:r w:rsidR="00EF58BB">
        <w:rPr>
          <w:rFonts w:cstheme="minorHAnsi"/>
          <w:b/>
          <w:bCs/>
        </w:rPr>
        <w:t xml:space="preserve">t </w:t>
      </w:r>
      <w:r w:rsidR="00752C58">
        <w:rPr>
          <w:rFonts w:cstheme="minorHAnsi"/>
          <w:b/>
          <w:bCs/>
        </w:rPr>
        <w:t xml:space="preserve">dahingehend </w:t>
      </w:r>
      <w:r>
        <w:rPr>
          <w:rFonts w:cstheme="minorHAnsi"/>
          <w:b/>
          <w:bCs/>
        </w:rPr>
        <w:t>die mobile</w:t>
      </w:r>
      <w:r w:rsidR="00EF58BB">
        <w:rPr>
          <w:rFonts w:cstheme="minorHAnsi"/>
          <w:b/>
          <w:bCs/>
        </w:rPr>
        <w:t xml:space="preserve"> </w:t>
      </w:r>
      <w:r>
        <w:rPr>
          <w:rFonts w:cstheme="minorHAnsi"/>
          <w:b/>
          <w:bCs/>
        </w:rPr>
        <w:t xml:space="preserve">Sicherheitslösung von </w:t>
      </w:r>
      <w:hyperlink r:id="rId12" w:history="1">
        <w:r w:rsidRPr="00C56148">
          <w:rPr>
            <w:rStyle w:val="Hyperlink"/>
            <w:rFonts w:cstheme="minorHAnsi"/>
            <w:b/>
            <w:bCs/>
          </w:rPr>
          <w:t>Doro</w:t>
        </w:r>
      </w:hyperlink>
      <w:r>
        <w:rPr>
          <w:rFonts w:cstheme="minorHAnsi"/>
          <w:b/>
          <w:bCs/>
        </w:rPr>
        <w:t>:</w:t>
      </w:r>
      <w:bookmarkEnd w:id="2"/>
      <w:r>
        <w:rPr>
          <w:rFonts w:cstheme="minorHAnsi"/>
          <w:b/>
          <w:bCs/>
        </w:rPr>
        <w:t xml:space="preserve"> Mit der kostenlosen App </w:t>
      </w:r>
      <w:hyperlink r:id="rId13" w:history="1">
        <w:r w:rsidRPr="00710F58">
          <w:rPr>
            <w:rStyle w:val="Hyperlink"/>
            <w:rFonts w:cstheme="minorHAnsi"/>
            <w:b/>
            <w:bCs/>
          </w:rPr>
          <w:t xml:space="preserve">Response </w:t>
        </w:r>
        <w:proofErr w:type="spellStart"/>
        <w:r w:rsidRPr="00710F58">
          <w:rPr>
            <w:rStyle w:val="Hyperlink"/>
            <w:rFonts w:cstheme="minorHAnsi"/>
            <w:b/>
            <w:bCs/>
          </w:rPr>
          <w:t>by</w:t>
        </w:r>
        <w:proofErr w:type="spellEnd"/>
        <w:r w:rsidRPr="00710F58">
          <w:rPr>
            <w:rStyle w:val="Hyperlink"/>
            <w:rFonts w:cstheme="minorHAnsi"/>
            <w:b/>
            <w:bCs/>
          </w:rPr>
          <w:t xml:space="preserve"> Doro</w:t>
        </w:r>
      </w:hyperlink>
      <w:r w:rsidR="00C56148">
        <w:rPr>
          <w:rFonts w:cstheme="minorHAnsi"/>
          <w:b/>
          <w:bCs/>
        </w:rPr>
        <w:t xml:space="preserve"> </w:t>
      </w:r>
      <w:r>
        <w:rPr>
          <w:rFonts w:cstheme="minorHAnsi"/>
          <w:b/>
          <w:bCs/>
        </w:rPr>
        <w:t xml:space="preserve">können Senioren </w:t>
      </w:r>
      <w:r w:rsidRPr="00FD4C65">
        <w:rPr>
          <w:rFonts w:cstheme="minorHAnsi"/>
          <w:b/>
          <w:bCs/>
        </w:rPr>
        <w:t xml:space="preserve">– sowie </w:t>
      </w:r>
      <w:r>
        <w:rPr>
          <w:rFonts w:cstheme="minorHAnsi"/>
          <w:b/>
          <w:bCs/>
        </w:rPr>
        <w:t xml:space="preserve">deren </w:t>
      </w:r>
      <w:r w:rsidRPr="00FD4C65">
        <w:rPr>
          <w:rFonts w:cstheme="minorHAnsi"/>
          <w:b/>
          <w:bCs/>
        </w:rPr>
        <w:t xml:space="preserve">Liebste – </w:t>
      </w:r>
      <w:r w:rsidR="00752C58">
        <w:rPr>
          <w:rFonts w:cstheme="minorHAnsi"/>
          <w:b/>
          <w:bCs/>
        </w:rPr>
        <w:t>i</w:t>
      </w:r>
      <w:r w:rsidRPr="00FD4C65">
        <w:rPr>
          <w:rFonts w:cstheme="minorHAnsi"/>
          <w:b/>
          <w:bCs/>
        </w:rPr>
        <w:t>hren Alltag unbeschwert genießen.</w:t>
      </w:r>
      <w:r>
        <w:rPr>
          <w:rFonts w:cstheme="minorHAnsi"/>
          <w:b/>
          <w:bCs/>
        </w:rPr>
        <w:t xml:space="preserve"> Dafür wurden die Smartphones von Doro auch gerade erst vom </w:t>
      </w:r>
      <w:hyperlink r:id="rId14" w:history="1">
        <w:r w:rsidRPr="00752C58">
          <w:rPr>
            <w:rStyle w:val="Hyperlink"/>
            <w:rFonts w:cstheme="minorHAnsi"/>
            <w:b/>
            <w:bCs/>
          </w:rPr>
          <w:t>Konsument-Test des VKI</w:t>
        </w:r>
      </w:hyperlink>
      <w:r>
        <w:rPr>
          <w:rFonts w:cstheme="minorHAnsi"/>
          <w:b/>
          <w:bCs/>
        </w:rPr>
        <w:t xml:space="preserve"> ausgezeichnet. </w:t>
      </w:r>
    </w:p>
    <w:p w14:paraId="3F8D3A6D" w14:textId="77777777" w:rsidR="006D3FA8" w:rsidRDefault="006D3FA8" w:rsidP="00AE03E5">
      <w:pPr>
        <w:spacing w:after="0" w:line="240" w:lineRule="auto"/>
        <w:rPr>
          <w:rFonts w:cstheme="minorHAnsi"/>
          <w:b/>
          <w:bCs/>
        </w:rPr>
      </w:pPr>
    </w:p>
    <w:p w14:paraId="2A858E7B" w14:textId="2686A80D" w:rsidR="005D7117" w:rsidRDefault="00B5399F" w:rsidP="00C56148">
      <w:pPr>
        <w:spacing w:after="0" w:line="240" w:lineRule="auto"/>
      </w:pPr>
      <w:bookmarkStart w:id="3" w:name="_Hlk67477911"/>
      <w:r w:rsidRPr="00666984">
        <w:rPr>
          <w:rStyle w:val="Fett"/>
          <w:rFonts w:cstheme="minorHAnsi"/>
          <w:b w:val="0"/>
          <w:bCs w:val="0"/>
        </w:rPr>
        <w:t>Wien, am 12. April 2021:</w:t>
      </w:r>
      <w:r w:rsidRPr="00666984">
        <w:rPr>
          <w:rStyle w:val="Fett"/>
          <w:rFonts w:cstheme="minorHAnsi"/>
        </w:rPr>
        <w:t xml:space="preserve"> </w:t>
      </w:r>
      <w:r w:rsidR="005D7117">
        <w:rPr>
          <w:rFonts w:ascii="Calibri" w:eastAsiaTheme="minorEastAsia" w:hAnsi="Calibri" w:cs="Calibri"/>
          <w:color w:val="000000" w:themeColor="text1"/>
          <w:kern w:val="24"/>
          <w:lang w:eastAsia="de-AT"/>
        </w:rPr>
        <w:t xml:space="preserve">Beinahe </w:t>
      </w:r>
      <w:r w:rsidR="00EA6C75" w:rsidRPr="00666984">
        <w:rPr>
          <w:rFonts w:ascii="Calibri" w:eastAsiaTheme="minorEastAsia" w:hAnsi="Calibri" w:cs="Calibri"/>
          <w:color w:val="000000" w:themeColor="text1"/>
          <w:kern w:val="24"/>
          <w:lang w:eastAsia="de-AT"/>
        </w:rPr>
        <w:t xml:space="preserve">20 Prozent der österreichischen Bevölkerung ist </w:t>
      </w:r>
      <w:r w:rsidR="00557584" w:rsidRPr="00666984">
        <w:rPr>
          <w:rFonts w:ascii="Calibri" w:eastAsiaTheme="minorEastAsia" w:hAnsi="Calibri" w:cs="Calibri"/>
          <w:color w:val="000000" w:themeColor="text1"/>
          <w:kern w:val="24"/>
          <w:lang w:eastAsia="de-AT"/>
        </w:rPr>
        <w:t xml:space="preserve">mindestens </w:t>
      </w:r>
      <w:r w:rsidR="00EA6C75" w:rsidRPr="00666984">
        <w:rPr>
          <w:rFonts w:ascii="Calibri" w:eastAsiaTheme="minorEastAsia" w:hAnsi="Calibri" w:cs="Calibri"/>
          <w:color w:val="000000" w:themeColor="text1"/>
          <w:kern w:val="24"/>
          <w:lang w:eastAsia="de-AT"/>
        </w:rPr>
        <w:t xml:space="preserve">65 Jahre </w:t>
      </w:r>
      <w:r w:rsidR="00557584" w:rsidRPr="00666984">
        <w:rPr>
          <w:rFonts w:ascii="Calibri" w:eastAsiaTheme="minorEastAsia" w:hAnsi="Calibri" w:cs="Calibri"/>
          <w:color w:val="000000" w:themeColor="text1"/>
          <w:kern w:val="24"/>
          <w:lang w:eastAsia="de-AT"/>
        </w:rPr>
        <w:t>alt</w:t>
      </w:r>
      <w:r w:rsidR="00EA6C75" w:rsidRPr="00666984">
        <w:rPr>
          <w:rFonts w:ascii="Calibri" w:eastAsiaTheme="minorEastAsia" w:hAnsi="Calibri" w:cs="Calibri"/>
          <w:color w:val="000000" w:themeColor="text1"/>
          <w:kern w:val="24"/>
          <w:lang w:eastAsia="de-AT"/>
        </w:rPr>
        <w:t xml:space="preserve">. </w:t>
      </w:r>
      <w:r w:rsidR="00EA6C75" w:rsidRPr="00666984">
        <w:rPr>
          <w:rFonts w:ascii="Calibri" w:hAnsi="Calibri" w:cs="Calibri"/>
        </w:rPr>
        <w:t xml:space="preserve">Rund ein Drittel der </w:t>
      </w:r>
      <w:r w:rsidR="00EA6C75" w:rsidRPr="00666984">
        <w:rPr>
          <w:rFonts w:ascii="Calibri" w:eastAsiaTheme="minorEastAsia" w:hAnsi="Calibri" w:cs="Calibri"/>
          <w:color w:val="000000" w:themeColor="text1"/>
          <w:kern w:val="24"/>
          <w:lang w:eastAsia="de-AT"/>
        </w:rPr>
        <w:t>50- bis 79-Jährigen</w:t>
      </w:r>
      <w:r w:rsidR="00EA6C75" w:rsidRPr="00666984">
        <w:rPr>
          <w:rFonts w:ascii="Calibri" w:hAnsi="Calibri" w:cs="Calibri"/>
        </w:rPr>
        <w:t xml:space="preserve"> ist </w:t>
      </w:r>
      <w:r w:rsidR="00F3177A" w:rsidRPr="00666984">
        <w:rPr>
          <w:rFonts w:ascii="Calibri" w:hAnsi="Calibri" w:cs="Calibri"/>
        </w:rPr>
        <w:t>alleinstehend</w:t>
      </w:r>
      <w:r w:rsidR="00F3177A">
        <w:t xml:space="preserve">. </w:t>
      </w:r>
      <w:r w:rsidR="00EF58BB">
        <w:t xml:space="preserve">Gerade ältere Personen </w:t>
      </w:r>
      <w:r w:rsidR="00F3177A">
        <w:t xml:space="preserve">sind </w:t>
      </w:r>
      <w:r w:rsidR="00EF58BB">
        <w:t xml:space="preserve">häufig </w:t>
      </w:r>
      <w:r w:rsidR="00F3177A">
        <w:t xml:space="preserve">mental fit, geraten aber körperlich </w:t>
      </w:r>
      <w:r w:rsidR="00752C58">
        <w:t xml:space="preserve">zunehmend </w:t>
      </w:r>
      <w:r w:rsidR="00F3177A">
        <w:t>an ihre Grenzen. Damit sie – sowie deren Angehörige</w:t>
      </w:r>
      <w:r w:rsidR="00752C58">
        <w:t xml:space="preserve"> </w:t>
      </w:r>
      <w:r w:rsidR="00F3177A">
        <w:t xml:space="preserve">– weiterhin zuversichtlich ihren Lieblingsaktivitäten nachgehen können, </w:t>
      </w:r>
      <w:r w:rsidR="00EA6C75">
        <w:t>sorgen Handys mit Notruftasten für d</w:t>
      </w:r>
      <w:r w:rsidR="00477E5E">
        <w:t xml:space="preserve">ie </w:t>
      </w:r>
      <w:r w:rsidR="00EA6C75">
        <w:t xml:space="preserve">notwenige Sicherheit. </w:t>
      </w:r>
      <w:r w:rsidR="005D7117">
        <w:t xml:space="preserve">Da die Taste allein nicht ausreicht, hat Doro, der </w:t>
      </w:r>
      <w:r w:rsidR="005D7117" w:rsidRPr="001E3542">
        <w:t>Pionier am</w:t>
      </w:r>
      <w:r w:rsidR="005D7117">
        <w:t xml:space="preserve"> Seniorenhandymarkt, seine Sicherheitstaste um wertvolle Services erweitert: </w:t>
      </w:r>
    </w:p>
    <w:p w14:paraId="6FE717D7" w14:textId="48EF8007" w:rsidR="00EF58BB" w:rsidRPr="00EF58BB" w:rsidRDefault="005D7117" w:rsidP="00D75E6C">
      <w:pPr>
        <w:pStyle w:val="Listenabsatz"/>
        <w:numPr>
          <w:ilvl w:val="0"/>
          <w:numId w:val="22"/>
        </w:numPr>
        <w:spacing w:after="0" w:line="240" w:lineRule="auto"/>
        <w:rPr>
          <w:rStyle w:val="Fett"/>
          <w:b w:val="0"/>
          <w:bCs w:val="0"/>
        </w:rPr>
      </w:pPr>
      <w:r w:rsidRPr="00AE2871">
        <w:rPr>
          <w:rStyle w:val="Fett"/>
          <w:rFonts w:cstheme="minorHAnsi"/>
        </w:rPr>
        <w:t>Hilfe per Tastendruck:</w:t>
      </w:r>
      <w:r w:rsidRPr="00AE2871">
        <w:rPr>
          <w:rStyle w:val="Fett"/>
          <w:rFonts w:cstheme="minorHAnsi"/>
          <w:b w:val="0"/>
          <w:bCs w:val="0"/>
        </w:rPr>
        <w:t xml:space="preserve"> </w:t>
      </w:r>
      <w:r w:rsidR="00EF58BB" w:rsidRPr="00EF58BB">
        <w:rPr>
          <w:rStyle w:val="Fett"/>
          <w:rFonts w:cstheme="minorHAnsi"/>
          <w:b w:val="0"/>
          <w:bCs w:val="0"/>
        </w:rPr>
        <w:t>Man wählt selbst bis zu fünf Personen, die bei Bedarf kontaktiert werden.</w:t>
      </w:r>
    </w:p>
    <w:p w14:paraId="5D3BC622" w14:textId="79790807" w:rsidR="005D7117" w:rsidRPr="00CE7407" w:rsidRDefault="005D7117" w:rsidP="005D7117">
      <w:pPr>
        <w:pStyle w:val="Listenabsatz"/>
        <w:numPr>
          <w:ilvl w:val="0"/>
          <w:numId w:val="22"/>
        </w:numPr>
        <w:spacing w:after="0" w:line="240" w:lineRule="auto"/>
        <w:rPr>
          <w:rStyle w:val="Fett"/>
          <w:b w:val="0"/>
          <w:bCs w:val="0"/>
        </w:rPr>
      </w:pPr>
      <w:bookmarkStart w:id="4" w:name="_Hlk68765342"/>
      <w:r w:rsidRPr="00AE2871">
        <w:rPr>
          <w:rStyle w:val="Fett"/>
          <w:rFonts w:cstheme="minorHAnsi"/>
        </w:rPr>
        <w:t>Standortbestimmung:</w:t>
      </w:r>
      <w:r>
        <w:rPr>
          <w:rStyle w:val="Fett"/>
          <w:rFonts w:cstheme="minorHAnsi"/>
        </w:rPr>
        <w:t xml:space="preserve"> </w:t>
      </w:r>
      <w:r w:rsidR="00666984" w:rsidRPr="005D7117">
        <w:rPr>
          <w:rStyle w:val="Fett"/>
          <w:rFonts w:cstheme="minorHAnsi"/>
          <w:b w:val="0"/>
          <w:bCs w:val="0"/>
        </w:rPr>
        <w:t xml:space="preserve">Weiters haben Senioren die Möglichkeit, die GPS-Position ihres Handys freizugeben. Wenn sie dem zustimmt, können deren Kontakte </w:t>
      </w:r>
      <w:r w:rsidR="00666984" w:rsidRPr="00CE7407">
        <w:rPr>
          <w:rStyle w:val="Fett"/>
          <w:rFonts w:cstheme="minorHAnsi"/>
          <w:b w:val="0"/>
          <w:bCs w:val="0"/>
        </w:rPr>
        <w:t xml:space="preserve">umso </w:t>
      </w:r>
      <w:r w:rsidR="00CE7407">
        <w:rPr>
          <w:rStyle w:val="Fett"/>
          <w:rFonts w:cstheme="minorHAnsi"/>
          <w:b w:val="0"/>
          <w:bCs w:val="0"/>
        </w:rPr>
        <w:t>direkter</w:t>
      </w:r>
      <w:r w:rsidR="00666984" w:rsidRPr="00CE7407">
        <w:rPr>
          <w:rStyle w:val="Fett"/>
          <w:rFonts w:cstheme="minorHAnsi"/>
          <w:b w:val="0"/>
          <w:bCs w:val="0"/>
        </w:rPr>
        <w:t xml:space="preserve"> Hilfe holen. </w:t>
      </w:r>
    </w:p>
    <w:bookmarkEnd w:id="4"/>
    <w:p w14:paraId="24E4CE3E" w14:textId="2E02F8C6" w:rsidR="00666984" w:rsidRPr="005D7117" w:rsidRDefault="005D7117" w:rsidP="005D7117">
      <w:pPr>
        <w:pStyle w:val="Listenabsatz"/>
        <w:numPr>
          <w:ilvl w:val="0"/>
          <w:numId w:val="22"/>
        </w:numPr>
        <w:spacing w:after="0" w:line="240" w:lineRule="auto"/>
        <w:rPr>
          <w:rStyle w:val="Fett"/>
          <w:b w:val="0"/>
          <w:bCs w:val="0"/>
        </w:rPr>
      </w:pPr>
      <w:r w:rsidRPr="00AE2871">
        <w:rPr>
          <w:rStyle w:val="Fett"/>
          <w:rFonts w:cstheme="minorHAnsi"/>
        </w:rPr>
        <w:t>Allzeitbereit:</w:t>
      </w:r>
      <w:r w:rsidRPr="00AE2871">
        <w:rPr>
          <w:rStyle w:val="Fett"/>
          <w:rFonts w:cstheme="minorHAnsi"/>
          <w:b w:val="0"/>
          <w:bCs w:val="0"/>
        </w:rPr>
        <w:t xml:space="preserve"> </w:t>
      </w:r>
      <w:r w:rsidR="00666984" w:rsidRPr="005D7117">
        <w:rPr>
          <w:rStyle w:val="Fett"/>
          <w:rFonts w:cstheme="minorHAnsi"/>
          <w:b w:val="0"/>
          <w:bCs w:val="0"/>
        </w:rPr>
        <w:t xml:space="preserve">Damit die Angehörigen ihr Handy auch mal abschalten könnten, ertönt der Alarm im Übrigen selbst dann </w:t>
      </w:r>
      <w:r>
        <w:rPr>
          <w:rStyle w:val="Fett"/>
          <w:rFonts w:cstheme="minorHAnsi"/>
          <w:b w:val="0"/>
          <w:bCs w:val="0"/>
        </w:rPr>
        <w:t xml:space="preserve">noch </w:t>
      </w:r>
      <w:r w:rsidR="00666984" w:rsidRPr="005D7117">
        <w:rPr>
          <w:rStyle w:val="Fett"/>
          <w:rFonts w:cstheme="minorHAnsi"/>
          <w:b w:val="0"/>
          <w:bCs w:val="0"/>
        </w:rPr>
        <w:t xml:space="preserve">unüberhörbar laut, wenn </w:t>
      </w:r>
      <w:r w:rsidR="00CF634A">
        <w:rPr>
          <w:rStyle w:val="Fett"/>
          <w:rFonts w:cstheme="minorHAnsi"/>
          <w:b w:val="0"/>
          <w:bCs w:val="0"/>
        </w:rPr>
        <w:t xml:space="preserve">deren </w:t>
      </w:r>
      <w:r w:rsidR="00666984" w:rsidRPr="005D7117">
        <w:rPr>
          <w:rStyle w:val="Fett"/>
          <w:rFonts w:cstheme="minorHAnsi"/>
          <w:b w:val="0"/>
          <w:bCs w:val="0"/>
        </w:rPr>
        <w:t xml:space="preserve">Handy stummgeschaltet </w:t>
      </w:r>
      <w:r w:rsidR="00EF58BB">
        <w:rPr>
          <w:rStyle w:val="Fett"/>
          <w:rFonts w:cstheme="minorHAnsi"/>
          <w:b w:val="0"/>
          <w:bCs w:val="0"/>
        </w:rPr>
        <w:t>ist</w:t>
      </w:r>
      <w:r w:rsidR="00666984" w:rsidRPr="005D7117">
        <w:rPr>
          <w:rStyle w:val="Fett"/>
          <w:rFonts w:cstheme="minorHAnsi"/>
          <w:b w:val="0"/>
          <w:bCs w:val="0"/>
        </w:rPr>
        <w:t>.</w:t>
      </w:r>
    </w:p>
    <w:p w14:paraId="24555976" w14:textId="665B4303" w:rsidR="00062DB5" w:rsidRPr="005D7117" w:rsidRDefault="00062DB5" w:rsidP="00062DB5">
      <w:pPr>
        <w:pStyle w:val="Listenabsatz"/>
        <w:numPr>
          <w:ilvl w:val="0"/>
          <w:numId w:val="22"/>
        </w:numPr>
        <w:spacing w:after="0" w:line="240" w:lineRule="auto"/>
        <w:rPr>
          <w:rStyle w:val="Fett"/>
          <w:b w:val="0"/>
          <w:bCs w:val="0"/>
        </w:rPr>
      </w:pPr>
      <w:r w:rsidRPr="00AE2871">
        <w:rPr>
          <w:rStyle w:val="Fett"/>
          <w:rFonts w:cstheme="minorHAnsi"/>
        </w:rPr>
        <w:t>Unterstützung aus der Ferne:</w:t>
      </w:r>
      <w:r w:rsidRPr="00AE2871">
        <w:rPr>
          <w:rStyle w:val="Fett"/>
          <w:rFonts w:cstheme="minorHAnsi"/>
          <w:b w:val="0"/>
          <w:bCs w:val="0"/>
        </w:rPr>
        <w:t xml:space="preserve"> </w:t>
      </w:r>
      <w:r w:rsidRPr="005D7117">
        <w:rPr>
          <w:rStyle w:val="Fett"/>
          <w:rFonts w:cstheme="minorHAnsi"/>
          <w:b w:val="0"/>
          <w:bCs w:val="0"/>
        </w:rPr>
        <w:t xml:space="preserve">Wenn </w:t>
      </w:r>
      <w:r>
        <w:rPr>
          <w:rStyle w:val="Fett"/>
          <w:rFonts w:cstheme="minorHAnsi"/>
          <w:b w:val="0"/>
          <w:bCs w:val="0"/>
        </w:rPr>
        <w:t>gewünscht</w:t>
      </w:r>
      <w:r w:rsidRPr="005D7117">
        <w:rPr>
          <w:rStyle w:val="Fett"/>
          <w:rFonts w:cstheme="minorHAnsi"/>
          <w:b w:val="0"/>
          <w:bCs w:val="0"/>
        </w:rPr>
        <w:t xml:space="preserve">, können </w:t>
      </w:r>
      <w:r>
        <w:rPr>
          <w:rStyle w:val="Fett"/>
          <w:rFonts w:cstheme="minorHAnsi"/>
          <w:b w:val="0"/>
          <w:bCs w:val="0"/>
        </w:rPr>
        <w:t xml:space="preserve">die Kontakte relevante </w:t>
      </w:r>
      <w:r w:rsidRPr="005D7117">
        <w:rPr>
          <w:rStyle w:val="Fett"/>
          <w:rFonts w:cstheme="minorHAnsi"/>
          <w:b w:val="0"/>
          <w:bCs w:val="0"/>
        </w:rPr>
        <w:t>Einstellungen einsehen</w:t>
      </w:r>
      <w:r>
        <w:rPr>
          <w:rStyle w:val="Fett"/>
          <w:rFonts w:cstheme="minorHAnsi"/>
          <w:b w:val="0"/>
          <w:bCs w:val="0"/>
        </w:rPr>
        <w:t xml:space="preserve"> und </w:t>
      </w:r>
      <w:r w:rsidRPr="005D7117">
        <w:rPr>
          <w:rStyle w:val="Fett"/>
          <w:rFonts w:cstheme="minorHAnsi"/>
          <w:b w:val="0"/>
          <w:bCs w:val="0"/>
        </w:rPr>
        <w:t xml:space="preserve">z.B. </w:t>
      </w:r>
      <w:r>
        <w:rPr>
          <w:rStyle w:val="Fett"/>
          <w:rFonts w:cstheme="minorHAnsi"/>
          <w:b w:val="0"/>
          <w:bCs w:val="0"/>
        </w:rPr>
        <w:t>Kontrast und Schriftgröße</w:t>
      </w:r>
      <w:r w:rsidRPr="005D7117">
        <w:rPr>
          <w:rStyle w:val="Fett"/>
          <w:rFonts w:cstheme="minorHAnsi"/>
          <w:b w:val="0"/>
          <w:bCs w:val="0"/>
        </w:rPr>
        <w:t xml:space="preserve"> oder die Lautstärke des Klingeltones anpassen. </w:t>
      </w:r>
    </w:p>
    <w:p w14:paraId="60606FDF" w14:textId="77777777" w:rsidR="00557584" w:rsidRDefault="00557584" w:rsidP="00B5399F">
      <w:pPr>
        <w:spacing w:after="0" w:line="240" w:lineRule="auto"/>
      </w:pPr>
    </w:p>
    <w:p w14:paraId="33A050C6" w14:textId="430E8C3C" w:rsidR="00477E5E" w:rsidRPr="00477E5E" w:rsidRDefault="00477E5E" w:rsidP="00477E5E">
      <w:pPr>
        <w:spacing w:after="0" w:line="240" w:lineRule="auto"/>
        <w:rPr>
          <w:b/>
          <w:bCs/>
        </w:rPr>
      </w:pPr>
      <w:r w:rsidRPr="00477E5E">
        <w:rPr>
          <w:b/>
          <w:bCs/>
        </w:rPr>
        <w:t>Mobiles Sicherheitsservice für zuhause und unterwegs</w:t>
      </w:r>
    </w:p>
    <w:p w14:paraId="0B0BBE09" w14:textId="709EDA2C" w:rsidR="00C56148" w:rsidRDefault="00557584" w:rsidP="00477E5E">
      <w:pPr>
        <w:spacing w:after="0" w:line="240" w:lineRule="auto"/>
      </w:pPr>
      <w:r>
        <w:t>„</w:t>
      </w:r>
      <w:r w:rsidR="00B5399F" w:rsidRPr="00B5399F">
        <w:rPr>
          <w:rStyle w:val="Fett"/>
          <w:rFonts w:cstheme="minorHAnsi"/>
          <w:b w:val="0"/>
          <w:bCs w:val="0"/>
        </w:rPr>
        <w:t>Im entscheidenden Moment genügt ein Tastendruck, um das persönliche Sicherheitsnetz zu verständig</w:t>
      </w:r>
      <w:r>
        <w:rPr>
          <w:rStyle w:val="Fett"/>
          <w:rFonts w:cstheme="minorHAnsi"/>
          <w:b w:val="0"/>
          <w:bCs w:val="0"/>
        </w:rPr>
        <w:t xml:space="preserve">en“, so </w:t>
      </w:r>
      <w:r w:rsidRPr="00B5399F">
        <w:rPr>
          <w:rStyle w:val="Fett"/>
          <w:rFonts w:cstheme="minorHAnsi"/>
          <w:b w:val="0"/>
          <w:bCs w:val="0"/>
        </w:rPr>
        <w:t>Michael Rabenstein, Geschäftsführer von Doro DACH.</w:t>
      </w:r>
      <w:r>
        <w:rPr>
          <w:rStyle w:val="Fett"/>
          <w:rFonts w:cstheme="minorHAnsi"/>
          <w:b w:val="0"/>
          <w:bCs w:val="0"/>
        </w:rPr>
        <w:t xml:space="preserve"> „Bei uns hört die Sicherheit </w:t>
      </w:r>
      <w:r w:rsidR="00477E5E">
        <w:rPr>
          <w:rStyle w:val="Fett"/>
          <w:rFonts w:cstheme="minorHAnsi"/>
          <w:b w:val="0"/>
          <w:bCs w:val="0"/>
        </w:rPr>
        <w:t xml:space="preserve">allerdings </w:t>
      </w:r>
      <w:r>
        <w:rPr>
          <w:rStyle w:val="Fett"/>
          <w:rFonts w:cstheme="minorHAnsi"/>
          <w:b w:val="0"/>
          <w:bCs w:val="0"/>
        </w:rPr>
        <w:t xml:space="preserve">nicht bei der </w:t>
      </w:r>
      <w:r w:rsidR="00477E5E">
        <w:rPr>
          <w:rStyle w:val="Fett"/>
          <w:rFonts w:cstheme="minorHAnsi"/>
          <w:b w:val="0"/>
          <w:bCs w:val="0"/>
        </w:rPr>
        <w:t xml:space="preserve">Taste </w:t>
      </w:r>
      <w:r>
        <w:rPr>
          <w:rStyle w:val="Fett"/>
          <w:rFonts w:cstheme="minorHAnsi"/>
          <w:b w:val="0"/>
          <w:bCs w:val="0"/>
        </w:rPr>
        <w:t>auf. Um älteren Menschen ein unabhängiges und erfülltes Leben zu ermöglichen</w:t>
      </w:r>
      <w:r w:rsidR="00C56148">
        <w:rPr>
          <w:rStyle w:val="Fett"/>
          <w:rFonts w:cstheme="minorHAnsi"/>
          <w:b w:val="0"/>
          <w:bCs w:val="0"/>
        </w:rPr>
        <w:t>,</w:t>
      </w:r>
      <w:r>
        <w:rPr>
          <w:rStyle w:val="Fett"/>
          <w:rFonts w:cstheme="minorHAnsi"/>
          <w:b w:val="0"/>
          <w:bCs w:val="0"/>
        </w:rPr>
        <w:t xml:space="preserve"> haben </w:t>
      </w:r>
      <w:r w:rsidR="001C2F63">
        <w:rPr>
          <w:rStyle w:val="Fett"/>
          <w:rFonts w:cstheme="minorHAnsi"/>
          <w:b w:val="0"/>
          <w:bCs w:val="0"/>
        </w:rPr>
        <w:t xml:space="preserve">wir </w:t>
      </w:r>
      <w:r>
        <w:rPr>
          <w:rStyle w:val="Fett"/>
          <w:rFonts w:cstheme="minorHAnsi"/>
          <w:b w:val="0"/>
          <w:bCs w:val="0"/>
        </w:rPr>
        <w:t>unsere Seniorenhandys mit kostenlosen Zusatzfunktionen ausgestattet.“</w:t>
      </w:r>
      <w:r w:rsidR="00477E5E">
        <w:rPr>
          <w:rStyle w:val="Fett"/>
          <w:rFonts w:cstheme="minorHAnsi"/>
          <w:b w:val="0"/>
          <w:bCs w:val="0"/>
        </w:rPr>
        <w:t xml:space="preserve"> </w:t>
      </w:r>
      <w:r w:rsidR="00477E5E">
        <w:t xml:space="preserve">Response </w:t>
      </w:r>
      <w:proofErr w:type="spellStart"/>
      <w:r w:rsidR="00477E5E">
        <w:t>by</w:t>
      </w:r>
      <w:proofErr w:type="spellEnd"/>
      <w:r w:rsidR="00477E5E">
        <w:t xml:space="preserve"> Doro heißt die App, die auf allen </w:t>
      </w:r>
      <w:r w:rsidR="00C4298F">
        <w:t xml:space="preserve">neuen </w:t>
      </w:r>
      <w:r w:rsidR="00477E5E">
        <w:t xml:space="preserve">Doro </w:t>
      </w:r>
      <w:r w:rsidR="00062DB5">
        <w:t>Tastenhand</w:t>
      </w:r>
      <w:r w:rsidR="00CF634A">
        <w:t>ys</w:t>
      </w:r>
      <w:r w:rsidR="00062DB5">
        <w:t xml:space="preserve"> </w:t>
      </w:r>
      <w:r w:rsidR="00477E5E">
        <w:t xml:space="preserve">und Smartphones bereits vorinstalliert ist und den Angehörigen ebenso kostenlos zum Download zur Verfügung steht. </w:t>
      </w:r>
      <w:r w:rsidR="00C56148">
        <w:t xml:space="preserve">Damit stehen Sicherheit und Mobilität nicht länger im </w:t>
      </w:r>
      <w:r w:rsidR="00C4298F">
        <w:t>Widerspruch</w:t>
      </w:r>
      <w:r w:rsidR="00C56148">
        <w:t>, sondern bedingen mehr Zuversicht für ein bewegte</w:t>
      </w:r>
      <w:r w:rsidR="00C4298F">
        <w:t>s</w:t>
      </w:r>
      <w:r w:rsidR="00C56148">
        <w:t xml:space="preserve"> Leben im steigenden Alter.</w:t>
      </w:r>
    </w:p>
    <w:p w14:paraId="73A23F39" w14:textId="77777777" w:rsidR="00C56148" w:rsidRPr="002E0DE0" w:rsidRDefault="00C56148" w:rsidP="00C56148">
      <w:pPr>
        <w:spacing w:after="0" w:line="240" w:lineRule="auto"/>
      </w:pPr>
    </w:p>
    <w:p w14:paraId="5560BD54" w14:textId="2C26D44B" w:rsidR="00477E5E" w:rsidRPr="00477E5E" w:rsidRDefault="00477E5E" w:rsidP="00477E5E">
      <w:pPr>
        <w:spacing w:after="0" w:line="240" w:lineRule="auto"/>
        <w:rPr>
          <w:b/>
          <w:bCs/>
        </w:rPr>
      </w:pPr>
      <w:r w:rsidRPr="00477E5E">
        <w:rPr>
          <w:b/>
          <w:bCs/>
        </w:rPr>
        <w:t>Ausgezeichnet vom Konsument-Test des VKI</w:t>
      </w:r>
    </w:p>
    <w:p w14:paraId="3295EE43" w14:textId="1924B18A" w:rsidR="0022403D" w:rsidRDefault="00477E5E" w:rsidP="003026B8">
      <w:pPr>
        <w:spacing w:after="0" w:line="240" w:lineRule="auto"/>
        <w:rPr>
          <w:rFonts w:cstheme="minorHAnsi"/>
        </w:rPr>
      </w:pPr>
      <w:r w:rsidRPr="00477E5E">
        <w:rPr>
          <w:rFonts w:cstheme="minorHAnsi"/>
        </w:rPr>
        <w:t xml:space="preserve">Response </w:t>
      </w:r>
      <w:proofErr w:type="spellStart"/>
      <w:r w:rsidRPr="00477E5E">
        <w:rPr>
          <w:rFonts w:cstheme="minorHAnsi"/>
        </w:rPr>
        <w:t>by</w:t>
      </w:r>
      <w:proofErr w:type="spellEnd"/>
      <w:r w:rsidRPr="00477E5E">
        <w:rPr>
          <w:rFonts w:cstheme="minorHAnsi"/>
        </w:rPr>
        <w:t xml:space="preserve"> Doro wurde au</w:t>
      </w:r>
      <w:r>
        <w:rPr>
          <w:rFonts w:cstheme="minorHAnsi"/>
        </w:rPr>
        <w:t xml:space="preserve">ch vom </w:t>
      </w:r>
      <w:r w:rsidR="0022403D">
        <w:rPr>
          <w:rFonts w:cstheme="minorHAnsi"/>
        </w:rPr>
        <w:t xml:space="preserve">Verein für Konsumenteninformation (VKI) </w:t>
      </w:r>
      <w:r>
        <w:rPr>
          <w:rFonts w:cstheme="minorHAnsi"/>
        </w:rPr>
        <w:t>ausgezeichnet</w:t>
      </w:r>
      <w:r w:rsidR="0022403D">
        <w:rPr>
          <w:rFonts w:cstheme="minorHAnsi"/>
        </w:rPr>
        <w:t xml:space="preserve">. Im Rahmen des Seniorenhandy-Tests gingen gleich zwei Modelle von Doro als Testsieger hervor. Entscheidend für das gute Resultat war u.a. die Umsetzung der integrierten </w:t>
      </w:r>
      <w:r w:rsidR="0022403D" w:rsidRPr="00226E6A">
        <w:rPr>
          <w:rFonts w:cstheme="minorHAnsi"/>
        </w:rPr>
        <w:t>Notfallfunktion</w:t>
      </w:r>
      <w:r w:rsidR="0022403D">
        <w:rPr>
          <w:rFonts w:cstheme="minorHAnsi"/>
        </w:rPr>
        <w:t xml:space="preserve"> </w:t>
      </w:r>
      <w:r w:rsidR="001C2F63">
        <w:rPr>
          <w:rFonts w:cstheme="minorHAnsi"/>
        </w:rPr>
        <w:t xml:space="preserve">mittels </w:t>
      </w:r>
      <w:r w:rsidR="0022403D">
        <w:rPr>
          <w:rFonts w:cstheme="minorHAnsi"/>
        </w:rPr>
        <w:t xml:space="preserve">praktischer App. Neben der gut </w:t>
      </w:r>
      <w:r w:rsidR="0022403D" w:rsidRPr="0022403D">
        <w:rPr>
          <w:rFonts w:cstheme="minorHAnsi"/>
        </w:rPr>
        <w:t>durchdachte</w:t>
      </w:r>
      <w:r w:rsidR="0022403D">
        <w:rPr>
          <w:rFonts w:cstheme="minorHAnsi"/>
        </w:rPr>
        <w:t>n</w:t>
      </w:r>
      <w:r w:rsidR="0022403D" w:rsidRPr="0022403D">
        <w:rPr>
          <w:rFonts w:cstheme="minorHAnsi"/>
        </w:rPr>
        <w:t xml:space="preserve"> und übersichtliche Bedienung</w:t>
      </w:r>
      <w:r w:rsidR="0022403D">
        <w:rPr>
          <w:rFonts w:cstheme="minorHAnsi"/>
        </w:rPr>
        <w:t xml:space="preserve"> des </w:t>
      </w:r>
      <w:hyperlink r:id="rId15" w:history="1">
        <w:r w:rsidR="0022403D" w:rsidRPr="003026B8">
          <w:rPr>
            <w:rStyle w:val="Hyperlink"/>
            <w:rFonts w:cstheme="minorHAnsi"/>
          </w:rPr>
          <w:t>Doro 8080</w:t>
        </w:r>
      </w:hyperlink>
      <w:r w:rsidR="0022403D">
        <w:rPr>
          <w:rFonts w:cstheme="minorHAnsi"/>
        </w:rPr>
        <w:t xml:space="preserve"> und </w:t>
      </w:r>
      <w:hyperlink r:id="rId16" w:history="1">
        <w:r w:rsidR="0022403D" w:rsidRPr="003026B8">
          <w:rPr>
            <w:rStyle w:val="Hyperlink"/>
            <w:rFonts w:cstheme="minorHAnsi"/>
          </w:rPr>
          <w:t>Doro 8050</w:t>
        </w:r>
      </w:hyperlink>
      <w:r w:rsidR="0022403D">
        <w:rPr>
          <w:rFonts w:cstheme="minorHAnsi"/>
        </w:rPr>
        <w:t xml:space="preserve"> hob der VKI daher d</w:t>
      </w:r>
      <w:r w:rsidR="0022403D" w:rsidRPr="0022403D">
        <w:rPr>
          <w:rFonts w:cstheme="minorHAnsi"/>
        </w:rPr>
        <w:t>ie Notfallfunktionen</w:t>
      </w:r>
      <w:r w:rsidR="0022403D">
        <w:rPr>
          <w:rFonts w:cstheme="minorHAnsi"/>
        </w:rPr>
        <w:t xml:space="preserve"> der beiden Android-Smartphones hervor.</w:t>
      </w:r>
    </w:p>
    <w:p w14:paraId="4714FC2F" w14:textId="77777777" w:rsidR="0022403D" w:rsidRDefault="0022403D" w:rsidP="003026B8">
      <w:pPr>
        <w:spacing w:after="0" w:line="240" w:lineRule="auto"/>
        <w:rPr>
          <w:rFonts w:cstheme="minorHAnsi"/>
        </w:rPr>
      </w:pPr>
    </w:p>
    <w:p w14:paraId="3B9AE312" w14:textId="77777777" w:rsidR="003026B8" w:rsidRDefault="00032A9A" w:rsidP="00BC16AF">
      <w:pPr>
        <w:spacing w:after="0" w:line="240" w:lineRule="auto"/>
        <w:rPr>
          <w:rStyle w:val="Fett"/>
          <w:rFonts w:cstheme="minorHAnsi"/>
        </w:rPr>
      </w:pPr>
      <w:r>
        <w:rPr>
          <w:rStyle w:val="Fett"/>
          <w:rFonts w:cstheme="minorHAnsi"/>
        </w:rPr>
        <w:t>Mehr als eine Notruftaste</w:t>
      </w:r>
    </w:p>
    <w:p w14:paraId="703EC75B" w14:textId="61B49258" w:rsidR="00BC16AF" w:rsidRPr="00EF58BB" w:rsidRDefault="00EF58BB" w:rsidP="00BC16AF">
      <w:pPr>
        <w:spacing w:after="0" w:line="240" w:lineRule="auto"/>
        <w:rPr>
          <w:rFonts w:cstheme="minorHAnsi"/>
        </w:rPr>
      </w:pPr>
      <w:r w:rsidRPr="00EF58BB">
        <w:rPr>
          <w:rStyle w:val="Fett"/>
          <w:rFonts w:cstheme="minorHAnsi"/>
          <w:b w:val="0"/>
          <w:bCs w:val="0"/>
        </w:rPr>
        <w:t xml:space="preserve">Sieht man sich einmal nicht mehr in der Lage sich selbst zu helfen, sind Freunde und Verwandte nur einen Tastendruck entfernt. </w:t>
      </w:r>
      <w:r w:rsidR="00223A03" w:rsidRPr="00905940">
        <w:rPr>
          <w:rStyle w:val="Fett"/>
          <w:rFonts w:cstheme="minorHAnsi"/>
          <w:b w:val="0"/>
          <w:bCs w:val="0"/>
        </w:rPr>
        <w:t xml:space="preserve">Um die Meldung auszulösen </w:t>
      </w:r>
      <w:r w:rsidR="00223A03">
        <w:rPr>
          <w:rStyle w:val="Fett"/>
          <w:rFonts w:cstheme="minorHAnsi"/>
          <w:b w:val="0"/>
          <w:bCs w:val="0"/>
        </w:rPr>
        <w:t xml:space="preserve">drückt man </w:t>
      </w:r>
      <w:r w:rsidR="00223A03" w:rsidRPr="00905940">
        <w:rPr>
          <w:rStyle w:val="Fett"/>
          <w:rFonts w:cstheme="minorHAnsi"/>
          <w:b w:val="0"/>
          <w:bCs w:val="0"/>
        </w:rPr>
        <w:t xml:space="preserve">die Taste entweder </w:t>
      </w:r>
      <w:r w:rsidR="00223A03">
        <w:rPr>
          <w:rStyle w:val="Fett"/>
          <w:rFonts w:cstheme="minorHAnsi"/>
          <w:b w:val="0"/>
          <w:bCs w:val="0"/>
        </w:rPr>
        <w:t xml:space="preserve">drei </w:t>
      </w:r>
      <w:r w:rsidR="00223A03" w:rsidRPr="00905940">
        <w:rPr>
          <w:rStyle w:val="Fett"/>
          <w:rFonts w:cstheme="minorHAnsi"/>
          <w:b w:val="0"/>
          <w:bCs w:val="0"/>
        </w:rPr>
        <w:t xml:space="preserve">Sekunden lang oder </w:t>
      </w:r>
      <w:r w:rsidR="00223A03">
        <w:rPr>
          <w:rStyle w:val="Fett"/>
          <w:rFonts w:cstheme="minorHAnsi"/>
          <w:b w:val="0"/>
          <w:bCs w:val="0"/>
        </w:rPr>
        <w:t xml:space="preserve">drei </w:t>
      </w:r>
      <w:r w:rsidR="00223A03" w:rsidRPr="00905940">
        <w:rPr>
          <w:rStyle w:val="Fett"/>
          <w:rFonts w:cstheme="minorHAnsi"/>
          <w:b w:val="0"/>
          <w:bCs w:val="0"/>
        </w:rPr>
        <w:t xml:space="preserve">Mal </w:t>
      </w:r>
      <w:r w:rsidR="00223A03">
        <w:rPr>
          <w:rStyle w:val="Fett"/>
          <w:rFonts w:cstheme="minorHAnsi"/>
          <w:b w:val="0"/>
          <w:bCs w:val="0"/>
        </w:rPr>
        <w:t>kurz</w:t>
      </w:r>
      <w:r w:rsidR="00C4298F">
        <w:rPr>
          <w:rStyle w:val="Fett"/>
          <w:rFonts w:cstheme="minorHAnsi"/>
          <w:b w:val="0"/>
          <w:bCs w:val="0"/>
        </w:rPr>
        <w:t xml:space="preserve"> hintereinander</w:t>
      </w:r>
      <w:r w:rsidR="00223A03" w:rsidRPr="00905940">
        <w:rPr>
          <w:rStyle w:val="Fett"/>
          <w:rFonts w:cstheme="minorHAnsi"/>
          <w:b w:val="0"/>
          <w:bCs w:val="0"/>
        </w:rPr>
        <w:t xml:space="preserve">. </w:t>
      </w:r>
      <w:r w:rsidR="001C2F63">
        <w:rPr>
          <w:rStyle w:val="Fett"/>
          <w:rFonts w:cstheme="minorHAnsi"/>
          <w:b w:val="0"/>
          <w:bCs w:val="0"/>
        </w:rPr>
        <w:t xml:space="preserve">Bei </w:t>
      </w:r>
      <w:r w:rsidR="00223A03" w:rsidRPr="00905940">
        <w:rPr>
          <w:rStyle w:val="Fett"/>
          <w:rFonts w:cstheme="minorHAnsi"/>
          <w:b w:val="0"/>
          <w:bCs w:val="0"/>
        </w:rPr>
        <w:t xml:space="preserve">einer irrtümlichen Meldung </w:t>
      </w:r>
      <w:r w:rsidR="00223A03">
        <w:rPr>
          <w:rStyle w:val="Fett"/>
          <w:rFonts w:cstheme="minorHAnsi"/>
          <w:b w:val="0"/>
          <w:bCs w:val="0"/>
        </w:rPr>
        <w:t xml:space="preserve">hat man fünf </w:t>
      </w:r>
      <w:r w:rsidR="00223A03">
        <w:rPr>
          <w:rStyle w:val="Fett"/>
          <w:rFonts w:cstheme="minorHAnsi"/>
          <w:b w:val="0"/>
          <w:bCs w:val="0"/>
        </w:rPr>
        <w:lastRenderedPageBreak/>
        <w:t xml:space="preserve">Sekunden lang </w:t>
      </w:r>
      <w:r w:rsidR="00223A03" w:rsidRPr="00905940">
        <w:rPr>
          <w:rStyle w:val="Fett"/>
          <w:rFonts w:cstheme="minorHAnsi"/>
          <w:b w:val="0"/>
          <w:bCs w:val="0"/>
        </w:rPr>
        <w:t>Zeit</w:t>
      </w:r>
      <w:r w:rsidR="00223A03">
        <w:rPr>
          <w:rStyle w:val="Fett"/>
          <w:rFonts w:cstheme="minorHAnsi"/>
          <w:b w:val="0"/>
          <w:bCs w:val="0"/>
        </w:rPr>
        <w:t>,</w:t>
      </w:r>
      <w:r w:rsidR="00223A03" w:rsidRPr="00905940">
        <w:rPr>
          <w:rStyle w:val="Fett"/>
          <w:rFonts w:cstheme="minorHAnsi"/>
          <w:b w:val="0"/>
          <w:bCs w:val="0"/>
        </w:rPr>
        <w:t xml:space="preserve"> </w:t>
      </w:r>
      <w:r w:rsidR="00223A03">
        <w:rPr>
          <w:rStyle w:val="Fett"/>
          <w:rFonts w:cstheme="minorHAnsi"/>
          <w:b w:val="0"/>
          <w:bCs w:val="0"/>
        </w:rPr>
        <w:t xml:space="preserve">den </w:t>
      </w:r>
      <w:r w:rsidR="00CF634A">
        <w:rPr>
          <w:rStyle w:val="Fett"/>
          <w:rFonts w:cstheme="minorHAnsi"/>
          <w:b w:val="0"/>
          <w:bCs w:val="0"/>
        </w:rPr>
        <w:t xml:space="preserve">Anruf </w:t>
      </w:r>
      <w:r w:rsidR="00C4298F">
        <w:rPr>
          <w:rStyle w:val="Fett"/>
          <w:rFonts w:cstheme="minorHAnsi"/>
          <w:b w:val="0"/>
          <w:bCs w:val="0"/>
        </w:rPr>
        <w:t>abzubrechen</w:t>
      </w:r>
      <w:r w:rsidR="00223A03" w:rsidRPr="00905940">
        <w:rPr>
          <w:rStyle w:val="Fett"/>
          <w:rFonts w:cstheme="minorHAnsi"/>
          <w:b w:val="0"/>
          <w:bCs w:val="0"/>
        </w:rPr>
        <w:t>.</w:t>
      </w:r>
      <w:r w:rsidR="00223A03">
        <w:rPr>
          <w:rStyle w:val="Fett"/>
          <w:rFonts w:cstheme="minorHAnsi"/>
          <w:b w:val="0"/>
          <w:bCs w:val="0"/>
        </w:rPr>
        <w:t xml:space="preserve"> Anderenfalls wird d</w:t>
      </w:r>
      <w:r w:rsidRPr="00EF58BB">
        <w:rPr>
          <w:rStyle w:val="Fett"/>
          <w:rFonts w:cstheme="minorHAnsi"/>
          <w:b w:val="0"/>
          <w:bCs w:val="0"/>
        </w:rPr>
        <w:t>ie Freisprech</w:t>
      </w:r>
      <w:r w:rsidR="00C4298F">
        <w:rPr>
          <w:rStyle w:val="Fett"/>
          <w:rFonts w:cstheme="minorHAnsi"/>
          <w:b w:val="0"/>
          <w:bCs w:val="0"/>
        </w:rPr>
        <w:t>funktion des Telefons</w:t>
      </w:r>
      <w:r w:rsidRPr="00EF58BB">
        <w:rPr>
          <w:rStyle w:val="Fett"/>
          <w:rFonts w:cstheme="minorHAnsi"/>
          <w:b w:val="0"/>
          <w:bCs w:val="0"/>
        </w:rPr>
        <w:t xml:space="preserve"> automatisch aktiv.</w:t>
      </w:r>
      <w:r>
        <w:rPr>
          <w:rStyle w:val="Fett"/>
          <w:rFonts w:cstheme="minorHAnsi"/>
          <w:b w:val="0"/>
          <w:bCs w:val="0"/>
        </w:rPr>
        <w:t xml:space="preserve"> </w:t>
      </w:r>
      <w:r w:rsidR="00032A9A">
        <w:rPr>
          <w:rStyle w:val="Fett"/>
          <w:rFonts w:cstheme="minorHAnsi"/>
          <w:b w:val="0"/>
          <w:bCs w:val="0"/>
        </w:rPr>
        <w:t xml:space="preserve">So kann </w:t>
      </w:r>
      <w:r w:rsidR="00223A03">
        <w:rPr>
          <w:rStyle w:val="Fett"/>
          <w:rFonts w:cstheme="minorHAnsi"/>
          <w:b w:val="0"/>
          <w:bCs w:val="0"/>
        </w:rPr>
        <w:t xml:space="preserve">man </w:t>
      </w:r>
      <w:r w:rsidR="00032A9A">
        <w:rPr>
          <w:rStyle w:val="Fett"/>
          <w:rFonts w:cstheme="minorHAnsi"/>
          <w:b w:val="0"/>
          <w:bCs w:val="0"/>
        </w:rPr>
        <w:t xml:space="preserve">sich </w:t>
      </w:r>
      <w:r w:rsidR="00223A03">
        <w:rPr>
          <w:rStyle w:val="Fett"/>
          <w:rFonts w:cstheme="minorHAnsi"/>
          <w:b w:val="0"/>
          <w:bCs w:val="0"/>
        </w:rPr>
        <w:t>weiterhin einfach</w:t>
      </w:r>
      <w:r w:rsidR="00032A9A">
        <w:rPr>
          <w:rStyle w:val="Fett"/>
          <w:rFonts w:cstheme="minorHAnsi"/>
          <w:b w:val="0"/>
          <w:bCs w:val="0"/>
        </w:rPr>
        <w:t xml:space="preserve"> verständigen, sollte das Handy </w:t>
      </w:r>
      <w:r w:rsidR="001C2F63">
        <w:rPr>
          <w:rStyle w:val="Fett"/>
          <w:rFonts w:cstheme="minorHAnsi"/>
          <w:b w:val="0"/>
          <w:bCs w:val="0"/>
        </w:rPr>
        <w:t xml:space="preserve">z.B. </w:t>
      </w:r>
      <w:r w:rsidR="00032A9A">
        <w:rPr>
          <w:rStyle w:val="Fett"/>
          <w:rFonts w:cstheme="minorHAnsi"/>
          <w:b w:val="0"/>
          <w:bCs w:val="0"/>
        </w:rPr>
        <w:t xml:space="preserve">bei einem Sturz auf den Boden gefallen sein. </w:t>
      </w:r>
      <w:r w:rsidR="001C2F63">
        <w:rPr>
          <w:rStyle w:val="Fett"/>
          <w:rFonts w:cstheme="minorHAnsi"/>
          <w:b w:val="0"/>
          <w:bCs w:val="0"/>
        </w:rPr>
        <w:t xml:space="preserve">Damit die Hilfe immer in greifbarer Nähe bleibt, </w:t>
      </w:r>
      <w:r w:rsidR="00BC16AF" w:rsidRPr="00BC16AF">
        <w:rPr>
          <w:rStyle w:val="Fett"/>
          <w:rFonts w:cstheme="minorHAnsi"/>
          <w:b w:val="0"/>
          <w:bCs w:val="0"/>
        </w:rPr>
        <w:t xml:space="preserve">schafft der </w:t>
      </w:r>
      <w:r w:rsidR="00BC16AF">
        <w:t xml:space="preserve">flache </w:t>
      </w:r>
      <w:hyperlink r:id="rId17" w:history="1">
        <w:r w:rsidR="00BC16AF" w:rsidRPr="00BC16AF">
          <w:rPr>
            <w:rStyle w:val="Hyperlink"/>
          </w:rPr>
          <w:t xml:space="preserve">Alarmtaster </w:t>
        </w:r>
        <w:r w:rsidR="00BC16AF" w:rsidRPr="00BC16AF">
          <w:rPr>
            <w:rStyle w:val="Hyperlink"/>
            <w:rFonts w:cstheme="minorHAnsi"/>
          </w:rPr>
          <w:t>Doro 3500</w:t>
        </w:r>
      </w:hyperlink>
      <w:r w:rsidR="00BC16AF">
        <w:rPr>
          <w:rStyle w:val="Fett"/>
          <w:rFonts w:cstheme="minorHAnsi"/>
          <w:b w:val="0"/>
          <w:bCs w:val="0"/>
        </w:rPr>
        <w:t xml:space="preserve"> </w:t>
      </w:r>
      <w:r w:rsidR="00CF6458">
        <w:rPr>
          <w:rStyle w:val="Fett"/>
          <w:rFonts w:cstheme="minorHAnsi"/>
          <w:b w:val="0"/>
          <w:bCs w:val="0"/>
        </w:rPr>
        <w:t>um 29,99 Euro</w:t>
      </w:r>
      <w:r w:rsidR="00BC16AF">
        <w:t xml:space="preserve"> Abhilfe. Der wasserresistente Druckknopf wird einfach </w:t>
      </w:r>
      <w:r w:rsidR="00BC16AF" w:rsidRPr="00BC16AF">
        <w:t>ums Handgelenk oder den Hals getragen</w:t>
      </w:r>
      <w:r w:rsidR="00BC16AF">
        <w:t xml:space="preserve"> und ist auch dann noch griffbereit, </w:t>
      </w:r>
      <w:r w:rsidR="00BC16AF" w:rsidRPr="00BC16AF">
        <w:t xml:space="preserve">wenn das Handy außer Reichweite </w:t>
      </w:r>
      <w:r w:rsidR="00BC16AF">
        <w:t xml:space="preserve">sein sollte. </w:t>
      </w:r>
    </w:p>
    <w:bookmarkEnd w:id="3"/>
    <w:p w14:paraId="0853B83C" w14:textId="5B745493" w:rsidR="00FD4C65" w:rsidRDefault="00FD4C65" w:rsidP="001D006F">
      <w:pPr>
        <w:spacing w:after="0" w:line="240" w:lineRule="auto"/>
        <w:rPr>
          <w:rFonts w:cstheme="minorHAnsi"/>
          <w:b/>
          <w:color w:val="000000"/>
          <w:lang w:val="de-DE" w:eastAsia="en-GB"/>
        </w:rPr>
      </w:pPr>
    </w:p>
    <w:p w14:paraId="102B8135" w14:textId="36DF3679" w:rsidR="005D7117" w:rsidRDefault="005D7117" w:rsidP="005D7117">
      <w:pPr>
        <w:spacing w:after="0" w:line="240" w:lineRule="auto"/>
        <w:rPr>
          <w:rStyle w:val="Fett"/>
          <w:rFonts w:cstheme="minorHAnsi"/>
        </w:rPr>
      </w:pPr>
      <w:bookmarkStart w:id="5" w:name="_Hlk67559440"/>
      <w:r>
        <w:rPr>
          <w:rStyle w:val="Fett"/>
          <w:rFonts w:cstheme="minorHAnsi"/>
        </w:rPr>
        <w:t>E</w:t>
      </w:r>
      <w:r w:rsidR="00FD4C65" w:rsidRPr="005D7117">
        <w:rPr>
          <w:rStyle w:val="Fett"/>
          <w:rFonts w:cstheme="minorHAnsi"/>
        </w:rPr>
        <w:t>infach</w:t>
      </w:r>
      <w:r>
        <w:rPr>
          <w:rStyle w:val="Fett"/>
          <w:rFonts w:cstheme="minorHAnsi"/>
        </w:rPr>
        <w:t xml:space="preserve"> und kostenlos </w:t>
      </w:r>
    </w:p>
    <w:p w14:paraId="2875B479" w14:textId="7F9C5382" w:rsidR="00FD4C65" w:rsidRPr="005D7117" w:rsidRDefault="00FD4C65" w:rsidP="005D7117">
      <w:pPr>
        <w:spacing w:after="0" w:line="240" w:lineRule="auto"/>
        <w:rPr>
          <w:rStyle w:val="Fett"/>
          <w:rFonts w:cstheme="minorHAnsi"/>
          <w:b w:val="0"/>
          <w:bCs w:val="0"/>
        </w:rPr>
      </w:pPr>
      <w:r w:rsidRPr="005D7117">
        <w:rPr>
          <w:rStyle w:val="Fett"/>
          <w:rFonts w:cstheme="minorHAnsi"/>
          <w:b w:val="0"/>
          <w:bCs w:val="0"/>
        </w:rPr>
        <w:t xml:space="preserve">Response </w:t>
      </w:r>
      <w:proofErr w:type="spellStart"/>
      <w:r w:rsidRPr="005D7117">
        <w:rPr>
          <w:rStyle w:val="Fett"/>
          <w:rFonts w:cstheme="minorHAnsi"/>
          <w:b w:val="0"/>
          <w:bCs w:val="0"/>
        </w:rPr>
        <w:t>by</w:t>
      </w:r>
      <w:proofErr w:type="spellEnd"/>
      <w:r w:rsidRPr="005D7117">
        <w:rPr>
          <w:rStyle w:val="Fett"/>
          <w:rFonts w:cstheme="minorHAnsi"/>
          <w:b w:val="0"/>
          <w:bCs w:val="0"/>
        </w:rPr>
        <w:t xml:space="preserve"> Doro </w:t>
      </w:r>
      <w:r w:rsidR="002914A2" w:rsidRPr="005D7117">
        <w:rPr>
          <w:rStyle w:val="Fett"/>
          <w:rFonts w:cstheme="minorHAnsi"/>
          <w:b w:val="0"/>
          <w:bCs w:val="0"/>
        </w:rPr>
        <w:t xml:space="preserve">steht kostenlos </w:t>
      </w:r>
      <w:r w:rsidRPr="005D7117">
        <w:rPr>
          <w:rStyle w:val="Fett"/>
          <w:rFonts w:cstheme="minorHAnsi"/>
          <w:b w:val="0"/>
          <w:bCs w:val="0"/>
        </w:rPr>
        <w:t xml:space="preserve">auf allen Smartphones von Doro (Doro 8080 </w:t>
      </w:r>
      <w:r w:rsidR="00223A03">
        <w:rPr>
          <w:rStyle w:val="Fett"/>
          <w:rFonts w:cstheme="minorHAnsi"/>
          <w:b w:val="0"/>
          <w:bCs w:val="0"/>
        </w:rPr>
        <w:t>und</w:t>
      </w:r>
      <w:r w:rsidRPr="005D7117">
        <w:rPr>
          <w:rStyle w:val="Fett"/>
          <w:rFonts w:cstheme="minorHAnsi"/>
          <w:b w:val="0"/>
          <w:bCs w:val="0"/>
        </w:rPr>
        <w:t xml:space="preserve"> Doro 8050) sowie den 3G</w:t>
      </w:r>
      <w:r w:rsidR="002914A2" w:rsidRPr="005D7117">
        <w:rPr>
          <w:rStyle w:val="Fett"/>
          <w:rFonts w:cstheme="minorHAnsi"/>
          <w:b w:val="0"/>
          <w:bCs w:val="0"/>
        </w:rPr>
        <w:t>-</w:t>
      </w:r>
      <w:r w:rsidRPr="005D7117">
        <w:rPr>
          <w:rStyle w:val="Fett"/>
          <w:rFonts w:cstheme="minorHAnsi"/>
          <w:b w:val="0"/>
          <w:bCs w:val="0"/>
        </w:rPr>
        <w:t xml:space="preserve"> </w:t>
      </w:r>
      <w:r w:rsidR="00223A03">
        <w:rPr>
          <w:rStyle w:val="Fett"/>
          <w:rFonts w:cstheme="minorHAnsi"/>
          <w:b w:val="0"/>
          <w:bCs w:val="0"/>
        </w:rPr>
        <w:t>bzw.</w:t>
      </w:r>
      <w:r w:rsidRPr="005D7117">
        <w:rPr>
          <w:rStyle w:val="Fett"/>
          <w:rFonts w:cstheme="minorHAnsi"/>
          <w:b w:val="0"/>
          <w:bCs w:val="0"/>
        </w:rPr>
        <w:t xml:space="preserve"> 4G-fähigen Tastenhandys (</w:t>
      </w:r>
      <w:r w:rsidR="00223A03">
        <w:rPr>
          <w:rStyle w:val="Fett"/>
          <w:rFonts w:cstheme="minorHAnsi"/>
          <w:b w:val="0"/>
          <w:bCs w:val="0"/>
        </w:rPr>
        <w:t xml:space="preserve">z.B. </w:t>
      </w:r>
      <w:r w:rsidRPr="005D7117">
        <w:rPr>
          <w:rStyle w:val="Fett"/>
          <w:rFonts w:cstheme="minorHAnsi"/>
          <w:b w:val="0"/>
          <w:bCs w:val="0"/>
        </w:rPr>
        <w:t>Doro 780X, Doro 730X, Doro 70</w:t>
      </w:r>
      <w:r w:rsidR="005752B5">
        <w:rPr>
          <w:rStyle w:val="Fett"/>
          <w:rFonts w:cstheme="minorHAnsi"/>
          <w:b w:val="0"/>
          <w:bCs w:val="0"/>
        </w:rPr>
        <w:t>1</w:t>
      </w:r>
      <w:r w:rsidRPr="005D7117">
        <w:rPr>
          <w:rStyle w:val="Fett"/>
          <w:rFonts w:cstheme="minorHAnsi"/>
          <w:b w:val="0"/>
          <w:bCs w:val="0"/>
        </w:rPr>
        <w:t>0</w:t>
      </w:r>
      <w:r w:rsidR="005752B5">
        <w:rPr>
          <w:rStyle w:val="Fett"/>
          <w:rFonts w:cstheme="minorHAnsi"/>
          <w:b w:val="0"/>
          <w:bCs w:val="0"/>
        </w:rPr>
        <w:t>,</w:t>
      </w:r>
      <w:r w:rsidRPr="005D7117">
        <w:rPr>
          <w:rStyle w:val="Fett"/>
          <w:rFonts w:cstheme="minorHAnsi"/>
          <w:b w:val="0"/>
          <w:bCs w:val="0"/>
        </w:rPr>
        <w:t xml:space="preserve"> Doro 70</w:t>
      </w:r>
      <w:r w:rsidR="005752B5">
        <w:rPr>
          <w:rStyle w:val="Fett"/>
          <w:rFonts w:cstheme="minorHAnsi"/>
          <w:b w:val="0"/>
          <w:bCs w:val="0"/>
        </w:rPr>
        <w:t>3</w:t>
      </w:r>
      <w:r w:rsidRPr="005D7117">
        <w:rPr>
          <w:rStyle w:val="Fett"/>
          <w:rFonts w:cstheme="minorHAnsi"/>
          <w:b w:val="0"/>
          <w:bCs w:val="0"/>
        </w:rPr>
        <w:t>0</w:t>
      </w:r>
      <w:r w:rsidR="005752B5">
        <w:rPr>
          <w:rStyle w:val="Fett"/>
          <w:rFonts w:cstheme="minorHAnsi"/>
          <w:b w:val="0"/>
          <w:bCs w:val="0"/>
        </w:rPr>
        <w:t xml:space="preserve"> und Doro 7080</w:t>
      </w:r>
      <w:r w:rsidRPr="005D7117">
        <w:rPr>
          <w:rStyle w:val="Fett"/>
          <w:rFonts w:cstheme="minorHAnsi"/>
          <w:b w:val="0"/>
          <w:bCs w:val="0"/>
        </w:rPr>
        <w:t xml:space="preserve">) </w:t>
      </w:r>
      <w:r w:rsidR="002914A2" w:rsidRPr="005D7117">
        <w:rPr>
          <w:rStyle w:val="Fett"/>
          <w:rFonts w:cstheme="minorHAnsi"/>
          <w:b w:val="0"/>
          <w:bCs w:val="0"/>
        </w:rPr>
        <w:t>zur Verfügung</w:t>
      </w:r>
      <w:r w:rsidRPr="005D7117">
        <w:rPr>
          <w:rStyle w:val="Fett"/>
          <w:rFonts w:cstheme="minorHAnsi"/>
          <w:b w:val="0"/>
          <w:bCs w:val="0"/>
        </w:rPr>
        <w:t xml:space="preserve">. Auf allen neuen Doro-Handys ist die App bereits vorinstalliert. Für die Verbindung zu </w:t>
      </w:r>
      <w:r w:rsidR="002914A2" w:rsidRPr="005D7117">
        <w:rPr>
          <w:rStyle w:val="Fett"/>
          <w:rFonts w:cstheme="minorHAnsi"/>
          <w:b w:val="0"/>
          <w:bCs w:val="0"/>
        </w:rPr>
        <w:t>den</w:t>
      </w:r>
      <w:r w:rsidRPr="005D7117">
        <w:rPr>
          <w:rStyle w:val="Fett"/>
          <w:rFonts w:cstheme="minorHAnsi"/>
          <w:b w:val="0"/>
          <w:bCs w:val="0"/>
        </w:rPr>
        <w:t xml:space="preserve"> gewählten Kontakten steht das Service kostenlos im Google Play- oder iOS App-Store zur Verfügung.</w:t>
      </w:r>
    </w:p>
    <w:bookmarkEnd w:id="5"/>
    <w:p w14:paraId="0031DA85" w14:textId="77777777" w:rsidR="00226E6A" w:rsidRPr="00FD4C65" w:rsidRDefault="00226E6A" w:rsidP="001D006F">
      <w:pPr>
        <w:spacing w:after="0" w:line="240" w:lineRule="auto"/>
        <w:rPr>
          <w:rFonts w:cstheme="minorHAnsi"/>
          <w:b/>
          <w:color w:val="000000"/>
          <w:lang w:eastAsia="en-GB"/>
        </w:rPr>
      </w:pPr>
    </w:p>
    <w:p w14:paraId="591F34B5" w14:textId="27B5B5E2" w:rsidR="00ED7F8D" w:rsidRPr="00677DBA" w:rsidRDefault="00ED7F8D" w:rsidP="001D006F">
      <w:pPr>
        <w:spacing w:after="0" w:line="240" w:lineRule="auto"/>
        <w:rPr>
          <w:rFonts w:cstheme="minorHAnsi"/>
        </w:rPr>
      </w:pPr>
      <w:r w:rsidRPr="00677DBA">
        <w:rPr>
          <w:rFonts w:cstheme="minorHAnsi"/>
          <w:b/>
          <w:color w:val="000000"/>
          <w:lang w:val="de-DE" w:eastAsia="en-GB"/>
        </w:rPr>
        <w:t>Über Doro</w:t>
      </w:r>
    </w:p>
    <w:p w14:paraId="5B863DF0" w14:textId="5B16ED33" w:rsidR="00ED7F8D" w:rsidRPr="00677DBA" w:rsidRDefault="00ED7F8D" w:rsidP="001D006F">
      <w:pPr>
        <w:spacing w:after="0" w:line="240" w:lineRule="auto"/>
        <w:rPr>
          <w:rFonts w:eastAsia="Calibri" w:cstheme="minorHAnsi"/>
          <w:lang w:val="de-DE"/>
        </w:rPr>
      </w:pPr>
      <w:r w:rsidRPr="00677DBA">
        <w:rPr>
          <w:rFonts w:cstheme="minorHAnsi"/>
        </w:rPr>
        <w:t>Das 1974 gegründete, schwedische Unternehmen ist Marktführer von Telekommunikationslösungen für Senioren, die</w:t>
      </w:r>
      <w:r w:rsidRPr="00677DBA">
        <w:rPr>
          <w:rFonts w:eastAsia="Calibri" w:cstheme="minorHAnsi"/>
          <w:lang w:val="de-DE"/>
        </w:rPr>
        <w:t xml:space="preserve"> den Alltag von älteren Menschen bereichern.</w:t>
      </w:r>
      <w:r w:rsidRPr="00677DBA">
        <w:rPr>
          <w:rFonts w:cstheme="minorHAnsi"/>
          <w:lang w:val="de-DE"/>
        </w:rPr>
        <w:t xml:space="preserve"> </w:t>
      </w:r>
      <w:r w:rsidRPr="00677DBA">
        <w:rPr>
          <w:rFonts w:eastAsia="Calibri" w:cstheme="minorHAnsi"/>
          <w:lang w:val="de-DE"/>
        </w:rPr>
        <w:t xml:space="preserve">Die vielfältigen Geräte, Dienstleistungen und Smart Care-Lösungen sind speziell auf die Bedürfnisse von Senioren zugeschnitten. </w:t>
      </w:r>
      <w:r w:rsidRPr="00677DBA">
        <w:rPr>
          <w:rFonts w:cstheme="minorHAnsi"/>
          <w:lang w:val="de-DE"/>
        </w:rPr>
        <w:t xml:space="preserve">Sie verleihen </w:t>
      </w:r>
      <w:r w:rsidR="00225F9D">
        <w:rPr>
          <w:rFonts w:cstheme="minorHAnsi"/>
          <w:lang w:val="de-DE"/>
        </w:rPr>
        <w:t>ihnen</w:t>
      </w:r>
      <w:r w:rsidRPr="00677DBA">
        <w:rPr>
          <w:rFonts w:cstheme="minorHAnsi"/>
          <w:lang w:val="de-DE"/>
        </w:rPr>
        <w:t xml:space="preserve"> Selbstvertrauen im Umgang mit moderner Technik </w:t>
      </w:r>
      <w:r w:rsidRPr="00677DBA">
        <w:rPr>
          <w:rFonts w:eastAsia="Calibri" w:cstheme="minorHAnsi"/>
          <w:lang w:val="de-DE"/>
        </w:rPr>
        <w:t xml:space="preserve">sowie Sicherheit unterwegs und in den eigenen vier Wänden. Damit </w:t>
      </w:r>
      <w:r w:rsidR="00F45093">
        <w:rPr>
          <w:rFonts w:eastAsia="Calibri" w:cstheme="minorHAnsi"/>
          <w:lang w:val="de-DE"/>
        </w:rPr>
        <w:t xml:space="preserve">verschafft </w:t>
      </w:r>
      <w:r w:rsidRPr="00677DBA">
        <w:rPr>
          <w:rFonts w:eastAsia="Calibri" w:cstheme="minorHAnsi"/>
          <w:lang w:val="de-DE"/>
        </w:rPr>
        <w:t>Doro auch Verwandte</w:t>
      </w:r>
      <w:r w:rsidR="00381E84">
        <w:rPr>
          <w:rFonts w:eastAsia="Calibri" w:cstheme="minorHAnsi"/>
          <w:lang w:val="de-DE"/>
        </w:rPr>
        <w:t>n</w:t>
      </w:r>
      <w:r w:rsidRPr="00677DBA">
        <w:rPr>
          <w:rFonts w:eastAsia="Calibri" w:cstheme="minorHAnsi"/>
          <w:lang w:val="de-DE"/>
        </w:rPr>
        <w:t xml:space="preserve"> und Freunde</w:t>
      </w:r>
      <w:r w:rsidR="00381E84">
        <w:rPr>
          <w:rFonts w:eastAsia="Calibri" w:cstheme="minorHAnsi"/>
          <w:lang w:val="de-DE"/>
        </w:rPr>
        <w:t>n</w:t>
      </w:r>
      <w:r w:rsidRPr="00677DBA">
        <w:rPr>
          <w:rFonts w:eastAsia="Calibri" w:cstheme="minorHAnsi"/>
          <w:lang w:val="de-DE"/>
        </w:rPr>
        <w:t xml:space="preserve"> mehr Zuversicht.</w:t>
      </w:r>
    </w:p>
    <w:p w14:paraId="64A83663" w14:textId="4C7858AD" w:rsidR="002F63A3" w:rsidRPr="00677DBA" w:rsidRDefault="00ED7F8D" w:rsidP="001D006F">
      <w:pPr>
        <w:spacing w:after="0" w:line="240" w:lineRule="auto"/>
        <w:rPr>
          <w:rFonts w:cstheme="minorHAnsi"/>
        </w:rPr>
      </w:pPr>
      <w:r w:rsidRPr="00677DBA">
        <w:rPr>
          <w:rFonts w:cstheme="minorHAnsi"/>
        </w:rPr>
        <w:t>Weltweit vertreiben 300 Telekommunikationspartner, in Vertriebsniederlassungen in 27 Ländern, die vielfältigen Mobiltelefone des Herstellers – darunter seit Jänner 2020 auch Österreich</w:t>
      </w:r>
      <w:r w:rsidR="00677DBA" w:rsidRPr="00677DBA">
        <w:rPr>
          <w:rFonts w:cstheme="minorHAnsi"/>
        </w:rPr>
        <w:t>.</w:t>
      </w:r>
      <w:r w:rsidRPr="00677DBA">
        <w:rPr>
          <w:rFonts w:cstheme="minorHAnsi"/>
        </w:rPr>
        <w:t xml:space="preserve"> In Norwegen, Schweden und England ist Doro Marktführer für </w:t>
      </w:r>
      <w:proofErr w:type="spellStart"/>
      <w:r w:rsidRPr="00677DBA">
        <w:rPr>
          <w:rFonts w:cstheme="minorHAnsi"/>
        </w:rPr>
        <w:t>Telecare</w:t>
      </w:r>
      <w:proofErr w:type="spellEnd"/>
      <w:r w:rsidRPr="00677DBA">
        <w:rPr>
          <w:rFonts w:cstheme="minorHAnsi"/>
        </w:rPr>
        <w:t>-Lösungen,</w:t>
      </w:r>
      <w:r w:rsidRPr="00677DBA">
        <w:rPr>
          <w:rFonts w:eastAsia="Calibri" w:cstheme="minorHAnsi"/>
          <w:shd w:val="clear" w:color="auto" w:fill="FFFFFF"/>
          <w:lang w:val="de-DE"/>
        </w:rPr>
        <w:t xml:space="preserve"> die es älteren und körperlich eingeschränkten Menschen ermöglichen, in Würde, unter sicheren Bedingungen, zu Hause zu leben.</w:t>
      </w:r>
      <w:r w:rsidRPr="00677DBA">
        <w:rPr>
          <w:rFonts w:cstheme="minorHAnsi"/>
        </w:rPr>
        <w:t xml:space="preserve"> Die Geräte sind hierzulande bei Conrad, ISI Mobile, in ausgewählten Red Zac- und Expert-Filialen sowie </w:t>
      </w:r>
      <w:hyperlink r:id="rId18" w:history="1">
        <w:r w:rsidRPr="00677DBA">
          <w:rPr>
            <w:rStyle w:val="Hyperlink"/>
            <w:rFonts w:cstheme="minorHAnsi"/>
          </w:rPr>
          <w:t>online</w:t>
        </w:r>
      </w:hyperlink>
      <w:r w:rsidRPr="00677DBA">
        <w:rPr>
          <w:rFonts w:cstheme="minorHAnsi"/>
        </w:rPr>
        <w:t xml:space="preserve"> erhältlich. </w:t>
      </w:r>
    </w:p>
    <w:p w14:paraId="6B73A92A" w14:textId="21B4866E" w:rsidR="00ED7F8D" w:rsidRPr="00677DBA" w:rsidRDefault="00ED7F8D" w:rsidP="001D006F">
      <w:pPr>
        <w:spacing w:after="0" w:line="240" w:lineRule="auto"/>
        <w:rPr>
          <w:rFonts w:cstheme="minorHAnsi"/>
          <w:lang w:val="de-DE"/>
        </w:rPr>
      </w:pPr>
      <w:r w:rsidRPr="007C6A59">
        <w:rPr>
          <w:rFonts w:eastAsia="Calibri" w:cstheme="minorHAnsi"/>
          <w:lang w:val="de-DE"/>
        </w:rPr>
        <w:t xml:space="preserve">Doro beschäftigt rund 1.000 Mitarbeiter. Das Unternehmen, mit dem Headquarter in Malmö, ist an der Nasdaq OMX Stockholm Exchange (Nordic List, Small Companies) notiert und </w:t>
      </w:r>
      <w:r w:rsidRPr="007C6A59">
        <w:rPr>
          <w:rFonts w:cstheme="minorHAnsi"/>
          <w:lang w:eastAsia="zh-CN"/>
        </w:rPr>
        <w:t>erwirtschaftete 2019 einen Nettoumsatz von 2,063 Millionen SEK (195,4 Millionen Euro).</w:t>
      </w:r>
      <w:r w:rsidRPr="007C6A59">
        <w:rPr>
          <w:rFonts w:cstheme="minorHAnsi"/>
          <w:lang w:val="sv-SE"/>
        </w:rPr>
        <w:t xml:space="preserve"> </w:t>
      </w:r>
      <w:hyperlink r:id="rId19" w:history="1">
        <w:r w:rsidRPr="007C6A59">
          <w:rPr>
            <w:rStyle w:val="Hyperlink"/>
            <w:rFonts w:cstheme="minorHAnsi"/>
            <w:lang w:val="de-DE"/>
          </w:rPr>
          <w:t>www.doro.com/de-at/</w:t>
        </w:r>
      </w:hyperlink>
    </w:p>
    <w:bookmarkEnd w:id="1"/>
    <w:p w14:paraId="25431AAB" w14:textId="08C5D97D" w:rsidR="001D006F" w:rsidRDefault="001D006F" w:rsidP="001D006F">
      <w:pPr>
        <w:tabs>
          <w:tab w:val="left" w:pos="198"/>
        </w:tabs>
        <w:spacing w:after="0" w:line="240" w:lineRule="auto"/>
        <w:rPr>
          <w:rFonts w:cstheme="minorHAnsi"/>
          <w:b/>
          <w:bCs/>
          <w:lang w:val="sv-SE"/>
        </w:rPr>
      </w:pPr>
    </w:p>
    <w:p w14:paraId="260414AA" w14:textId="2096F9C5" w:rsidR="00710F58" w:rsidRDefault="00FD4C65" w:rsidP="001D006F">
      <w:pPr>
        <w:tabs>
          <w:tab w:val="left" w:pos="198"/>
        </w:tabs>
        <w:spacing w:after="0" w:line="240" w:lineRule="auto"/>
        <w:rPr>
          <w:rFonts w:cstheme="minorHAnsi"/>
          <w:b/>
          <w:bCs/>
          <w:lang w:val="sv-SE"/>
        </w:rPr>
      </w:pPr>
      <w:r w:rsidRPr="00710F58">
        <w:rPr>
          <w:rFonts w:cstheme="minorHAnsi"/>
          <w:b/>
          <w:bCs/>
          <w:lang w:val="sv-SE"/>
        </w:rPr>
        <w:t>V</w:t>
      </w:r>
      <w:r w:rsidR="00710F58">
        <w:rPr>
          <w:rFonts w:cstheme="minorHAnsi"/>
          <w:b/>
          <w:bCs/>
          <w:lang w:val="sv-SE"/>
        </w:rPr>
        <w:t>ideo</w:t>
      </w:r>
      <w:r w:rsidR="00710F58" w:rsidRPr="00710F58">
        <w:rPr>
          <w:rFonts w:cstheme="minorHAnsi"/>
          <w:b/>
          <w:bCs/>
          <w:lang w:val="sv-SE"/>
        </w:rPr>
        <w:t>:</w:t>
      </w:r>
      <w:r w:rsidR="00710F58">
        <w:rPr>
          <w:rFonts w:cstheme="minorHAnsi"/>
          <w:b/>
          <w:bCs/>
          <w:lang w:val="sv-SE"/>
        </w:rPr>
        <w:t xml:space="preserve"> </w:t>
      </w:r>
    </w:p>
    <w:p w14:paraId="2935344D" w14:textId="6FF88927" w:rsidR="00FD4C65" w:rsidRPr="00710F58" w:rsidRDefault="00710F58" w:rsidP="001D006F">
      <w:pPr>
        <w:tabs>
          <w:tab w:val="left" w:pos="198"/>
        </w:tabs>
        <w:spacing w:after="0" w:line="240" w:lineRule="auto"/>
        <w:rPr>
          <w:rFonts w:cstheme="minorHAnsi"/>
          <w:b/>
          <w:bCs/>
          <w:lang w:val="sv-SE"/>
        </w:rPr>
      </w:pPr>
      <w:hyperlink r:id="rId20" w:history="1">
        <w:r w:rsidRPr="00307E79">
          <w:rPr>
            <w:rStyle w:val="Hyperlink"/>
            <w:rFonts w:cstheme="minorHAnsi"/>
            <w:lang w:val="sv-SE"/>
          </w:rPr>
          <w:t>https://youtu.be/VI2FKnjqEeQ</w:t>
        </w:r>
      </w:hyperlink>
      <w:r w:rsidRPr="00710F58">
        <w:rPr>
          <w:rFonts w:cstheme="minorHAnsi"/>
          <w:lang w:val="sv-SE"/>
        </w:rPr>
        <w:t xml:space="preserve"> </w:t>
      </w:r>
    </w:p>
    <w:p w14:paraId="04F27399" w14:textId="77777777" w:rsidR="00FD4C65" w:rsidRDefault="00FD4C65" w:rsidP="001D006F">
      <w:pPr>
        <w:tabs>
          <w:tab w:val="left" w:pos="198"/>
        </w:tabs>
        <w:spacing w:after="0" w:line="240" w:lineRule="auto"/>
        <w:rPr>
          <w:rFonts w:cstheme="minorHAnsi"/>
          <w:b/>
          <w:bCs/>
          <w:lang w:val="sv-SE"/>
        </w:rPr>
      </w:pPr>
    </w:p>
    <w:p w14:paraId="3325146B" w14:textId="77777777" w:rsidR="003026B8" w:rsidRDefault="003026B8" w:rsidP="003026B8">
      <w:pPr>
        <w:spacing w:after="0" w:line="240" w:lineRule="auto"/>
        <w:rPr>
          <w:rFonts w:cstheme="minorHAnsi"/>
          <w:b/>
          <w:color w:val="000000"/>
          <w:lang w:eastAsia="en-GB"/>
        </w:rPr>
      </w:pPr>
      <w:r>
        <w:rPr>
          <w:rFonts w:cstheme="minorHAnsi"/>
          <w:b/>
          <w:color w:val="000000"/>
          <w:lang w:eastAsia="en-GB"/>
        </w:rPr>
        <w:t>Praktische Links:</w:t>
      </w:r>
    </w:p>
    <w:p w14:paraId="308D1FBE" w14:textId="78BA67E7" w:rsidR="003026B8" w:rsidRPr="00226E6A" w:rsidRDefault="003026B8" w:rsidP="003026B8">
      <w:pPr>
        <w:pStyle w:val="Listenabsatz"/>
        <w:numPr>
          <w:ilvl w:val="0"/>
          <w:numId w:val="21"/>
        </w:numPr>
        <w:spacing w:after="0" w:line="240" w:lineRule="auto"/>
        <w:rPr>
          <w:rFonts w:cstheme="minorHAnsi"/>
          <w:bCs/>
          <w:color w:val="000000"/>
          <w:lang w:eastAsia="en-GB"/>
        </w:rPr>
      </w:pPr>
      <w:r>
        <w:rPr>
          <w:rFonts w:cstheme="minorHAnsi"/>
          <w:bCs/>
          <w:color w:val="000000"/>
          <w:lang w:eastAsia="en-GB"/>
        </w:rPr>
        <w:t>VKI-T</w:t>
      </w:r>
      <w:r w:rsidRPr="00226E6A">
        <w:rPr>
          <w:rFonts w:cstheme="minorHAnsi"/>
          <w:bCs/>
          <w:color w:val="000000"/>
          <w:lang w:eastAsia="en-GB"/>
        </w:rPr>
        <w:t xml:space="preserve">estbericht: </w:t>
      </w:r>
      <w:hyperlink r:id="rId21" w:history="1">
        <w:r w:rsidR="00752C58" w:rsidRPr="0054772C">
          <w:rPr>
            <w:rStyle w:val="Hyperlink"/>
            <w:rFonts w:cstheme="minorHAnsi"/>
            <w:bCs/>
            <w:lang w:eastAsia="en-GB"/>
          </w:rPr>
          <w:t>https://www.konsument.at/test-seniorenhandys-032021</w:t>
        </w:r>
      </w:hyperlink>
      <w:r w:rsidR="00752C58">
        <w:rPr>
          <w:rFonts w:cstheme="minorHAnsi"/>
          <w:bCs/>
          <w:color w:val="000000"/>
          <w:lang w:eastAsia="en-GB"/>
        </w:rPr>
        <w:t xml:space="preserve"> </w:t>
      </w:r>
    </w:p>
    <w:p w14:paraId="310791D1" w14:textId="1EC66231" w:rsidR="003026B8" w:rsidRPr="00226E6A" w:rsidRDefault="003026B8" w:rsidP="003026B8">
      <w:pPr>
        <w:pStyle w:val="Listenabsatz"/>
        <w:numPr>
          <w:ilvl w:val="0"/>
          <w:numId w:val="21"/>
        </w:numPr>
        <w:spacing w:after="0" w:line="240" w:lineRule="auto"/>
        <w:rPr>
          <w:rFonts w:cstheme="minorHAnsi"/>
          <w:b/>
          <w:color w:val="000000"/>
          <w:lang w:eastAsia="en-GB"/>
        </w:rPr>
      </w:pPr>
      <w:r>
        <w:rPr>
          <w:rFonts w:cstheme="minorHAnsi"/>
          <w:bCs/>
          <w:color w:val="000000"/>
          <w:lang w:eastAsia="en-GB"/>
        </w:rPr>
        <w:t>P</w:t>
      </w:r>
      <w:r w:rsidR="00233EC7">
        <w:rPr>
          <w:rFonts w:cstheme="minorHAnsi"/>
          <w:bCs/>
          <w:color w:val="000000"/>
          <w:lang w:eastAsia="en-GB"/>
        </w:rPr>
        <w:t>ressinformation</w:t>
      </w:r>
      <w:r>
        <w:rPr>
          <w:rFonts w:cstheme="minorHAnsi"/>
          <w:bCs/>
          <w:color w:val="000000"/>
          <w:lang w:eastAsia="en-GB"/>
        </w:rPr>
        <w:t xml:space="preserve"> über </w:t>
      </w:r>
      <w:r w:rsidR="00233EC7">
        <w:rPr>
          <w:rFonts w:cstheme="minorHAnsi"/>
          <w:bCs/>
          <w:color w:val="000000"/>
          <w:lang w:eastAsia="en-GB"/>
        </w:rPr>
        <w:t xml:space="preserve">den </w:t>
      </w:r>
      <w:r w:rsidRPr="00226E6A">
        <w:rPr>
          <w:rFonts w:cstheme="minorHAnsi"/>
          <w:bCs/>
          <w:color w:val="000000"/>
          <w:lang w:eastAsia="en-GB"/>
        </w:rPr>
        <w:t>VKI</w:t>
      </w:r>
      <w:r>
        <w:rPr>
          <w:rFonts w:cstheme="minorHAnsi"/>
          <w:bCs/>
          <w:color w:val="000000"/>
          <w:lang w:eastAsia="en-GB"/>
        </w:rPr>
        <w:t>-</w:t>
      </w:r>
      <w:proofErr w:type="spellStart"/>
      <w:r>
        <w:rPr>
          <w:rFonts w:cstheme="minorHAnsi"/>
          <w:bCs/>
          <w:color w:val="000000"/>
          <w:lang w:eastAsia="en-GB"/>
        </w:rPr>
        <w:t>Testsieg</w:t>
      </w:r>
      <w:proofErr w:type="spellEnd"/>
      <w:r w:rsidRPr="00226E6A">
        <w:rPr>
          <w:rFonts w:cstheme="minorHAnsi"/>
          <w:bCs/>
          <w:color w:val="000000"/>
          <w:lang w:eastAsia="en-GB"/>
        </w:rPr>
        <w:t>:</w:t>
      </w:r>
      <w:r>
        <w:rPr>
          <w:rFonts w:cstheme="minorHAnsi"/>
          <w:bCs/>
          <w:color w:val="000000"/>
          <w:lang w:eastAsia="en-GB"/>
        </w:rPr>
        <w:t xml:space="preserve"> </w:t>
      </w:r>
      <w:hyperlink r:id="rId22" w:history="1">
        <w:r w:rsidR="00233EC7" w:rsidRPr="00307E79">
          <w:rPr>
            <w:rStyle w:val="Hyperlink"/>
            <w:rFonts w:cstheme="minorHAnsi"/>
            <w:bCs/>
            <w:lang w:eastAsia="en-GB"/>
          </w:rPr>
          <w:t>https://bit.ly/3lQw9tt</w:t>
        </w:r>
      </w:hyperlink>
      <w:r>
        <w:rPr>
          <w:rFonts w:cstheme="minorHAnsi"/>
          <w:b/>
          <w:color w:val="000000"/>
          <w:lang w:eastAsia="en-GB"/>
        </w:rPr>
        <w:t xml:space="preserve"> </w:t>
      </w:r>
    </w:p>
    <w:p w14:paraId="0A71D7F2" w14:textId="77777777" w:rsidR="003026B8" w:rsidRPr="003026B8" w:rsidRDefault="003026B8" w:rsidP="003026B8">
      <w:pPr>
        <w:pStyle w:val="Listenabsatz"/>
        <w:numPr>
          <w:ilvl w:val="0"/>
          <w:numId w:val="20"/>
        </w:numPr>
        <w:spacing w:after="0" w:line="240" w:lineRule="auto"/>
        <w:rPr>
          <w:rFonts w:cstheme="minorHAnsi"/>
          <w:bCs/>
          <w:color w:val="000000"/>
          <w:lang w:eastAsia="en-GB"/>
        </w:rPr>
      </w:pPr>
      <w:r w:rsidRPr="00226E6A">
        <w:rPr>
          <w:rFonts w:cstheme="minorHAnsi"/>
          <w:bCs/>
          <w:color w:val="000000"/>
          <w:lang w:eastAsia="en-GB"/>
        </w:rPr>
        <w:t>Ergebnis eines Konsumenten-Tests</w:t>
      </w:r>
      <w:r>
        <w:rPr>
          <w:rFonts w:cstheme="minorHAnsi"/>
          <w:bCs/>
          <w:color w:val="000000"/>
          <w:lang w:eastAsia="en-GB"/>
        </w:rPr>
        <w:t xml:space="preserve"> des </w:t>
      </w:r>
      <w:r w:rsidRPr="00226E6A">
        <w:rPr>
          <w:rFonts w:cstheme="minorHAnsi"/>
          <w:bCs/>
          <w:color w:val="000000"/>
          <w:lang w:eastAsia="en-GB"/>
        </w:rPr>
        <w:t>Doro 8050:</w:t>
      </w:r>
      <w:r w:rsidRPr="003026B8">
        <w:t xml:space="preserve"> </w:t>
      </w:r>
      <w:hyperlink r:id="rId23" w:history="1">
        <w:r w:rsidRPr="0054772C">
          <w:rPr>
            <w:rStyle w:val="Hyperlink"/>
          </w:rPr>
          <w:t>https://bit.ly/3skUD0d</w:t>
        </w:r>
      </w:hyperlink>
      <w:r>
        <w:t xml:space="preserve"> </w:t>
      </w:r>
    </w:p>
    <w:p w14:paraId="4C760A4C" w14:textId="77777777" w:rsidR="003026B8" w:rsidRPr="00226E6A" w:rsidRDefault="003026B8" w:rsidP="003026B8">
      <w:pPr>
        <w:pStyle w:val="Listenabsatz"/>
        <w:numPr>
          <w:ilvl w:val="0"/>
          <w:numId w:val="20"/>
        </w:numPr>
        <w:spacing w:after="0" w:line="240" w:lineRule="auto"/>
        <w:rPr>
          <w:rFonts w:cstheme="minorHAnsi"/>
          <w:bCs/>
          <w:color w:val="000000"/>
          <w:lang w:eastAsia="en-GB"/>
        </w:rPr>
      </w:pPr>
      <w:r w:rsidRPr="00226E6A">
        <w:rPr>
          <w:rFonts w:cstheme="minorHAnsi"/>
          <w:bCs/>
          <w:color w:val="000000"/>
          <w:lang w:eastAsia="en-GB"/>
        </w:rPr>
        <w:t xml:space="preserve">Weitere Presseaussendungen von Doro Österreich: </w:t>
      </w:r>
      <w:hyperlink r:id="rId24" w:history="1">
        <w:r w:rsidRPr="0054772C">
          <w:rPr>
            <w:rStyle w:val="Hyperlink"/>
            <w:rFonts w:cstheme="minorHAnsi"/>
            <w:bCs/>
            <w:lang w:eastAsia="en-GB"/>
          </w:rPr>
          <w:t>https://bit.ly/3mszm1I</w:t>
        </w:r>
      </w:hyperlink>
      <w:r>
        <w:rPr>
          <w:rFonts w:cstheme="minorHAnsi"/>
          <w:bCs/>
          <w:color w:val="000000"/>
          <w:lang w:eastAsia="en-GB"/>
        </w:rPr>
        <w:t xml:space="preserve"> </w:t>
      </w:r>
    </w:p>
    <w:p w14:paraId="5814F157" w14:textId="77777777" w:rsidR="00FD4C65" w:rsidRDefault="00FD4C65" w:rsidP="003504A9">
      <w:pPr>
        <w:tabs>
          <w:tab w:val="left" w:pos="198"/>
        </w:tabs>
        <w:spacing w:after="0" w:line="240" w:lineRule="auto"/>
        <w:rPr>
          <w:rFonts w:eastAsia="Times New Roman" w:cstheme="minorHAnsi"/>
          <w:b/>
          <w:color w:val="000000"/>
          <w:lang w:eastAsia="de-DE"/>
        </w:rPr>
      </w:pPr>
    </w:p>
    <w:p w14:paraId="38A8DE74" w14:textId="67A5A0C1" w:rsidR="003504A9" w:rsidRPr="00E0129C" w:rsidRDefault="003504A9" w:rsidP="003504A9">
      <w:pPr>
        <w:tabs>
          <w:tab w:val="left" w:pos="198"/>
        </w:tabs>
        <w:spacing w:after="0" w:line="240" w:lineRule="auto"/>
        <w:rPr>
          <w:rFonts w:eastAsia="Times New Roman" w:cstheme="minorHAnsi"/>
          <w:b/>
          <w:color w:val="000000"/>
          <w:lang w:eastAsia="de-DE"/>
        </w:rPr>
      </w:pPr>
      <w:r w:rsidRPr="00E0129C">
        <w:rPr>
          <w:rFonts w:eastAsia="Times New Roman" w:cstheme="minorHAnsi"/>
          <w:b/>
          <w:color w:val="000000"/>
          <w:lang w:eastAsia="de-DE"/>
        </w:rPr>
        <w:t>Bildmaterial:</w:t>
      </w:r>
    </w:p>
    <w:p w14:paraId="0C5B4776" w14:textId="4CB60D8A" w:rsidR="00E0129C" w:rsidRPr="00E0129C" w:rsidRDefault="00E0129C" w:rsidP="00E0129C">
      <w:pPr>
        <w:numPr>
          <w:ilvl w:val="0"/>
          <w:numId w:val="2"/>
        </w:numPr>
        <w:tabs>
          <w:tab w:val="left" w:pos="198"/>
        </w:tabs>
        <w:spacing w:after="0" w:line="240" w:lineRule="auto"/>
        <w:contextualSpacing/>
        <w:rPr>
          <w:rFonts w:eastAsia="Times New Roman" w:cstheme="minorHAnsi"/>
          <w:color w:val="000000"/>
          <w:lang w:eastAsia="de-DE"/>
        </w:rPr>
      </w:pPr>
      <w:r w:rsidRPr="00E0129C">
        <w:rPr>
          <w:rFonts w:eastAsia="Times New Roman" w:cstheme="minorHAnsi"/>
          <w:color w:val="000000"/>
          <w:lang w:eastAsia="de-DE"/>
        </w:rPr>
        <w:t xml:space="preserve">Doro erweitert die Sicherheitsfunktionen der Seniorenhandys </w:t>
      </w:r>
      <w:r w:rsidRPr="00E0129C">
        <w:rPr>
          <w:rFonts w:cstheme="minorHAnsi"/>
        </w:rPr>
        <w:t>(</w:t>
      </w:r>
      <w:r w:rsidRPr="00E0129C">
        <w:rPr>
          <w:rFonts w:eastAsia="Times New Roman" w:cstheme="minorHAnsi"/>
          <w:color w:val="000000"/>
          <w:lang w:eastAsia="de-DE"/>
        </w:rPr>
        <w:t>© Doro)</w:t>
      </w:r>
    </w:p>
    <w:p w14:paraId="3C76A7C1" w14:textId="203C02ED" w:rsidR="00E0129C" w:rsidRPr="00E0129C" w:rsidRDefault="00E0129C" w:rsidP="00E0129C">
      <w:pPr>
        <w:numPr>
          <w:ilvl w:val="0"/>
          <w:numId w:val="2"/>
        </w:numPr>
        <w:tabs>
          <w:tab w:val="left" w:pos="198"/>
        </w:tabs>
        <w:spacing w:after="0" w:line="240" w:lineRule="auto"/>
        <w:contextualSpacing/>
        <w:rPr>
          <w:rFonts w:eastAsia="Times New Roman" w:cstheme="minorHAnsi"/>
          <w:color w:val="000000"/>
          <w:lang w:eastAsia="de-DE"/>
        </w:rPr>
      </w:pPr>
      <w:r>
        <w:rPr>
          <w:rFonts w:eastAsia="Times New Roman" w:cstheme="minorHAnsi"/>
          <w:color w:val="000000"/>
          <w:lang w:eastAsia="de-DE"/>
        </w:rPr>
        <w:t>M</w:t>
      </w:r>
      <w:r w:rsidRPr="00E0129C">
        <w:rPr>
          <w:rFonts w:eastAsia="Times New Roman" w:cstheme="minorHAnsi"/>
          <w:color w:val="000000"/>
          <w:lang w:eastAsia="de-DE"/>
        </w:rPr>
        <w:t>ehr Zuver</w:t>
      </w:r>
      <w:r>
        <w:rPr>
          <w:rFonts w:eastAsia="Times New Roman" w:cstheme="minorHAnsi"/>
          <w:color w:val="000000"/>
          <w:lang w:eastAsia="de-DE"/>
        </w:rPr>
        <w:t>sicht</w:t>
      </w:r>
      <w:r w:rsidRPr="00E0129C">
        <w:rPr>
          <w:rFonts w:eastAsia="Times New Roman" w:cstheme="minorHAnsi"/>
          <w:color w:val="000000"/>
          <w:lang w:eastAsia="de-DE"/>
        </w:rPr>
        <w:t xml:space="preserve"> </w:t>
      </w:r>
      <w:r>
        <w:rPr>
          <w:rFonts w:eastAsia="Times New Roman" w:cstheme="minorHAnsi"/>
          <w:color w:val="000000"/>
          <w:lang w:eastAsia="de-DE"/>
        </w:rPr>
        <w:t xml:space="preserve">im Alltag mit Response </w:t>
      </w:r>
      <w:proofErr w:type="spellStart"/>
      <w:r>
        <w:rPr>
          <w:rFonts w:eastAsia="Times New Roman" w:cstheme="minorHAnsi"/>
          <w:color w:val="000000"/>
          <w:lang w:eastAsia="de-DE"/>
        </w:rPr>
        <w:t>by</w:t>
      </w:r>
      <w:proofErr w:type="spellEnd"/>
      <w:r>
        <w:rPr>
          <w:rFonts w:eastAsia="Times New Roman" w:cstheme="minorHAnsi"/>
          <w:color w:val="000000"/>
          <w:lang w:eastAsia="de-DE"/>
        </w:rPr>
        <w:t xml:space="preserve"> Doro </w:t>
      </w:r>
      <w:r w:rsidRPr="00E0129C">
        <w:rPr>
          <w:rFonts w:cstheme="minorHAnsi"/>
        </w:rPr>
        <w:t>(</w:t>
      </w:r>
      <w:r w:rsidRPr="00E0129C">
        <w:rPr>
          <w:rFonts w:eastAsia="Times New Roman" w:cstheme="minorHAnsi"/>
          <w:color w:val="000000"/>
          <w:lang w:eastAsia="de-DE"/>
        </w:rPr>
        <w:t>© Doro)</w:t>
      </w:r>
    </w:p>
    <w:p w14:paraId="2A2087BF" w14:textId="3F478657" w:rsidR="00104AE5" w:rsidRPr="00E0129C" w:rsidRDefault="00E0129C" w:rsidP="003504A9">
      <w:pPr>
        <w:numPr>
          <w:ilvl w:val="0"/>
          <w:numId w:val="2"/>
        </w:numPr>
        <w:tabs>
          <w:tab w:val="left" w:pos="198"/>
        </w:tabs>
        <w:spacing w:after="0" w:line="240" w:lineRule="auto"/>
        <w:contextualSpacing/>
        <w:rPr>
          <w:rFonts w:eastAsia="Times New Roman" w:cstheme="minorHAnsi"/>
          <w:color w:val="000000"/>
          <w:lang w:eastAsia="de-DE"/>
        </w:rPr>
      </w:pPr>
      <w:r w:rsidRPr="00E0129C">
        <w:rPr>
          <w:rFonts w:eastAsia="Times New Roman" w:cstheme="minorHAnsi"/>
          <w:color w:val="000000"/>
          <w:lang w:eastAsia="de-DE"/>
        </w:rPr>
        <w:t>Mobiles Sicherheitsservice für zuhause und unterwegs</w:t>
      </w:r>
      <w:r>
        <w:rPr>
          <w:rFonts w:eastAsia="Times New Roman" w:cstheme="minorHAnsi"/>
          <w:color w:val="000000"/>
          <w:lang w:eastAsia="de-DE"/>
        </w:rPr>
        <w:t xml:space="preserve"> </w:t>
      </w:r>
      <w:r w:rsidR="00104AE5" w:rsidRPr="00E0129C">
        <w:rPr>
          <w:rFonts w:eastAsia="Times New Roman" w:cstheme="minorHAnsi"/>
          <w:color w:val="000000"/>
          <w:lang w:eastAsia="de-DE"/>
        </w:rPr>
        <w:t>(© Doro)</w:t>
      </w:r>
    </w:p>
    <w:p w14:paraId="7E57D058" w14:textId="77777777" w:rsidR="00EA2877" w:rsidRDefault="00EA2877" w:rsidP="001D006F">
      <w:pPr>
        <w:tabs>
          <w:tab w:val="left" w:pos="198"/>
        </w:tabs>
        <w:spacing w:after="0" w:line="240" w:lineRule="auto"/>
        <w:rPr>
          <w:rFonts w:eastAsia="Times New Roman" w:cstheme="minorHAnsi"/>
          <w:b/>
          <w:bCs/>
          <w:color w:val="000000"/>
          <w:lang w:eastAsia="de-DE"/>
        </w:rPr>
      </w:pPr>
    </w:p>
    <w:p w14:paraId="5F5F0062" w14:textId="01DC5FE7" w:rsidR="00EA2877" w:rsidRPr="007F414B" w:rsidRDefault="00EA2877" w:rsidP="001D006F">
      <w:pPr>
        <w:tabs>
          <w:tab w:val="left" w:pos="198"/>
        </w:tabs>
        <w:spacing w:after="0" w:line="240" w:lineRule="auto"/>
        <w:rPr>
          <w:rFonts w:eastAsia="Times New Roman" w:cstheme="minorHAnsi"/>
          <w:b/>
          <w:bCs/>
          <w:color w:val="000000"/>
          <w:lang w:eastAsia="de-DE"/>
        </w:rPr>
        <w:sectPr w:rsidR="00EA2877" w:rsidRPr="007F414B" w:rsidSect="00334586">
          <w:headerReference w:type="default" r:id="rId25"/>
          <w:footerReference w:type="even" r:id="rId26"/>
          <w:footerReference w:type="default" r:id="rId27"/>
          <w:headerReference w:type="first" r:id="rId28"/>
          <w:footerReference w:type="first" r:id="rId29"/>
          <w:pgSz w:w="11906" w:h="16838"/>
          <w:pgMar w:top="1417" w:right="1417" w:bottom="1134" w:left="1417" w:header="708" w:footer="708" w:gutter="0"/>
          <w:cols w:space="708"/>
          <w:docGrid w:linePitch="360"/>
        </w:sectPr>
      </w:pPr>
    </w:p>
    <w:p w14:paraId="076D6D8C" w14:textId="0AB86749" w:rsidR="00334586" w:rsidRPr="00677DBA" w:rsidRDefault="00ED7F8D" w:rsidP="001D006F">
      <w:pPr>
        <w:tabs>
          <w:tab w:val="left" w:pos="198"/>
        </w:tabs>
        <w:spacing w:after="0" w:line="240" w:lineRule="auto"/>
        <w:rPr>
          <w:rFonts w:eastAsia="Times New Roman" w:cstheme="minorHAnsi"/>
          <w:b/>
          <w:bCs/>
          <w:color w:val="000000"/>
          <w:lang w:eastAsia="de-DE"/>
        </w:rPr>
      </w:pPr>
      <w:r w:rsidRPr="00677DBA">
        <w:rPr>
          <w:rFonts w:eastAsia="Times New Roman" w:cstheme="minorHAnsi"/>
          <w:b/>
          <w:bCs/>
          <w:color w:val="000000"/>
          <w:lang w:eastAsia="de-DE"/>
        </w:rPr>
        <w:t>Pressekontakt</w:t>
      </w:r>
    </w:p>
    <w:p w14:paraId="3D6C8BDA" w14:textId="51B427F3" w:rsidR="00ED7F8D" w:rsidRPr="00677DBA" w:rsidRDefault="00ED7F8D" w:rsidP="001D006F">
      <w:pPr>
        <w:tabs>
          <w:tab w:val="left" w:pos="198"/>
        </w:tabs>
        <w:spacing w:after="0" w:line="240" w:lineRule="auto"/>
        <w:rPr>
          <w:rFonts w:eastAsia="Times New Roman" w:cstheme="minorHAnsi"/>
          <w:bCs/>
          <w:color w:val="000000" w:themeColor="text1"/>
          <w:lang w:eastAsia="de-DE"/>
        </w:rPr>
      </w:pPr>
      <w:r w:rsidRPr="00677DBA">
        <w:rPr>
          <w:rFonts w:eastAsia="Times New Roman" w:cstheme="minorHAnsi"/>
          <w:bCs/>
          <w:color w:val="000000" w:themeColor="text1"/>
          <w:lang w:eastAsia="de-DE"/>
        </w:rPr>
        <w:t>Dr. Alma Mautner</w:t>
      </w:r>
    </w:p>
    <w:p w14:paraId="083DFC9F" w14:textId="77777777" w:rsidR="00ED7F8D" w:rsidRPr="00677DBA" w:rsidRDefault="00ED7F8D" w:rsidP="001D006F">
      <w:pPr>
        <w:tabs>
          <w:tab w:val="left" w:pos="198"/>
        </w:tabs>
        <w:spacing w:after="0" w:line="240" w:lineRule="auto"/>
        <w:rPr>
          <w:rFonts w:eastAsia="Times New Roman" w:cstheme="minorHAnsi"/>
          <w:bCs/>
          <w:color w:val="000000" w:themeColor="text1"/>
          <w:lang w:eastAsia="de-DE"/>
        </w:rPr>
      </w:pPr>
      <w:r w:rsidRPr="00677DBA">
        <w:rPr>
          <w:rFonts w:eastAsia="Times New Roman" w:cstheme="minorHAnsi"/>
          <w:bCs/>
          <w:color w:val="000000" w:themeColor="text1"/>
          <w:lang w:eastAsia="de-DE"/>
        </w:rPr>
        <w:t>Reiter PR</w:t>
      </w:r>
    </w:p>
    <w:p w14:paraId="4D110BBF" w14:textId="77777777" w:rsidR="00ED7F8D" w:rsidRPr="00677DBA" w:rsidRDefault="00ED7F8D" w:rsidP="001D006F">
      <w:pPr>
        <w:tabs>
          <w:tab w:val="left" w:pos="198"/>
        </w:tabs>
        <w:spacing w:after="0" w:line="240" w:lineRule="auto"/>
        <w:rPr>
          <w:rFonts w:eastAsia="Times New Roman" w:cstheme="minorHAnsi"/>
          <w:color w:val="000000" w:themeColor="text1"/>
          <w:lang w:eastAsia="de-DE"/>
        </w:rPr>
      </w:pPr>
      <w:r w:rsidRPr="00677DBA">
        <w:rPr>
          <w:rFonts w:eastAsia="Times New Roman" w:cstheme="minorHAnsi"/>
          <w:color w:val="000000" w:themeColor="text1"/>
          <w:lang w:eastAsia="de-DE"/>
        </w:rPr>
        <w:t>+43 664 9601793</w:t>
      </w:r>
    </w:p>
    <w:p w14:paraId="21FC69C4" w14:textId="77777777" w:rsidR="00ED7F8D" w:rsidRPr="00677DBA" w:rsidRDefault="00164200" w:rsidP="001D006F">
      <w:pPr>
        <w:tabs>
          <w:tab w:val="left" w:pos="198"/>
        </w:tabs>
        <w:spacing w:after="0" w:line="240" w:lineRule="auto"/>
        <w:rPr>
          <w:rStyle w:val="Hyperlink"/>
          <w:rFonts w:eastAsia="Times New Roman" w:cstheme="minorHAnsi"/>
          <w:bCs/>
          <w:color w:val="000000" w:themeColor="text1"/>
          <w:lang w:eastAsia="de-DE"/>
        </w:rPr>
      </w:pPr>
      <w:hyperlink r:id="rId30" w:history="1">
        <w:r w:rsidR="00ED7F8D" w:rsidRPr="00677DBA">
          <w:rPr>
            <w:rStyle w:val="Hyperlink"/>
            <w:rFonts w:eastAsia="Times New Roman" w:cstheme="minorHAnsi"/>
            <w:lang w:eastAsia="de-DE"/>
          </w:rPr>
          <w:t>alma.mautner@reiterpr.com</w:t>
        </w:r>
      </w:hyperlink>
      <w:r w:rsidR="00ED7F8D" w:rsidRPr="00677DBA">
        <w:rPr>
          <w:rStyle w:val="Hyperlink"/>
          <w:rFonts w:eastAsia="Times New Roman" w:cstheme="minorHAnsi"/>
          <w:bCs/>
          <w:color w:val="000000" w:themeColor="text1"/>
          <w:lang w:eastAsia="de-DE"/>
        </w:rPr>
        <w:t xml:space="preserve"> </w:t>
      </w:r>
    </w:p>
    <w:p w14:paraId="1C01EF84" w14:textId="77777777" w:rsidR="00ED7F8D" w:rsidRPr="00677DBA" w:rsidRDefault="00ED7F8D" w:rsidP="001D006F">
      <w:pPr>
        <w:tabs>
          <w:tab w:val="left" w:pos="198"/>
        </w:tabs>
        <w:spacing w:after="0" w:line="240" w:lineRule="auto"/>
        <w:rPr>
          <w:rFonts w:cstheme="minorHAnsi"/>
          <w:bCs/>
          <w:color w:val="000000" w:themeColor="text1"/>
        </w:rPr>
      </w:pPr>
    </w:p>
    <w:p w14:paraId="08D66469" w14:textId="77777777" w:rsidR="00ED7F8D" w:rsidRPr="00677DBA" w:rsidRDefault="00ED7F8D" w:rsidP="001D006F">
      <w:pPr>
        <w:tabs>
          <w:tab w:val="left" w:pos="198"/>
        </w:tabs>
        <w:spacing w:after="0" w:line="240" w:lineRule="auto"/>
        <w:rPr>
          <w:rFonts w:eastAsia="Times New Roman" w:cstheme="minorHAnsi"/>
          <w:bCs/>
          <w:color w:val="000000" w:themeColor="text1"/>
          <w:lang w:eastAsia="de-DE"/>
        </w:rPr>
      </w:pPr>
      <w:r w:rsidRPr="00677DBA">
        <w:rPr>
          <w:rFonts w:cstheme="minorHAnsi"/>
          <w:bCs/>
          <w:color w:val="000000" w:themeColor="text1"/>
        </w:rPr>
        <w:t>Michael Rabenstein</w:t>
      </w:r>
    </w:p>
    <w:p w14:paraId="23D6C8CB" w14:textId="77777777" w:rsidR="00ED7F8D" w:rsidRPr="00677DBA" w:rsidRDefault="00ED7F8D" w:rsidP="001D006F">
      <w:pPr>
        <w:tabs>
          <w:tab w:val="left" w:pos="198"/>
        </w:tabs>
        <w:spacing w:after="0" w:line="240" w:lineRule="auto"/>
        <w:rPr>
          <w:rFonts w:eastAsia="Times New Roman" w:cstheme="minorHAnsi"/>
          <w:b/>
          <w:bCs/>
          <w:color w:val="000000"/>
          <w:lang w:eastAsia="de-DE"/>
        </w:rPr>
      </w:pPr>
      <w:r w:rsidRPr="00677DBA">
        <w:rPr>
          <w:rFonts w:cstheme="minorHAnsi"/>
          <w:bCs/>
          <w:color w:val="000000" w:themeColor="text1"/>
        </w:rPr>
        <w:t>GF &amp; Regionalmanager Doro DACH</w:t>
      </w:r>
    </w:p>
    <w:p w14:paraId="01E1D384" w14:textId="77777777" w:rsidR="00ED7F8D" w:rsidRPr="00677DBA" w:rsidRDefault="00ED7F8D" w:rsidP="001D006F">
      <w:pPr>
        <w:tabs>
          <w:tab w:val="left" w:pos="198"/>
        </w:tabs>
        <w:spacing w:after="0" w:line="240" w:lineRule="auto"/>
        <w:rPr>
          <w:rFonts w:cstheme="minorHAnsi"/>
          <w:bCs/>
          <w:color w:val="000000" w:themeColor="text1"/>
        </w:rPr>
      </w:pPr>
      <w:r w:rsidRPr="00677DBA">
        <w:rPr>
          <w:rFonts w:cstheme="minorHAnsi"/>
          <w:bCs/>
          <w:color w:val="000000" w:themeColor="text1"/>
        </w:rPr>
        <w:t>+43 676 580 84 28</w:t>
      </w:r>
    </w:p>
    <w:p w14:paraId="1127ED6A" w14:textId="1BF2D6DC" w:rsidR="00AC3C26" w:rsidRPr="00677DBA" w:rsidRDefault="00164200" w:rsidP="001D006F">
      <w:pPr>
        <w:tabs>
          <w:tab w:val="left" w:pos="198"/>
        </w:tabs>
        <w:spacing w:after="0" w:line="240" w:lineRule="auto"/>
        <w:rPr>
          <w:rFonts w:cstheme="minorHAnsi"/>
        </w:rPr>
        <w:sectPr w:rsidR="00AC3C26" w:rsidRPr="00677DBA" w:rsidSect="00AC3C26">
          <w:type w:val="continuous"/>
          <w:pgSz w:w="11906" w:h="16838"/>
          <w:pgMar w:top="1417" w:right="1417" w:bottom="1134" w:left="1417" w:header="708" w:footer="708" w:gutter="0"/>
          <w:cols w:num="2" w:space="708"/>
          <w:docGrid w:linePitch="360"/>
        </w:sectPr>
      </w:pPr>
      <w:hyperlink r:id="rId31" w:history="1">
        <w:r w:rsidR="00ED7F8D" w:rsidRPr="00677DBA">
          <w:rPr>
            <w:rStyle w:val="Hyperlink"/>
            <w:rFonts w:cstheme="minorHAnsi"/>
            <w:bCs/>
          </w:rPr>
          <w:t>michael.rabenstein@doro.com</w:t>
        </w:r>
      </w:hyperlink>
    </w:p>
    <w:p w14:paraId="0A41F852" w14:textId="367B7FA8" w:rsidR="00AD3E13" w:rsidRPr="00CF634A" w:rsidRDefault="00AD3E13" w:rsidP="00FD4C65">
      <w:pPr>
        <w:spacing w:after="0" w:line="240" w:lineRule="auto"/>
        <w:contextualSpacing/>
        <w:rPr>
          <w:rFonts w:cstheme="minorHAnsi"/>
        </w:rPr>
      </w:pPr>
    </w:p>
    <w:sectPr w:rsidR="00AD3E13" w:rsidRPr="00CF634A" w:rsidSect="00ED7F8D">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6F361" w14:textId="77777777" w:rsidR="00164200" w:rsidRDefault="00164200" w:rsidP="00893362">
      <w:pPr>
        <w:spacing w:after="0" w:line="240" w:lineRule="auto"/>
      </w:pPr>
      <w:r>
        <w:separator/>
      </w:r>
    </w:p>
  </w:endnote>
  <w:endnote w:type="continuationSeparator" w:id="0">
    <w:p w14:paraId="5573F116" w14:textId="77777777" w:rsidR="00164200" w:rsidRDefault="00164200" w:rsidP="00893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1465" w14:textId="77777777" w:rsidR="00ED7F8D" w:rsidRPr="00F938A0" w:rsidRDefault="00ED7F8D" w:rsidP="004E0C21">
    <w:pPr>
      <w:pStyle w:val="Fuzeile"/>
      <w:ind w:right="360"/>
      <w:rPr>
        <w:rFonts w:ascii="Calibri" w:hAnsi="Calibri"/>
        <w:sz w:val="20"/>
        <w:szCs w:val="20"/>
      </w:rPr>
    </w:pPr>
  </w:p>
  <w:p w14:paraId="745D29C0" w14:textId="77777777" w:rsidR="00ED7F8D" w:rsidRDefault="00ED7F8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7139057"/>
      <w:docPartObj>
        <w:docPartGallery w:val="Page Numbers (Bottom of Page)"/>
        <w:docPartUnique/>
      </w:docPartObj>
    </w:sdtPr>
    <w:sdtEndPr/>
    <w:sdtContent>
      <w:p w14:paraId="3A95EE46" w14:textId="2CDB16E0" w:rsidR="00334586" w:rsidRDefault="00334586">
        <w:pPr>
          <w:pStyle w:val="Fuzeile"/>
          <w:jc w:val="right"/>
        </w:pPr>
        <w:r>
          <w:fldChar w:fldCharType="begin"/>
        </w:r>
        <w:r>
          <w:instrText>PAGE   \* MERGEFORMAT</w:instrText>
        </w:r>
        <w:r>
          <w:fldChar w:fldCharType="separate"/>
        </w:r>
        <w:r>
          <w:rPr>
            <w:lang w:val="de-DE"/>
          </w:rPr>
          <w:t>2</w:t>
        </w:r>
        <w:r>
          <w:fldChar w:fldCharType="end"/>
        </w:r>
      </w:p>
    </w:sdtContent>
  </w:sdt>
  <w:p w14:paraId="658AE10B" w14:textId="77777777" w:rsidR="00ED7F8D" w:rsidRPr="00F938A0" w:rsidRDefault="00ED7F8D" w:rsidP="00F938A0">
    <w:pPr>
      <w:pStyle w:val="Fuzeile"/>
      <w:ind w:right="360"/>
      <w:rPr>
        <w:rFonts w:ascii="Calibri" w:hAnsi="Calibr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9DC1" w14:textId="77777777" w:rsidR="00ED7F8D" w:rsidRDefault="00ED7F8D" w:rsidP="003F7811">
    <w:pPr>
      <w:pStyle w:val="Fuzeile"/>
    </w:pPr>
  </w:p>
  <w:p w14:paraId="3A43B7BA" w14:textId="77777777" w:rsidR="00ED7F8D" w:rsidRDefault="00ED7F8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38EB2" w14:textId="77777777" w:rsidR="00164200" w:rsidRDefault="00164200" w:rsidP="00893362">
      <w:pPr>
        <w:spacing w:after="0" w:line="240" w:lineRule="auto"/>
      </w:pPr>
      <w:r>
        <w:separator/>
      </w:r>
    </w:p>
  </w:footnote>
  <w:footnote w:type="continuationSeparator" w:id="0">
    <w:p w14:paraId="69A7BD53" w14:textId="77777777" w:rsidR="00164200" w:rsidRDefault="00164200" w:rsidP="008933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91FF8" w14:textId="77777777" w:rsidR="00ED7F8D" w:rsidRDefault="00ED7F8D">
    <w:pPr>
      <w:pStyle w:val="Kopfzeile"/>
    </w:pPr>
    <w:r>
      <w:t xml:space="preserve">                                                                                                                  </w:t>
    </w:r>
  </w:p>
  <w:p w14:paraId="1EEC540C" w14:textId="77777777" w:rsidR="00ED7F8D" w:rsidRDefault="00ED7F8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9C956" w14:textId="77777777" w:rsidR="00ED7F8D" w:rsidRDefault="00ED7F8D" w:rsidP="00283DFE">
    <w:pPr>
      <w:pStyle w:val="Kopfzeile"/>
      <w:jc w:val="right"/>
    </w:pPr>
  </w:p>
  <w:p w14:paraId="04ADBFC3" w14:textId="77777777" w:rsidR="00ED7F8D" w:rsidRDefault="00ED7F8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28D"/>
    <w:multiLevelType w:val="multilevel"/>
    <w:tmpl w:val="A9940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6F6FA5"/>
    <w:multiLevelType w:val="hybridMultilevel"/>
    <w:tmpl w:val="D66EEF3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EB84BCE"/>
    <w:multiLevelType w:val="hybridMultilevel"/>
    <w:tmpl w:val="9F7616C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00958E3"/>
    <w:multiLevelType w:val="hybridMultilevel"/>
    <w:tmpl w:val="9054511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00A1269"/>
    <w:multiLevelType w:val="hybridMultilevel"/>
    <w:tmpl w:val="ED6E530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10803BAB"/>
    <w:multiLevelType w:val="hybridMultilevel"/>
    <w:tmpl w:val="1F487AE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1CE06DB6"/>
    <w:multiLevelType w:val="hybridMultilevel"/>
    <w:tmpl w:val="5E9AC82C"/>
    <w:lvl w:ilvl="0" w:tplc="0298FF74">
      <w:start w:val="4"/>
      <w:numFmt w:val="bullet"/>
      <w:lvlText w:val="-"/>
      <w:lvlJc w:val="left"/>
      <w:pPr>
        <w:ind w:left="360" w:hanging="360"/>
      </w:pPr>
      <w:rPr>
        <w:rFonts w:ascii="Calibri" w:eastAsiaTheme="minorHAnsi" w:hAnsi="Calibri" w:cs="Calibri"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211A222A"/>
    <w:multiLevelType w:val="hybridMultilevel"/>
    <w:tmpl w:val="B0B8F18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212D75BC"/>
    <w:multiLevelType w:val="hybridMultilevel"/>
    <w:tmpl w:val="238E47D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275A56C8"/>
    <w:multiLevelType w:val="hybridMultilevel"/>
    <w:tmpl w:val="19E2419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DB24FAB"/>
    <w:multiLevelType w:val="hybridMultilevel"/>
    <w:tmpl w:val="285A717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FD7117D"/>
    <w:multiLevelType w:val="hybridMultilevel"/>
    <w:tmpl w:val="236A099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18D3ACB"/>
    <w:multiLevelType w:val="hybridMultilevel"/>
    <w:tmpl w:val="3572DFD4"/>
    <w:lvl w:ilvl="0" w:tplc="0C07000F">
      <w:start w:val="1"/>
      <w:numFmt w:val="decimal"/>
      <w:lvlText w:val="%1."/>
      <w:lvlJc w:val="left"/>
      <w:pPr>
        <w:ind w:left="360" w:hanging="360"/>
      </w:pPr>
      <w:rPr>
        <w:rFonts w:hint="default"/>
      </w:rPr>
    </w:lvl>
    <w:lvl w:ilvl="1" w:tplc="0C070019">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38537709"/>
    <w:multiLevelType w:val="hybridMultilevel"/>
    <w:tmpl w:val="E3F865E8"/>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3CF8370A"/>
    <w:multiLevelType w:val="hybridMultilevel"/>
    <w:tmpl w:val="50B83A24"/>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4AC35390"/>
    <w:multiLevelType w:val="hybridMultilevel"/>
    <w:tmpl w:val="FC7E0FE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6" w15:restartNumberingAfterBreak="0">
    <w:nsid w:val="4CB878DE"/>
    <w:multiLevelType w:val="hybridMultilevel"/>
    <w:tmpl w:val="739C87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54DF491B"/>
    <w:multiLevelType w:val="hybridMultilevel"/>
    <w:tmpl w:val="A32EB38C"/>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2B20E3B"/>
    <w:multiLevelType w:val="hybridMultilevel"/>
    <w:tmpl w:val="3C609A32"/>
    <w:lvl w:ilvl="0" w:tplc="EC1EFBF4">
      <w:start w:val="1"/>
      <w:numFmt w:val="bullet"/>
      <w:lvlText w:val="•"/>
      <w:lvlJc w:val="left"/>
      <w:pPr>
        <w:tabs>
          <w:tab w:val="num" w:pos="720"/>
        </w:tabs>
        <w:ind w:left="720" w:hanging="360"/>
      </w:pPr>
      <w:rPr>
        <w:rFonts w:ascii="Arial" w:hAnsi="Arial" w:hint="default"/>
      </w:rPr>
    </w:lvl>
    <w:lvl w:ilvl="1" w:tplc="54B4FA64">
      <w:start w:val="1"/>
      <w:numFmt w:val="bullet"/>
      <w:lvlText w:val="•"/>
      <w:lvlJc w:val="left"/>
      <w:pPr>
        <w:tabs>
          <w:tab w:val="num" w:pos="1440"/>
        </w:tabs>
        <w:ind w:left="1440" w:hanging="360"/>
      </w:pPr>
      <w:rPr>
        <w:rFonts w:ascii="Arial" w:hAnsi="Arial" w:hint="default"/>
      </w:rPr>
    </w:lvl>
    <w:lvl w:ilvl="2" w:tplc="549C3996" w:tentative="1">
      <w:start w:val="1"/>
      <w:numFmt w:val="bullet"/>
      <w:lvlText w:val="•"/>
      <w:lvlJc w:val="left"/>
      <w:pPr>
        <w:tabs>
          <w:tab w:val="num" w:pos="2160"/>
        </w:tabs>
        <w:ind w:left="2160" w:hanging="360"/>
      </w:pPr>
      <w:rPr>
        <w:rFonts w:ascii="Arial" w:hAnsi="Arial" w:hint="default"/>
      </w:rPr>
    </w:lvl>
    <w:lvl w:ilvl="3" w:tplc="97DE881A" w:tentative="1">
      <w:start w:val="1"/>
      <w:numFmt w:val="bullet"/>
      <w:lvlText w:val="•"/>
      <w:lvlJc w:val="left"/>
      <w:pPr>
        <w:tabs>
          <w:tab w:val="num" w:pos="2880"/>
        </w:tabs>
        <w:ind w:left="2880" w:hanging="360"/>
      </w:pPr>
      <w:rPr>
        <w:rFonts w:ascii="Arial" w:hAnsi="Arial" w:hint="default"/>
      </w:rPr>
    </w:lvl>
    <w:lvl w:ilvl="4" w:tplc="C2DAC69C" w:tentative="1">
      <w:start w:val="1"/>
      <w:numFmt w:val="bullet"/>
      <w:lvlText w:val="•"/>
      <w:lvlJc w:val="left"/>
      <w:pPr>
        <w:tabs>
          <w:tab w:val="num" w:pos="3600"/>
        </w:tabs>
        <w:ind w:left="3600" w:hanging="360"/>
      </w:pPr>
      <w:rPr>
        <w:rFonts w:ascii="Arial" w:hAnsi="Arial" w:hint="default"/>
      </w:rPr>
    </w:lvl>
    <w:lvl w:ilvl="5" w:tplc="EB1630D8" w:tentative="1">
      <w:start w:val="1"/>
      <w:numFmt w:val="bullet"/>
      <w:lvlText w:val="•"/>
      <w:lvlJc w:val="left"/>
      <w:pPr>
        <w:tabs>
          <w:tab w:val="num" w:pos="4320"/>
        </w:tabs>
        <w:ind w:left="4320" w:hanging="360"/>
      </w:pPr>
      <w:rPr>
        <w:rFonts w:ascii="Arial" w:hAnsi="Arial" w:hint="default"/>
      </w:rPr>
    </w:lvl>
    <w:lvl w:ilvl="6" w:tplc="42A410E8" w:tentative="1">
      <w:start w:val="1"/>
      <w:numFmt w:val="bullet"/>
      <w:lvlText w:val="•"/>
      <w:lvlJc w:val="left"/>
      <w:pPr>
        <w:tabs>
          <w:tab w:val="num" w:pos="5040"/>
        </w:tabs>
        <w:ind w:left="5040" w:hanging="360"/>
      </w:pPr>
      <w:rPr>
        <w:rFonts w:ascii="Arial" w:hAnsi="Arial" w:hint="default"/>
      </w:rPr>
    </w:lvl>
    <w:lvl w:ilvl="7" w:tplc="D18093E2" w:tentative="1">
      <w:start w:val="1"/>
      <w:numFmt w:val="bullet"/>
      <w:lvlText w:val="•"/>
      <w:lvlJc w:val="left"/>
      <w:pPr>
        <w:tabs>
          <w:tab w:val="num" w:pos="5760"/>
        </w:tabs>
        <w:ind w:left="5760" w:hanging="360"/>
      </w:pPr>
      <w:rPr>
        <w:rFonts w:ascii="Arial" w:hAnsi="Arial" w:hint="default"/>
      </w:rPr>
    </w:lvl>
    <w:lvl w:ilvl="8" w:tplc="B3F8E33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4D61FFD"/>
    <w:multiLevelType w:val="hybridMultilevel"/>
    <w:tmpl w:val="B2420A6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702465A8"/>
    <w:multiLevelType w:val="hybridMultilevel"/>
    <w:tmpl w:val="437439B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78942724"/>
    <w:multiLevelType w:val="hybridMultilevel"/>
    <w:tmpl w:val="90569C9C"/>
    <w:lvl w:ilvl="0" w:tplc="26866B56">
      <w:start w:val="1"/>
      <w:numFmt w:val="bullet"/>
      <w:lvlText w:val=""/>
      <w:lvlJc w:val="left"/>
      <w:pPr>
        <w:ind w:left="360" w:hanging="360"/>
      </w:pPr>
      <w:rPr>
        <w:rFonts w:ascii="Symbol" w:hAnsi="Symbol" w:hint="default"/>
        <w:b/>
        <w:i w:val="0"/>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17"/>
  </w:num>
  <w:num w:numId="4">
    <w:abstractNumId w:val="0"/>
  </w:num>
  <w:num w:numId="5">
    <w:abstractNumId w:val="2"/>
  </w:num>
  <w:num w:numId="6">
    <w:abstractNumId w:val="16"/>
  </w:num>
  <w:num w:numId="7">
    <w:abstractNumId w:val="3"/>
  </w:num>
  <w:num w:numId="8">
    <w:abstractNumId w:val="5"/>
  </w:num>
  <w:num w:numId="9">
    <w:abstractNumId w:val="1"/>
  </w:num>
  <w:num w:numId="10">
    <w:abstractNumId w:val="4"/>
  </w:num>
  <w:num w:numId="11">
    <w:abstractNumId w:val="11"/>
  </w:num>
  <w:num w:numId="12">
    <w:abstractNumId w:val="15"/>
  </w:num>
  <w:num w:numId="13">
    <w:abstractNumId w:val="19"/>
  </w:num>
  <w:num w:numId="14">
    <w:abstractNumId w:val="6"/>
  </w:num>
  <w:num w:numId="15">
    <w:abstractNumId w:val="14"/>
  </w:num>
  <w:num w:numId="16">
    <w:abstractNumId w:val="12"/>
  </w:num>
  <w:num w:numId="17">
    <w:abstractNumId w:val="21"/>
  </w:num>
  <w:num w:numId="18">
    <w:abstractNumId w:val="13"/>
  </w:num>
  <w:num w:numId="19">
    <w:abstractNumId w:val="18"/>
  </w:num>
  <w:num w:numId="20">
    <w:abstractNumId w:val="7"/>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4C0"/>
    <w:rsid w:val="000000B9"/>
    <w:rsid w:val="000118FE"/>
    <w:rsid w:val="00012323"/>
    <w:rsid w:val="00013642"/>
    <w:rsid w:val="00022E40"/>
    <w:rsid w:val="00032A9A"/>
    <w:rsid w:val="00062DB5"/>
    <w:rsid w:val="00084D4E"/>
    <w:rsid w:val="00085B49"/>
    <w:rsid w:val="00085FD1"/>
    <w:rsid w:val="0009522B"/>
    <w:rsid w:val="000B47FB"/>
    <w:rsid w:val="000D0643"/>
    <w:rsid w:val="000D3A2A"/>
    <w:rsid w:val="000E2953"/>
    <w:rsid w:val="000F163E"/>
    <w:rsid w:val="00104946"/>
    <w:rsid w:val="00104AE5"/>
    <w:rsid w:val="00106495"/>
    <w:rsid w:val="0010774C"/>
    <w:rsid w:val="001102EF"/>
    <w:rsid w:val="001166C0"/>
    <w:rsid w:val="00116D95"/>
    <w:rsid w:val="00117641"/>
    <w:rsid w:val="0012406A"/>
    <w:rsid w:val="00126286"/>
    <w:rsid w:val="00127C63"/>
    <w:rsid w:val="0014228C"/>
    <w:rsid w:val="00145134"/>
    <w:rsid w:val="00145714"/>
    <w:rsid w:val="00157D50"/>
    <w:rsid w:val="001609A7"/>
    <w:rsid w:val="00161201"/>
    <w:rsid w:val="0016318A"/>
    <w:rsid w:val="00164200"/>
    <w:rsid w:val="00184316"/>
    <w:rsid w:val="00185DCE"/>
    <w:rsid w:val="00195F96"/>
    <w:rsid w:val="00196FE3"/>
    <w:rsid w:val="00197B23"/>
    <w:rsid w:val="001A0F58"/>
    <w:rsid w:val="001B04B1"/>
    <w:rsid w:val="001B0ECE"/>
    <w:rsid w:val="001B1954"/>
    <w:rsid w:val="001B5B6A"/>
    <w:rsid w:val="001C2F63"/>
    <w:rsid w:val="001C34C5"/>
    <w:rsid w:val="001C5B46"/>
    <w:rsid w:val="001D006F"/>
    <w:rsid w:val="001D2F2D"/>
    <w:rsid w:val="001D79B1"/>
    <w:rsid w:val="001E3542"/>
    <w:rsid w:val="001E5FA5"/>
    <w:rsid w:val="001E6472"/>
    <w:rsid w:val="001E6F9D"/>
    <w:rsid w:val="001E71D6"/>
    <w:rsid w:val="001F2B21"/>
    <w:rsid w:val="001F62AC"/>
    <w:rsid w:val="001F77B2"/>
    <w:rsid w:val="002004E0"/>
    <w:rsid w:val="00202E3C"/>
    <w:rsid w:val="00204DDD"/>
    <w:rsid w:val="0020596D"/>
    <w:rsid w:val="002105E9"/>
    <w:rsid w:val="002136A3"/>
    <w:rsid w:val="00222969"/>
    <w:rsid w:val="00223A03"/>
    <w:rsid w:val="0022403D"/>
    <w:rsid w:val="00224708"/>
    <w:rsid w:val="0022488D"/>
    <w:rsid w:val="0022529A"/>
    <w:rsid w:val="00225F9D"/>
    <w:rsid w:val="00226E6A"/>
    <w:rsid w:val="002273E7"/>
    <w:rsid w:val="00233AEB"/>
    <w:rsid w:val="00233EC7"/>
    <w:rsid w:val="00234478"/>
    <w:rsid w:val="00234A8C"/>
    <w:rsid w:val="00235470"/>
    <w:rsid w:val="002366AD"/>
    <w:rsid w:val="00242464"/>
    <w:rsid w:val="00244F3C"/>
    <w:rsid w:val="002450CA"/>
    <w:rsid w:val="002464C8"/>
    <w:rsid w:val="0025237D"/>
    <w:rsid w:val="00257BC2"/>
    <w:rsid w:val="00262FB2"/>
    <w:rsid w:val="00265BD7"/>
    <w:rsid w:val="002664A2"/>
    <w:rsid w:val="0026653C"/>
    <w:rsid w:val="002718A5"/>
    <w:rsid w:val="00273C67"/>
    <w:rsid w:val="00275FEF"/>
    <w:rsid w:val="00285067"/>
    <w:rsid w:val="002914A2"/>
    <w:rsid w:val="002935C6"/>
    <w:rsid w:val="00297B8D"/>
    <w:rsid w:val="002B557D"/>
    <w:rsid w:val="002B5AD1"/>
    <w:rsid w:val="002D27D2"/>
    <w:rsid w:val="002D6118"/>
    <w:rsid w:val="002E61CD"/>
    <w:rsid w:val="002E7075"/>
    <w:rsid w:val="002E7DBD"/>
    <w:rsid w:val="002F20B2"/>
    <w:rsid w:val="002F63A3"/>
    <w:rsid w:val="002F77E7"/>
    <w:rsid w:val="003024EF"/>
    <w:rsid w:val="003026B8"/>
    <w:rsid w:val="003106C7"/>
    <w:rsid w:val="003113B8"/>
    <w:rsid w:val="0031389B"/>
    <w:rsid w:val="00323307"/>
    <w:rsid w:val="00326184"/>
    <w:rsid w:val="003277FF"/>
    <w:rsid w:val="003306D2"/>
    <w:rsid w:val="003318DC"/>
    <w:rsid w:val="00334586"/>
    <w:rsid w:val="00342F75"/>
    <w:rsid w:val="003504A9"/>
    <w:rsid w:val="00365C70"/>
    <w:rsid w:val="00381E84"/>
    <w:rsid w:val="00390A45"/>
    <w:rsid w:val="00391CD2"/>
    <w:rsid w:val="003A164B"/>
    <w:rsid w:val="003A2C08"/>
    <w:rsid w:val="003B5902"/>
    <w:rsid w:val="003B5AD2"/>
    <w:rsid w:val="003C3F77"/>
    <w:rsid w:val="003C65BA"/>
    <w:rsid w:val="003D28F1"/>
    <w:rsid w:val="003D7696"/>
    <w:rsid w:val="003D76F4"/>
    <w:rsid w:val="003E236A"/>
    <w:rsid w:val="00404A52"/>
    <w:rsid w:val="004065CE"/>
    <w:rsid w:val="0041115C"/>
    <w:rsid w:val="004158F9"/>
    <w:rsid w:val="00417198"/>
    <w:rsid w:val="004207D1"/>
    <w:rsid w:val="00424EC9"/>
    <w:rsid w:val="00440890"/>
    <w:rsid w:val="0044119B"/>
    <w:rsid w:val="00441336"/>
    <w:rsid w:val="00457545"/>
    <w:rsid w:val="004602FB"/>
    <w:rsid w:val="00467004"/>
    <w:rsid w:val="004754E3"/>
    <w:rsid w:val="00477E5E"/>
    <w:rsid w:val="00480F93"/>
    <w:rsid w:val="00481887"/>
    <w:rsid w:val="004821B2"/>
    <w:rsid w:val="00482373"/>
    <w:rsid w:val="00482986"/>
    <w:rsid w:val="00487472"/>
    <w:rsid w:val="00487C76"/>
    <w:rsid w:val="00493ED7"/>
    <w:rsid w:val="004B5472"/>
    <w:rsid w:val="004C4509"/>
    <w:rsid w:val="004E5003"/>
    <w:rsid w:val="004E6AC9"/>
    <w:rsid w:val="004F1B2A"/>
    <w:rsid w:val="00514F54"/>
    <w:rsid w:val="005349AB"/>
    <w:rsid w:val="005354E5"/>
    <w:rsid w:val="00540C3F"/>
    <w:rsid w:val="0054148C"/>
    <w:rsid w:val="00542A42"/>
    <w:rsid w:val="0054368A"/>
    <w:rsid w:val="00543BA6"/>
    <w:rsid w:val="00553065"/>
    <w:rsid w:val="00556110"/>
    <w:rsid w:val="00557584"/>
    <w:rsid w:val="0056786C"/>
    <w:rsid w:val="00567D8C"/>
    <w:rsid w:val="00571597"/>
    <w:rsid w:val="005752B5"/>
    <w:rsid w:val="00575CAB"/>
    <w:rsid w:val="00577961"/>
    <w:rsid w:val="005823B9"/>
    <w:rsid w:val="00591033"/>
    <w:rsid w:val="00594FD0"/>
    <w:rsid w:val="00595601"/>
    <w:rsid w:val="005958F7"/>
    <w:rsid w:val="005A02A2"/>
    <w:rsid w:val="005B71AF"/>
    <w:rsid w:val="005B7C2E"/>
    <w:rsid w:val="005C0337"/>
    <w:rsid w:val="005C05FA"/>
    <w:rsid w:val="005C1917"/>
    <w:rsid w:val="005C3D43"/>
    <w:rsid w:val="005D2A80"/>
    <w:rsid w:val="005D7117"/>
    <w:rsid w:val="005E12F0"/>
    <w:rsid w:val="005E3F52"/>
    <w:rsid w:val="005E6E54"/>
    <w:rsid w:val="005F0D05"/>
    <w:rsid w:val="005F16F8"/>
    <w:rsid w:val="005F6E44"/>
    <w:rsid w:val="00600C84"/>
    <w:rsid w:val="00601914"/>
    <w:rsid w:val="0060243E"/>
    <w:rsid w:val="006048E8"/>
    <w:rsid w:val="006065A5"/>
    <w:rsid w:val="0061044E"/>
    <w:rsid w:val="00626391"/>
    <w:rsid w:val="006267A5"/>
    <w:rsid w:val="006301BD"/>
    <w:rsid w:val="006315FC"/>
    <w:rsid w:val="00632B0F"/>
    <w:rsid w:val="0063346A"/>
    <w:rsid w:val="00637708"/>
    <w:rsid w:val="00641EE7"/>
    <w:rsid w:val="0064571A"/>
    <w:rsid w:val="00645D7F"/>
    <w:rsid w:val="00654C0A"/>
    <w:rsid w:val="00665AA1"/>
    <w:rsid w:val="00666577"/>
    <w:rsid w:val="00666984"/>
    <w:rsid w:val="00667159"/>
    <w:rsid w:val="00677DBA"/>
    <w:rsid w:val="006846CC"/>
    <w:rsid w:val="00685B47"/>
    <w:rsid w:val="006946DB"/>
    <w:rsid w:val="0069792E"/>
    <w:rsid w:val="006B4CEA"/>
    <w:rsid w:val="006B6C63"/>
    <w:rsid w:val="006D1F65"/>
    <w:rsid w:val="006D3FA8"/>
    <w:rsid w:val="006E7F6C"/>
    <w:rsid w:val="006F5F52"/>
    <w:rsid w:val="00703AF6"/>
    <w:rsid w:val="00706512"/>
    <w:rsid w:val="00710F58"/>
    <w:rsid w:val="00714503"/>
    <w:rsid w:val="00726B58"/>
    <w:rsid w:val="00730001"/>
    <w:rsid w:val="00736239"/>
    <w:rsid w:val="0074466C"/>
    <w:rsid w:val="00752C58"/>
    <w:rsid w:val="00753308"/>
    <w:rsid w:val="00765E79"/>
    <w:rsid w:val="00770AE9"/>
    <w:rsid w:val="007807C5"/>
    <w:rsid w:val="007903A8"/>
    <w:rsid w:val="00793023"/>
    <w:rsid w:val="007A3241"/>
    <w:rsid w:val="007C6A59"/>
    <w:rsid w:val="007E1B58"/>
    <w:rsid w:val="007F412C"/>
    <w:rsid w:val="007F414B"/>
    <w:rsid w:val="007F776F"/>
    <w:rsid w:val="00800731"/>
    <w:rsid w:val="00804978"/>
    <w:rsid w:val="00815F4A"/>
    <w:rsid w:val="0082487A"/>
    <w:rsid w:val="00827287"/>
    <w:rsid w:val="00833D57"/>
    <w:rsid w:val="008357F2"/>
    <w:rsid w:val="00836635"/>
    <w:rsid w:val="008422DF"/>
    <w:rsid w:val="00850E27"/>
    <w:rsid w:val="008510AD"/>
    <w:rsid w:val="00851A69"/>
    <w:rsid w:val="0087597C"/>
    <w:rsid w:val="00893362"/>
    <w:rsid w:val="008A351B"/>
    <w:rsid w:val="008A3677"/>
    <w:rsid w:val="008B6B6C"/>
    <w:rsid w:val="008C13D6"/>
    <w:rsid w:val="008C34F6"/>
    <w:rsid w:val="008C3F0C"/>
    <w:rsid w:val="008C7050"/>
    <w:rsid w:val="008D250F"/>
    <w:rsid w:val="008D4468"/>
    <w:rsid w:val="008E1307"/>
    <w:rsid w:val="008E5BA1"/>
    <w:rsid w:val="008F02FE"/>
    <w:rsid w:val="008F05C6"/>
    <w:rsid w:val="008F52E2"/>
    <w:rsid w:val="008F5593"/>
    <w:rsid w:val="008F5CC3"/>
    <w:rsid w:val="008F7610"/>
    <w:rsid w:val="009056DB"/>
    <w:rsid w:val="00905940"/>
    <w:rsid w:val="00911E3E"/>
    <w:rsid w:val="00915ED0"/>
    <w:rsid w:val="00921F99"/>
    <w:rsid w:val="009229F6"/>
    <w:rsid w:val="00933623"/>
    <w:rsid w:val="009339FE"/>
    <w:rsid w:val="0093445B"/>
    <w:rsid w:val="00942AF3"/>
    <w:rsid w:val="00944BF0"/>
    <w:rsid w:val="009562DB"/>
    <w:rsid w:val="00962854"/>
    <w:rsid w:val="00965FFC"/>
    <w:rsid w:val="0098450B"/>
    <w:rsid w:val="009917BA"/>
    <w:rsid w:val="00995BE6"/>
    <w:rsid w:val="009966F7"/>
    <w:rsid w:val="009A308E"/>
    <w:rsid w:val="009A4EA0"/>
    <w:rsid w:val="009A53B3"/>
    <w:rsid w:val="009A56D0"/>
    <w:rsid w:val="009C630C"/>
    <w:rsid w:val="009C7B28"/>
    <w:rsid w:val="009D0D6A"/>
    <w:rsid w:val="009D387B"/>
    <w:rsid w:val="009D60CE"/>
    <w:rsid w:val="009E36A2"/>
    <w:rsid w:val="009E40D1"/>
    <w:rsid w:val="009E5A9A"/>
    <w:rsid w:val="009E7FDE"/>
    <w:rsid w:val="009F0187"/>
    <w:rsid w:val="009F0503"/>
    <w:rsid w:val="009F6D35"/>
    <w:rsid w:val="009F7377"/>
    <w:rsid w:val="00A0486D"/>
    <w:rsid w:val="00A10EEE"/>
    <w:rsid w:val="00A25688"/>
    <w:rsid w:val="00A270E2"/>
    <w:rsid w:val="00A31DA3"/>
    <w:rsid w:val="00A4116A"/>
    <w:rsid w:val="00A52C43"/>
    <w:rsid w:val="00A55D10"/>
    <w:rsid w:val="00A610EC"/>
    <w:rsid w:val="00A61DD0"/>
    <w:rsid w:val="00A66B22"/>
    <w:rsid w:val="00A71B6D"/>
    <w:rsid w:val="00A772B8"/>
    <w:rsid w:val="00A818DC"/>
    <w:rsid w:val="00AA0F1A"/>
    <w:rsid w:val="00AA2D2E"/>
    <w:rsid w:val="00AA3E3C"/>
    <w:rsid w:val="00AA64DC"/>
    <w:rsid w:val="00AC3C26"/>
    <w:rsid w:val="00AC5429"/>
    <w:rsid w:val="00AD24DE"/>
    <w:rsid w:val="00AD3E13"/>
    <w:rsid w:val="00AD3E9B"/>
    <w:rsid w:val="00AD54AB"/>
    <w:rsid w:val="00AD588C"/>
    <w:rsid w:val="00AE03E5"/>
    <w:rsid w:val="00AE26D2"/>
    <w:rsid w:val="00AE2871"/>
    <w:rsid w:val="00AE4D12"/>
    <w:rsid w:val="00AE6424"/>
    <w:rsid w:val="00AF5282"/>
    <w:rsid w:val="00AF7733"/>
    <w:rsid w:val="00B06DF8"/>
    <w:rsid w:val="00B14106"/>
    <w:rsid w:val="00B14FFD"/>
    <w:rsid w:val="00B21042"/>
    <w:rsid w:val="00B253DA"/>
    <w:rsid w:val="00B40CF6"/>
    <w:rsid w:val="00B44F6B"/>
    <w:rsid w:val="00B47CF8"/>
    <w:rsid w:val="00B5101B"/>
    <w:rsid w:val="00B5399F"/>
    <w:rsid w:val="00B551C8"/>
    <w:rsid w:val="00B5736F"/>
    <w:rsid w:val="00B87F25"/>
    <w:rsid w:val="00B9103D"/>
    <w:rsid w:val="00B91815"/>
    <w:rsid w:val="00B96069"/>
    <w:rsid w:val="00BA1605"/>
    <w:rsid w:val="00BA5CE9"/>
    <w:rsid w:val="00BC16AF"/>
    <w:rsid w:val="00BC7027"/>
    <w:rsid w:val="00BD051D"/>
    <w:rsid w:val="00BD109E"/>
    <w:rsid w:val="00BD6989"/>
    <w:rsid w:val="00BF2880"/>
    <w:rsid w:val="00C05C62"/>
    <w:rsid w:val="00C13E0C"/>
    <w:rsid w:val="00C13F17"/>
    <w:rsid w:val="00C25ED9"/>
    <w:rsid w:val="00C27951"/>
    <w:rsid w:val="00C3235F"/>
    <w:rsid w:val="00C4298F"/>
    <w:rsid w:val="00C43C38"/>
    <w:rsid w:val="00C56148"/>
    <w:rsid w:val="00C654B6"/>
    <w:rsid w:val="00C70362"/>
    <w:rsid w:val="00C70930"/>
    <w:rsid w:val="00C71929"/>
    <w:rsid w:val="00C74109"/>
    <w:rsid w:val="00C7422F"/>
    <w:rsid w:val="00C742CA"/>
    <w:rsid w:val="00C83A5B"/>
    <w:rsid w:val="00C96129"/>
    <w:rsid w:val="00CA7106"/>
    <w:rsid w:val="00CB2DAC"/>
    <w:rsid w:val="00CD303E"/>
    <w:rsid w:val="00CD5AF3"/>
    <w:rsid w:val="00CD6C0C"/>
    <w:rsid w:val="00CE56FD"/>
    <w:rsid w:val="00CE7407"/>
    <w:rsid w:val="00CF3A36"/>
    <w:rsid w:val="00CF4991"/>
    <w:rsid w:val="00CF6180"/>
    <w:rsid w:val="00CF634A"/>
    <w:rsid w:val="00CF6458"/>
    <w:rsid w:val="00CF653A"/>
    <w:rsid w:val="00CF7040"/>
    <w:rsid w:val="00D06EF2"/>
    <w:rsid w:val="00D12584"/>
    <w:rsid w:val="00D128DC"/>
    <w:rsid w:val="00D31289"/>
    <w:rsid w:val="00D47FF0"/>
    <w:rsid w:val="00D57356"/>
    <w:rsid w:val="00D57D5A"/>
    <w:rsid w:val="00D65574"/>
    <w:rsid w:val="00D75E1C"/>
    <w:rsid w:val="00D75E6C"/>
    <w:rsid w:val="00D80945"/>
    <w:rsid w:val="00D84131"/>
    <w:rsid w:val="00D8566B"/>
    <w:rsid w:val="00D96627"/>
    <w:rsid w:val="00DB6BF9"/>
    <w:rsid w:val="00DC12EE"/>
    <w:rsid w:val="00DC2974"/>
    <w:rsid w:val="00DD4189"/>
    <w:rsid w:val="00DE009D"/>
    <w:rsid w:val="00DE1132"/>
    <w:rsid w:val="00DE2B7F"/>
    <w:rsid w:val="00DE3C1C"/>
    <w:rsid w:val="00DF4AC3"/>
    <w:rsid w:val="00DF66B8"/>
    <w:rsid w:val="00DF7DFD"/>
    <w:rsid w:val="00E0129C"/>
    <w:rsid w:val="00E01E82"/>
    <w:rsid w:val="00E05BFB"/>
    <w:rsid w:val="00E10E52"/>
    <w:rsid w:val="00E14359"/>
    <w:rsid w:val="00E2378F"/>
    <w:rsid w:val="00E23CFA"/>
    <w:rsid w:val="00E409CE"/>
    <w:rsid w:val="00E46571"/>
    <w:rsid w:val="00E52A4F"/>
    <w:rsid w:val="00E61944"/>
    <w:rsid w:val="00E61B0C"/>
    <w:rsid w:val="00E62462"/>
    <w:rsid w:val="00E6347F"/>
    <w:rsid w:val="00E8000B"/>
    <w:rsid w:val="00E81706"/>
    <w:rsid w:val="00E85115"/>
    <w:rsid w:val="00E86881"/>
    <w:rsid w:val="00E94093"/>
    <w:rsid w:val="00EA19A1"/>
    <w:rsid w:val="00EA2877"/>
    <w:rsid w:val="00EA2C21"/>
    <w:rsid w:val="00EA6C75"/>
    <w:rsid w:val="00EC4295"/>
    <w:rsid w:val="00ED3411"/>
    <w:rsid w:val="00ED3DE7"/>
    <w:rsid w:val="00ED7F8D"/>
    <w:rsid w:val="00EE14A4"/>
    <w:rsid w:val="00EE64A2"/>
    <w:rsid w:val="00EF25C8"/>
    <w:rsid w:val="00EF58BB"/>
    <w:rsid w:val="00EF67D1"/>
    <w:rsid w:val="00F014C0"/>
    <w:rsid w:val="00F057F7"/>
    <w:rsid w:val="00F06267"/>
    <w:rsid w:val="00F12841"/>
    <w:rsid w:val="00F13339"/>
    <w:rsid w:val="00F2740A"/>
    <w:rsid w:val="00F3152B"/>
    <w:rsid w:val="00F3177A"/>
    <w:rsid w:val="00F35655"/>
    <w:rsid w:val="00F3649E"/>
    <w:rsid w:val="00F45093"/>
    <w:rsid w:val="00F46EEA"/>
    <w:rsid w:val="00F532A1"/>
    <w:rsid w:val="00F544E1"/>
    <w:rsid w:val="00F60AD8"/>
    <w:rsid w:val="00F63EA2"/>
    <w:rsid w:val="00F67655"/>
    <w:rsid w:val="00F678C7"/>
    <w:rsid w:val="00F74A5E"/>
    <w:rsid w:val="00F763C5"/>
    <w:rsid w:val="00F94B8C"/>
    <w:rsid w:val="00FA070A"/>
    <w:rsid w:val="00FA4773"/>
    <w:rsid w:val="00FA7371"/>
    <w:rsid w:val="00FB2A5C"/>
    <w:rsid w:val="00FC21C2"/>
    <w:rsid w:val="00FC5DD1"/>
    <w:rsid w:val="00FC6EB7"/>
    <w:rsid w:val="00FC79FF"/>
    <w:rsid w:val="00FD2738"/>
    <w:rsid w:val="00FD4C65"/>
    <w:rsid w:val="00FF34C3"/>
    <w:rsid w:val="00FF41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1445"/>
  <w15:chartTrackingRefBased/>
  <w15:docId w15:val="{2E5DC874-09A4-4F43-BC8A-2D8FD1F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012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89336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93362"/>
    <w:rPr>
      <w:sz w:val="20"/>
      <w:szCs w:val="20"/>
    </w:rPr>
  </w:style>
  <w:style w:type="character" w:styleId="Funotenzeichen">
    <w:name w:val="footnote reference"/>
    <w:basedOn w:val="Absatz-Standardschriftart"/>
    <w:uiPriority w:val="99"/>
    <w:semiHidden/>
    <w:unhideWhenUsed/>
    <w:rsid w:val="00893362"/>
    <w:rPr>
      <w:vertAlign w:val="superscript"/>
    </w:rPr>
  </w:style>
  <w:style w:type="character" w:styleId="Hyperlink">
    <w:name w:val="Hyperlink"/>
    <w:basedOn w:val="Absatz-Standardschriftart"/>
    <w:uiPriority w:val="99"/>
    <w:unhideWhenUsed/>
    <w:rsid w:val="00893362"/>
    <w:rPr>
      <w:color w:val="0563C1" w:themeColor="hyperlink"/>
      <w:u w:val="single"/>
    </w:rPr>
  </w:style>
  <w:style w:type="character" w:styleId="NichtaufgelsteErwhnung">
    <w:name w:val="Unresolved Mention"/>
    <w:basedOn w:val="Absatz-Standardschriftart"/>
    <w:uiPriority w:val="99"/>
    <w:semiHidden/>
    <w:unhideWhenUsed/>
    <w:rsid w:val="00893362"/>
    <w:rPr>
      <w:color w:val="605E5C"/>
      <w:shd w:val="clear" w:color="auto" w:fill="E1DFDD"/>
    </w:rPr>
  </w:style>
  <w:style w:type="paragraph" w:styleId="Listenabsatz">
    <w:name w:val="List Paragraph"/>
    <w:basedOn w:val="Standard"/>
    <w:uiPriority w:val="34"/>
    <w:qFormat/>
    <w:rsid w:val="00893362"/>
    <w:pPr>
      <w:ind w:left="720"/>
      <w:contextualSpacing/>
    </w:pPr>
  </w:style>
  <w:style w:type="paragraph" w:styleId="Endnotentext">
    <w:name w:val="endnote text"/>
    <w:basedOn w:val="Standard"/>
    <w:link w:val="EndnotentextZchn"/>
    <w:uiPriority w:val="99"/>
    <w:semiHidden/>
    <w:unhideWhenUsed/>
    <w:rsid w:val="00542A4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542A42"/>
    <w:rPr>
      <w:sz w:val="20"/>
      <w:szCs w:val="20"/>
    </w:rPr>
  </w:style>
  <w:style w:type="character" w:styleId="Endnotenzeichen">
    <w:name w:val="endnote reference"/>
    <w:basedOn w:val="Absatz-Standardschriftart"/>
    <w:uiPriority w:val="99"/>
    <w:semiHidden/>
    <w:unhideWhenUsed/>
    <w:rsid w:val="00542A42"/>
    <w:rPr>
      <w:vertAlign w:val="superscript"/>
    </w:rPr>
  </w:style>
  <w:style w:type="paragraph" w:styleId="Kopfzeile">
    <w:name w:val="header"/>
    <w:basedOn w:val="Standard"/>
    <w:link w:val="Kopf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KopfzeileZchn">
    <w:name w:val="Kopfzeile Zchn"/>
    <w:basedOn w:val="Absatz-Standardschriftart"/>
    <w:link w:val="Kopfzeile"/>
    <w:uiPriority w:val="99"/>
    <w:rsid w:val="00ED7F8D"/>
    <w:rPr>
      <w:rFonts w:eastAsiaTheme="minorEastAsia"/>
      <w:sz w:val="24"/>
      <w:szCs w:val="24"/>
      <w:lang w:val="en-US"/>
    </w:rPr>
  </w:style>
  <w:style w:type="paragraph" w:styleId="Fuzeile">
    <w:name w:val="footer"/>
    <w:basedOn w:val="Standard"/>
    <w:link w:val="FuzeileZchn"/>
    <w:uiPriority w:val="99"/>
    <w:unhideWhenUsed/>
    <w:rsid w:val="00ED7F8D"/>
    <w:pPr>
      <w:tabs>
        <w:tab w:val="center" w:pos="4320"/>
        <w:tab w:val="right" w:pos="8640"/>
      </w:tabs>
      <w:spacing w:after="0" w:line="240" w:lineRule="auto"/>
    </w:pPr>
    <w:rPr>
      <w:rFonts w:eastAsiaTheme="minorEastAsia"/>
      <w:sz w:val="24"/>
      <w:szCs w:val="24"/>
      <w:lang w:val="en-US"/>
    </w:rPr>
  </w:style>
  <w:style w:type="character" w:customStyle="1" w:styleId="FuzeileZchn">
    <w:name w:val="Fußzeile Zchn"/>
    <w:basedOn w:val="Absatz-Standardschriftart"/>
    <w:link w:val="Fuzeile"/>
    <w:uiPriority w:val="99"/>
    <w:rsid w:val="00ED7F8D"/>
    <w:rPr>
      <w:rFonts w:eastAsiaTheme="minorEastAsia"/>
      <w:sz w:val="24"/>
      <w:szCs w:val="24"/>
      <w:lang w:val="en-US"/>
    </w:rPr>
  </w:style>
  <w:style w:type="paragraph" w:styleId="Sprechblasentext">
    <w:name w:val="Balloon Text"/>
    <w:basedOn w:val="Standard"/>
    <w:link w:val="SprechblasentextZchn"/>
    <w:uiPriority w:val="99"/>
    <w:semiHidden/>
    <w:unhideWhenUsed/>
    <w:rsid w:val="00CF4991"/>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F4991"/>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54148C"/>
    <w:rPr>
      <w:sz w:val="16"/>
      <w:szCs w:val="16"/>
    </w:rPr>
  </w:style>
  <w:style w:type="paragraph" w:styleId="Kommentartext">
    <w:name w:val="annotation text"/>
    <w:basedOn w:val="Standard"/>
    <w:link w:val="KommentartextZchn"/>
    <w:uiPriority w:val="99"/>
    <w:semiHidden/>
    <w:unhideWhenUsed/>
    <w:rsid w:val="0054148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4148C"/>
    <w:rPr>
      <w:sz w:val="20"/>
      <w:szCs w:val="20"/>
    </w:rPr>
  </w:style>
  <w:style w:type="paragraph" w:styleId="Kommentarthema">
    <w:name w:val="annotation subject"/>
    <w:basedOn w:val="Kommentartext"/>
    <w:next w:val="Kommentartext"/>
    <w:link w:val="KommentarthemaZchn"/>
    <w:uiPriority w:val="99"/>
    <w:semiHidden/>
    <w:unhideWhenUsed/>
    <w:rsid w:val="0054148C"/>
    <w:rPr>
      <w:b/>
      <w:bCs/>
    </w:rPr>
  </w:style>
  <w:style w:type="character" w:customStyle="1" w:styleId="KommentarthemaZchn">
    <w:name w:val="Kommentarthema Zchn"/>
    <w:basedOn w:val="KommentartextZchn"/>
    <w:link w:val="Kommentarthema"/>
    <w:uiPriority w:val="99"/>
    <w:semiHidden/>
    <w:rsid w:val="0054148C"/>
    <w:rPr>
      <w:b/>
      <w:bCs/>
      <w:sz w:val="20"/>
      <w:szCs w:val="20"/>
    </w:rPr>
  </w:style>
  <w:style w:type="paragraph" w:styleId="StandardWeb">
    <w:name w:val="Normal (Web)"/>
    <w:basedOn w:val="Standard"/>
    <w:uiPriority w:val="99"/>
    <w:semiHidden/>
    <w:unhideWhenUsed/>
    <w:rsid w:val="00275FE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converted-space">
    <w:name w:val="apple-converted-space"/>
    <w:basedOn w:val="Absatz-Standardschriftart"/>
    <w:rsid w:val="00E61944"/>
  </w:style>
  <w:style w:type="character" w:styleId="Fett">
    <w:name w:val="Strong"/>
    <w:basedOn w:val="Absatz-Standardschriftart"/>
    <w:uiPriority w:val="22"/>
    <w:qFormat/>
    <w:rsid w:val="00E61944"/>
    <w:rPr>
      <w:b/>
      <w:bCs/>
    </w:rPr>
  </w:style>
  <w:style w:type="character" w:styleId="BesuchterLink">
    <w:name w:val="FollowedHyperlink"/>
    <w:basedOn w:val="Absatz-Standardschriftart"/>
    <w:uiPriority w:val="99"/>
    <w:semiHidden/>
    <w:unhideWhenUsed/>
    <w:rsid w:val="005C3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84">
      <w:bodyDiv w:val="1"/>
      <w:marLeft w:val="0"/>
      <w:marRight w:val="0"/>
      <w:marTop w:val="0"/>
      <w:marBottom w:val="0"/>
      <w:divBdr>
        <w:top w:val="none" w:sz="0" w:space="0" w:color="auto"/>
        <w:left w:val="none" w:sz="0" w:space="0" w:color="auto"/>
        <w:bottom w:val="none" w:sz="0" w:space="0" w:color="auto"/>
        <w:right w:val="none" w:sz="0" w:space="0" w:color="auto"/>
      </w:divBdr>
    </w:div>
    <w:div w:id="149291438">
      <w:bodyDiv w:val="1"/>
      <w:marLeft w:val="0"/>
      <w:marRight w:val="0"/>
      <w:marTop w:val="0"/>
      <w:marBottom w:val="0"/>
      <w:divBdr>
        <w:top w:val="none" w:sz="0" w:space="0" w:color="auto"/>
        <w:left w:val="none" w:sz="0" w:space="0" w:color="auto"/>
        <w:bottom w:val="none" w:sz="0" w:space="0" w:color="auto"/>
        <w:right w:val="none" w:sz="0" w:space="0" w:color="auto"/>
      </w:divBdr>
    </w:div>
    <w:div w:id="579679627">
      <w:bodyDiv w:val="1"/>
      <w:marLeft w:val="0"/>
      <w:marRight w:val="0"/>
      <w:marTop w:val="0"/>
      <w:marBottom w:val="0"/>
      <w:divBdr>
        <w:top w:val="none" w:sz="0" w:space="0" w:color="auto"/>
        <w:left w:val="none" w:sz="0" w:space="0" w:color="auto"/>
        <w:bottom w:val="none" w:sz="0" w:space="0" w:color="auto"/>
        <w:right w:val="none" w:sz="0" w:space="0" w:color="auto"/>
      </w:divBdr>
    </w:div>
    <w:div w:id="737168027">
      <w:bodyDiv w:val="1"/>
      <w:marLeft w:val="0"/>
      <w:marRight w:val="0"/>
      <w:marTop w:val="0"/>
      <w:marBottom w:val="0"/>
      <w:divBdr>
        <w:top w:val="none" w:sz="0" w:space="0" w:color="auto"/>
        <w:left w:val="none" w:sz="0" w:space="0" w:color="auto"/>
        <w:bottom w:val="none" w:sz="0" w:space="0" w:color="auto"/>
        <w:right w:val="none" w:sz="0" w:space="0" w:color="auto"/>
      </w:divBdr>
    </w:div>
    <w:div w:id="932470484">
      <w:bodyDiv w:val="1"/>
      <w:marLeft w:val="0"/>
      <w:marRight w:val="0"/>
      <w:marTop w:val="0"/>
      <w:marBottom w:val="0"/>
      <w:divBdr>
        <w:top w:val="none" w:sz="0" w:space="0" w:color="auto"/>
        <w:left w:val="none" w:sz="0" w:space="0" w:color="auto"/>
        <w:bottom w:val="none" w:sz="0" w:space="0" w:color="auto"/>
        <w:right w:val="none" w:sz="0" w:space="0" w:color="auto"/>
      </w:divBdr>
    </w:div>
    <w:div w:id="1135486585">
      <w:bodyDiv w:val="1"/>
      <w:marLeft w:val="0"/>
      <w:marRight w:val="0"/>
      <w:marTop w:val="0"/>
      <w:marBottom w:val="0"/>
      <w:divBdr>
        <w:top w:val="none" w:sz="0" w:space="0" w:color="auto"/>
        <w:left w:val="none" w:sz="0" w:space="0" w:color="auto"/>
        <w:bottom w:val="none" w:sz="0" w:space="0" w:color="auto"/>
        <w:right w:val="none" w:sz="0" w:space="0" w:color="auto"/>
      </w:divBdr>
      <w:divsChild>
        <w:div w:id="1106734243">
          <w:marLeft w:val="1080"/>
          <w:marRight w:val="0"/>
          <w:marTop w:val="100"/>
          <w:marBottom w:val="0"/>
          <w:divBdr>
            <w:top w:val="none" w:sz="0" w:space="0" w:color="auto"/>
            <w:left w:val="none" w:sz="0" w:space="0" w:color="auto"/>
            <w:bottom w:val="none" w:sz="0" w:space="0" w:color="auto"/>
            <w:right w:val="none" w:sz="0" w:space="0" w:color="auto"/>
          </w:divBdr>
        </w:div>
      </w:divsChild>
    </w:div>
    <w:div w:id="1344942615">
      <w:bodyDiv w:val="1"/>
      <w:marLeft w:val="0"/>
      <w:marRight w:val="0"/>
      <w:marTop w:val="0"/>
      <w:marBottom w:val="0"/>
      <w:divBdr>
        <w:top w:val="none" w:sz="0" w:space="0" w:color="auto"/>
        <w:left w:val="none" w:sz="0" w:space="0" w:color="auto"/>
        <w:bottom w:val="none" w:sz="0" w:space="0" w:color="auto"/>
        <w:right w:val="none" w:sz="0" w:space="0" w:color="auto"/>
      </w:divBdr>
    </w:div>
    <w:div w:id="1348212083">
      <w:bodyDiv w:val="1"/>
      <w:marLeft w:val="0"/>
      <w:marRight w:val="0"/>
      <w:marTop w:val="0"/>
      <w:marBottom w:val="0"/>
      <w:divBdr>
        <w:top w:val="none" w:sz="0" w:space="0" w:color="auto"/>
        <w:left w:val="none" w:sz="0" w:space="0" w:color="auto"/>
        <w:bottom w:val="none" w:sz="0" w:space="0" w:color="auto"/>
        <w:right w:val="none" w:sz="0" w:space="0" w:color="auto"/>
      </w:divBdr>
    </w:div>
    <w:div w:id="1427920794">
      <w:bodyDiv w:val="1"/>
      <w:marLeft w:val="0"/>
      <w:marRight w:val="0"/>
      <w:marTop w:val="0"/>
      <w:marBottom w:val="0"/>
      <w:divBdr>
        <w:top w:val="none" w:sz="0" w:space="0" w:color="auto"/>
        <w:left w:val="none" w:sz="0" w:space="0" w:color="auto"/>
        <w:bottom w:val="none" w:sz="0" w:space="0" w:color="auto"/>
        <w:right w:val="none" w:sz="0" w:space="0" w:color="auto"/>
      </w:divBdr>
    </w:div>
    <w:div w:id="1430735668">
      <w:bodyDiv w:val="1"/>
      <w:marLeft w:val="0"/>
      <w:marRight w:val="0"/>
      <w:marTop w:val="0"/>
      <w:marBottom w:val="0"/>
      <w:divBdr>
        <w:top w:val="none" w:sz="0" w:space="0" w:color="auto"/>
        <w:left w:val="none" w:sz="0" w:space="0" w:color="auto"/>
        <w:bottom w:val="none" w:sz="0" w:space="0" w:color="auto"/>
        <w:right w:val="none" w:sz="0" w:space="0" w:color="auto"/>
      </w:divBdr>
    </w:div>
    <w:div w:id="1545209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ro.com/de-at/warum-doro/response-by-doro/" TargetMode="External"/><Relationship Id="rId18" Type="http://schemas.openxmlformats.org/officeDocument/2006/relationships/hyperlink" Target="https://www.doro.com/de-at/produkte/smartphone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onsument.at/test-seniorenhandys-032021" TargetMode="External"/><Relationship Id="rId7" Type="http://schemas.openxmlformats.org/officeDocument/2006/relationships/settings" Target="settings.xml"/><Relationship Id="rId12" Type="http://schemas.openxmlformats.org/officeDocument/2006/relationships/hyperlink" Target="https://www.doro.com/de-at/" TargetMode="External"/><Relationship Id="rId17" Type="http://schemas.openxmlformats.org/officeDocument/2006/relationships/hyperlink" Target="https://www.doro.com/de-at/shop/other-products/other-products-6f2ae806/doro-3500-alarm-trigger-b2ef11c1/"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ro.com/de-at/shop/mobile-devices/smart-phones/doro-8050-a56d20f1/" TargetMode="External"/><Relationship Id="rId20" Type="http://schemas.openxmlformats.org/officeDocument/2006/relationships/hyperlink" Target="https://youtu.be/VI2FKnjqEeQ"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bit.ly/3mszm1I"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doro.com/de-at/shop/mobile-devices/smart-phones/doro-8080/" TargetMode="External"/><Relationship Id="rId23" Type="http://schemas.openxmlformats.org/officeDocument/2006/relationships/hyperlink" Target="https://bit.ly/3skUD0d"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doro.com/de-at/" TargetMode="External"/><Relationship Id="rId31" Type="http://schemas.openxmlformats.org/officeDocument/2006/relationships/hyperlink" Target="mailto:michael.rabenstein@dor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onsument.at/test-seniorenhandys-032021" TargetMode="External"/><Relationship Id="rId22" Type="http://schemas.openxmlformats.org/officeDocument/2006/relationships/hyperlink" Target="https://bit.ly/3lQw9tt" TargetMode="External"/><Relationship Id="rId27" Type="http://schemas.openxmlformats.org/officeDocument/2006/relationships/footer" Target="footer2.xml"/><Relationship Id="rId30" Type="http://schemas.openxmlformats.org/officeDocument/2006/relationships/hyperlink" Target="mailto:alma.mautner@reiterpr.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um xmlns="21f82d1b-cdef-48b1-8008-eb8b2d0b3ba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5831F30CBB9A6E4D9E8CB63B0905E579" ma:contentTypeVersion="13" ma:contentTypeDescription="Ein neues Dokument erstellen." ma:contentTypeScope="" ma:versionID="d5191b23e0b37a6cc7efb042ebfb35e3">
  <xsd:schema xmlns:xsd="http://www.w3.org/2001/XMLSchema" xmlns:xs="http://www.w3.org/2001/XMLSchema" xmlns:p="http://schemas.microsoft.com/office/2006/metadata/properties" xmlns:ns2="21f82d1b-cdef-48b1-8008-eb8b2d0b3ba2" xmlns:ns3="c7ab0dc1-0346-4d05-8900-c045d28fa29e" targetNamespace="http://schemas.microsoft.com/office/2006/metadata/properties" ma:root="true" ma:fieldsID="b9d749c28a74d6caab4f45fd7d3d2af1" ns2:_="" ns3:_="">
    <xsd:import namespace="21f82d1b-cdef-48b1-8008-eb8b2d0b3ba2"/>
    <xsd:import namespace="c7ab0dc1-0346-4d05-8900-c045d28fa2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Datum"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f82d1b-cdef-48b1-8008-eb8b2d0b3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Datum" ma:index="12" nillable="true" ma:displayName="Datum" ma:format="DateOnly" ma:internalName="Datum">
      <xsd:simpleType>
        <xsd:restriction base="dms:DateTime"/>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ab0dc1-0346-4d05-8900-c045d28fa29e"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E78BD5-CEDD-477F-ADEB-BDB0F28C0C46}">
  <ds:schemaRefs>
    <ds:schemaRef ds:uri="http://schemas.microsoft.com/office/2006/metadata/properties"/>
    <ds:schemaRef ds:uri="http://schemas.microsoft.com/office/infopath/2007/PartnerControls"/>
    <ds:schemaRef ds:uri="21f82d1b-cdef-48b1-8008-eb8b2d0b3ba2"/>
  </ds:schemaRefs>
</ds:datastoreItem>
</file>

<file path=customXml/itemProps2.xml><?xml version="1.0" encoding="utf-8"?>
<ds:datastoreItem xmlns:ds="http://schemas.openxmlformats.org/officeDocument/2006/customXml" ds:itemID="{7293674C-B5C9-4CC7-841D-7707B9F6230D}">
  <ds:schemaRefs>
    <ds:schemaRef ds:uri="http://schemas.microsoft.com/sharepoint/v3/contenttype/forms"/>
  </ds:schemaRefs>
</ds:datastoreItem>
</file>

<file path=customXml/itemProps3.xml><?xml version="1.0" encoding="utf-8"?>
<ds:datastoreItem xmlns:ds="http://schemas.openxmlformats.org/officeDocument/2006/customXml" ds:itemID="{95BCF09A-405C-D24B-8217-652435FE50E4}">
  <ds:schemaRefs>
    <ds:schemaRef ds:uri="http://schemas.openxmlformats.org/officeDocument/2006/bibliography"/>
  </ds:schemaRefs>
</ds:datastoreItem>
</file>

<file path=customXml/itemProps4.xml><?xml version="1.0" encoding="utf-8"?>
<ds:datastoreItem xmlns:ds="http://schemas.openxmlformats.org/officeDocument/2006/customXml" ds:itemID="{7671D85C-70D2-47F7-B951-AB35A40E6F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f82d1b-cdef-48b1-8008-eb8b2d0b3ba2"/>
    <ds:schemaRef ds:uri="c7ab0dc1-0346-4d05-8900-c045d28fa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996</Words>
  <Characters>6282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Mautner</dc:creator>
  <cp:keywords/>
  <dc:description/>
  <cp:lastModifiedBy>Alma Mautner</cp:lastModifiedBy>
  <cp:revision>9</cp:revision>
  <dcterms:created xsi:type="dcterms:W3CDTF">2021-04-08T06:41:00Z</dcterms:created>
  <dcterms:modified xsi:type="dcterms:W3CDTF">2021-04-12T07:54:00Z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0x0101005831F30CBB9A6E4D9E8CB63B0905E579</vt:lpwstr>
  </property>
</Properties>
</file>