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12FF" w14:textId="77777777" w:rsidR="006168FE" w:rsidRDefault="006168FE" w:rsidP="00821B9B">
      <w:pPr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E109389" w14:textId="77777777" w:rsidR="00024286" w:rsidRDefault="00024286" w:rsidP="00024286">
      <w:pPr>
        <w:rPr>
          <w:rFonts w:asciiTheme="minorHAnsi" w:hAnsiTheme="minorHAnsi" w:cstheme="minorHAnsi"/>
          <w:b/>
          <w:bCs/>
          <w:color w:val="FF0000"/>
        </w:rPr>
      </w:pPr>
    </w:p>
    <w:p w14:paraId="391EF2C7" w14:textId="73548F76" w:rsidR="00024286" w:rsidRPr="00C4366F" w:rsidRDefault="00024286" w:rsidP="00024286">
      <w:pPr>
        <w:rPr>
          <w:rFonts w:asciiTheme="minorHAnsi" w:eastAsiaTheme="minorEastAsia" w:hAnsiTheme="minorHAnsi" w:cstheme="minorHAnsi"/>
          <w:b/>
          <w:bCs/>
          <w:color w:val="000000" w:themeColor="text1"/>
          <w:lang w:val="de-DE"/>
        </w:rPr>
      </w:pPr>
      <w:proofErr w:type="spellStart"/>
      <w:r w:rsidRPr="0094028B">
        <w:rPr>
          <w:rFonts w:asciiTheme="minorHAnsi" w:hAnsiTheme="minorHAnsi" w:cstheme="minorHAnsi"/>
          <w:b/>
          <w:bCs/>
          <w:color w:val="FF0000"/>
        </w:rPr>
        <w:t>elektra</w:t>
      </w:r>
      <w:r w:rsidRPr="0094028B">
        <w:rPr>
          <w:rFonts w:asciiTheme="minorHAnsi" w:hAnsiTheme="minorHAnsi" w:cstheme="minorHAnsi"/>
          <w:b/>
          <w:bCs/>
        </w:rPr>
        <w:t>bregenz</w:t>
      </w:r>
      <w:proofErr w:type="spellEnd"/>
      <w:r w:rsidRPr="00C4366F">
        <w:rPr>
          <w:rFonts w:asciiTheme="minorHAnsi" w:eastAsiaTheme="minorEastAsia" w:hAnsiTheme="minorHAnsi" w:cstheme="minorHAnsi"/>
          <w:b/>
          <w:bCs/>
          <w:color w:val="000000" w:themeColor="text1"/>
          <w:lang w:val="de-DE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color w:val="000000" w:themeColor="text1"/>
          <w:lang w:val="de-DE"/>
        </w:rPr>
        <w:t>Rezept</w:t>
      </w:r>
    </w:p>
    <w:p w14:paraId="33D6F097" w14:textId="0734BF25" w:rsidR="00FD4CDB" w:rsidRPr="00C4366F" w:rsidRDefault="00FD4CDB" w:rsidP="00821B9B">
      <w:pPr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0B3F3524" w14:textId="49A88C31" w:rsidR="003F0D66" w:rsidRDefault="003F0D66" w:rsidP="00821B9B">
      <w:pP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14:paraId="3CFB23BA" w14:textId="1E872A94" w:rsidR="00024286" w:rsidRDefault="00653872" w:rsidP="00821B9B">
      <w:pP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2794569" wp14:editId="0A761FBC">
            <wp:extent cx="5756910" cy="2905760"/>
            <wp:effectExtent l="0" t="0" r="0" b="2540"/>
            <wp:docPr id="4" name="Grafik 4" descr="Ein Bild, das Essen, Teller, Salat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Essen, Teller, Salat, Tisch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ABE1" w14:textId="70AC386D" w:rsidR="00C4366F" w:rsidRDefault="00C4366F" w:rsidP="00821B9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</w:pPr>
    </w:p>
    <w:p w14:paraId="19FD923B" w14:textId="77777777" w:rsidR="00653872" w:rsidRPr="00C4366F" w:rsidRDefault="00653872" w:rsidP="00821B9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de-DE"/>
        </w:rPr>
      </w:pPr>
    </w:p>
    <w:p w14:paraId="597ED8A8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b/>
          <w:bCs/>
          <w:color w:val="000000"/>
          <w:sz w:val="22"/>
          <w:szCs w:val="22"/>
        </w:rPr>
        <w:t xml:space="preserve">Salat mit Babyspinat, </w:t>
      </w:r>
      <w:proofErr w:type="spellStart"/>
      <w:r w:rsidRPr="00D75C0E">
        <w:rPr>
          <w:rFonts w:ascii="Arial" w:hAnsi="Arial" w:cs="Arial"/>
          <w:b/>
          <w:bCs/>
          <w:color w:val="000000"/>
          <w:sz w:val="22"/>
          <w:szCs w:val="22"/>
        </w:rPr>
        <w:t>Prosciutto</w:t>
      </w:r>
      <w:proofErr w:type="spellEnd"/>
      <w:r w:rsidRPr="00D75C0E">
        <w:rPr>
          <w:rFonts w:ascii="Arial" w:hAnsi="Arial" w:cs="Arial"/>
          <w:b/>
          <w:bCs/>
          <w:color w:val="000000"/>
          <w:sz w:val="22"/>
          <w:szCs w:val="22"/>
        </w:rPr>
        <w:t xml:space="preserve"> und Pfirsich </w:t>
      </w:r>
    </w:p>
    <w:p w14:paraId="724A84C9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</w:p>
    <w:p w14:paraId="2FD51878" w14:textId="708E4F5A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b/>
          <w:bCs/>
          <w:color w:val="000000"/>
          <w:sz w:val="22"/>
          <w:szCs w:val="22"/>
        </w:rPr>
        <w:t>Zutaten:</w:t>
      </w:r>
    </w:p>
    <w:p w14:paraId="1D187A67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 xml:space="preserve">150 g </w:t>
      </w:r>
      <w:proofErr w:type="spellStart"/>
      <w:r w:rsidRPr="00D75C0E">
        <w:rPr>
          <w:rFonts w:ascii="Arial" w:hAnsi="Arial" w:cs="Arial"/>
          <w:color w:val="000000"/>
          <w:sz w:val="22"/>
          <w:szCs w:val="22"/>
        </w:rPr>
        <w:t>Prosciutto</w:t>
      </w:r>
      <w:proofErr w:type="spellEnd"/>
    </w:p>
    <w:p w14:paraId="4F1C8DD8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>100 g Babyspinat</w:t>
      </w:r>
    </w:p>
    <w:p w14:paraId="157A7BCD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>50 g Rucola</w:t>
      </w:r>
    </w:p>
    <w:p w14:paraId="16EC2345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>3 Pfirsiche</w:t>
      </w:r>
    </w:p>
    <w:p w14:paraId="7C11BF97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>20 g Mandeln, gehobelt</w:t>
      </w:r>
    </w:p>
    <w:p w14:paraId="4FF00688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>4 EL Weißweinessig</w:t>
      </w:r>
    </w:p>
    <w:p w14:paraId="463760DA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>Salz</w:t>
      </w:r>
    </w:p>
    <w:p w14:paraId="558B760B" w14:textId="23CC38B0" w:rsid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</w:p>
    <w:p w14:paraId="50228347" w14:textId="77777777" w:rsid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</w:p>
    <w:p w14:paraId="6324B57A" w14:textId="4BAA3920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 xml:space="preserve">In einer Pfanne </w:t>
      </w:r>
      <w:proofErr w:type="spellStart"/>
      <w:r w:rsidRPr="00D75C0E">
        <w:rPr>
          <w:rFonts w:ascii="Arial" w:hAnsi="Arial" w:cs="Arial"/>
          <w:color w:val="000000"/>
          <w:sz w:val="22"/>
          <w:szCs w:val="22"/>
        </w:rPr>
        <w:t>Prosc</w:t>
      </w:r>
      <w:r w:rsidR="00731F64">
        <w:rPr>
          <w:rFonts w:ascii="Arial" w:hAnsi="Arial" w:cs="Arial"/>
          <w:color w:val="000000"/>
          <w:sz w:val="22"/>
          <w:szCs w:val="22"/>
        </w:rPr>
        <w:t>i</w:t>
      </w:r>
      <w:r w:rsidRPr="00D75C0E">
        <w:rPr>
          <w:rFonts w:ascii="Arial" w:hAnsi="Arial" w:cs="Arial"/>
          <w:color w:val="000000"/>
          <w:sz w:val="22"/>
          <w:szCs w:val="22"/>
        </w:rPr>
        <w:t>utto</w:t>
      </w:r>
      <w:proofErr w:type="spellEnd"/>
      <w:r w:rsidRPr="00D75C0E">
        <w:rPr>
          <w:rFonts w:ascii="Arial" w:hAnsi="Arial" w:cs="Arial"/>
          <w:color w:val="000000"/>
          <w:sz w:val="22"/>
          <w:szCs w:val="22"/>
        </w:rPr>
        <w:t xml:space="preserve"> knusprig braten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D75C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2530481" w14:textId="5C57D950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</w:t>
      </w:r>
      <w:r w:rsidRPr="00D75C0E">
        <w:rPr>
          <w:rFonts w:ascii="Arial" w:hAnsi="Arial" w:cs="Arial"/>
          <w:color w:val="000000"/>
          <w:sz w:val="22"/>
          <w:szCs w:val="22"/>
        </w:rPr>
        <w:t>eitere Pfanne auf das Kochfeld stellen</w:t>
      </w:r>
      <w:r>
        <w:rPr>
          <w:rFonts w:ascii="Arial" w:hAnsi="Arial" w:cs="Arial"/>
          <w:color w:val="000000"/>
          <w:sz w:val="22"/>
          <w:szCs w:val="22"/>
        </w:rPr>
        <w:t xml:space="preserve"> und d</w:t>
      </w:r>
      <w:r w:rsidRPr="00D75C0E">
        <w:rPr>
          <w:rFonts w:ascii="Arial" w:hAnsi="Arial" w:cs="Arial"/>
          <w:color w:val="000000"/>
          <w:sz w:val="22"/>
          <w:szCs w:val="22"/>
        </w:rPr>
        <w:t xml:space="preserve">arin Mandeln </w:t>
      </w:r>
      <w:proofErr w:type="spellStart"/>
      <w:r w:rsidRPr="00D75C0E">
        <w:rPr>
          <w:rFonts w:ascii="Arial" w:hAnsi="Arial" w:cs="Arial"/>
          <w:color w:val="000000"/>
          <w:sz w:val="22"/>
          <w:szCs w:val="22"/>
        </w:rPr>
        <w:t>anrösten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D75C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5E09405" w14:textId="6663EBDF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>Pfirsiche in Scheiben schneiden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39B3E69" w14:textId="5B3CA35E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 xml:space="preserve">Salat aus dem </w:t>
      </w:r>
      <w:proofErr w:type="spellStart"/>
      <w:r w:rsidRPr="00D75C0E">
        <w:rPr>
          <w:rFonts w:ascii="Arial" w:hAnsi="Arial" w:cs="Arial"/>
          <w:color w:val="000000"/>
          <w:sz w:val="22"/>
          <w:szCs w:val="22"/>
        </w:rPr>
        <w:t>Kühlschrank</w:t>
      </w:r>
      <w:proofErr w:type="spellEnd"/>
      <w:r w:rsidRPr="00D75C0E">
        <w:rPr>
          <w:rFonts w:ascii="Arial" w:hAnsi="Arial" w:cs="Arial"/>
          <w:color w:val="000000"/>
          <w:sz w:val="22"/>
          <w:szCs w:val="22"/>
        </w:rPr>
        <w:t xml:space="preserve"> holen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D75C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9BA160" w14:textId="15815DA6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S</w:t>
      </w:r>
      <w:r w:rsidRPr="00D75C0E">
        <w:rPr>
          <w:rFonts w:ascii="Arial" w:hAnsi="Arial" w:cs="Arial"/>
          <w:color w:val="000000"/>
          <w:sz w:val="22"/>
          <w:szCs w:val="22"/>
        </w:rPr>
        <w:t>ämtliche</w:t>
      </w:r>
      <w:proofErr w:type="spellEnd"/>
      <w:r w:rsidRPr="00D75C0E">
        <w:rPr>
          <w:rFonts w:ascii="Arial" w:hAnsi="Arial" w:cs="Arial"/>
          <w:color w:val="000000"/>
          <w:sz w:val="22"/>
          <w:szCs w:val="22"/>
        </w:rPr>
        <w:t xml:space="preserve"> Zutaten in eine große </w:t>
      </w:r>
      <w:proofErr w:type="spellStart"/>
      <w:r w:rsidRPr="00D75C0E">
        <w:rPr>
          <w:rFonts w:ascii="Arial" w:hAnsi="Arial" w:cs="Arial"/>
          <w:color w:val="000000"/>
          <w:sz w:val="22"/>
          <w:szCs w:val="22"/>
        </w:rPr>
        <w:t>Salatschüs</w:t>
      </w:r>
      <w:r w:rsidR="0024607B">
        <w:rPr>
          <w:rFonts w:ascii="Arial" w:hAnsi="Arial" w:cs="Arial"/>
          <w:color w:val="000000"/>
          <w:sz w:val="22"/>
          <w:szCs w:val="22"/>
        </w:rPr>
        <w:t>s</w:t>
      </w:r>
      <w:r w:rsidRPr="00D75C0E">
        <w:rPr>
          <w:rFonts w:ascii="Arial" w:hAnsi="Arial" w:cs="Arial"/>
          <w:color w:val="000000"/>
          <w:sz w:val="22"/>
          <w:szCs w:val="22"/>
        </w:rPr>
        <w:t>el</w:t>
      </w:r>
      <w:proofErr w:type="spellEnd"/>
      <w:r w:rsidRPr="00D75C0E">
        <w:rPr>
          <w:rFonts w:ascii="Arial" w:hAnsi="Arial" w:cs="Arial"/>
          <w:color w:val="000000"/>
          <w:sz w:val="22"/>
          <w:szCs w:val="22"/>
        </w:rPr>
        <w:t xml:space="preserve"> geben </w:t>
      </w:r>
      <w:r>
        <w:rPr>
          <w:rFonts w:ascii="Arial" w:hAnsi="Arial" w:cs="Arial"/>
          <w:color w:val="000000"/>
          <w:sz w:val="22"/>
          <w:szCs w:val="22"/>
        </w:rPr>
        <w:t xml:space="preserve">und </w:t>
      </w:r>
      <w:r w:rsidRPr="00D75C0E">
        <w:rPr>
          <w:rFonts w:ascii="Arial" w:hAnsi="Arial" w:cs="Arial"/>
          <w:color w:val="000000"/>
          <w:sz w:val="22"/>
          <w:szCs w:val="22"/>
        </w:rPr>
        <w:t xml:space="preserve">mit Weißweinessig </w:t>
      </w:r>
      <w:proofErr w:type="spellStart"/>
      <w:r w:rsidRPr="00D75C0E">
        <w:rPr>
          <w:rFonts w:ascii="Arial" w:hAnsi="Arial" w:cs="Arial"/>
          <w:color w:val="000000"/>
          <w:sz w:val="22"/>
          <w:szCs w:val="22"/>
        </w:rPr>
        <w:t>beträufeln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 w:rsidRPr="00D75C0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A11C380" w14:textId="77777777" w:rsid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</w:p>
    <w:p w14:paraId="0A2BF23B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</w:p>
    <w:p w14:paraId="623C5E95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proofErr w:type="spellStart"/>
      <w:r w:rsidRPr="00D75C0E">
        <w:rPr>
          <w:rFonts w:ascii="Arial" w:hAnsi="Arial" w:cs="Arial"/>
          <w:b/>
          <w:bCs/>
          <w:color w:val="000000"/>
          <w:sz w:val="22"/>
          <w:szCs w:val="22"/>
        </w:rPr>
        <w:t>Mara's</w:t>
      </w:r>
      <w:proofErr w:type="spellEnd"/>
      <w:r w:rsidRPr="00D75C0E">
        <w:rPr>
          <w:rFonts w:ascii="Arial" w:hAnsi="Arial" w:cs="Arial"/>
          <w:b/>
          <w:bCs/>
          <w:color w:val="000000"/>
          <w:sz w:val="22"/>
          <w:szCs w:val="22"/>
        </w:rPr>
        <w:t xml:space="preserve"> Tipp:</w:t>
      </w:r>
    </w:p>
    <w:p w14:paraId="41056B1F" w14:textId="77777777" w:rsidR="00D75C0E" w:rsidRPr="00D75C0E" w:rsidRDefault="00D75C0E" w:rsidP="00D75C0E">
      <w:pPr>
        <w:rPr>
          <w:rFonts w:ascii="Arial" w:hAnsi="Arial" w:cs="Arial"/>
          <w:color w:val="000000"/>
          <w:sz w:val="22"/>
          <w:szCs w:val="22"/>
        </w:rPr>
      </w:pPr>
      <w:r w:rsidRPr="00D75C0E">
        <w:rPr>
          <w:rFonts w:ascii="Arial" w:hAnsi="Arial" w:cs="Arial"/>
          <w:color w:val="000000"/>
          <w:sz w:val="22"/>
          <w:szCs w:val="22"/>
        </w:rPr>
        <w:t>Mit Büffelmozzarella verfeinern!</w:t>
      </w:r>
    </w:p>
    <w:p w14:paraId="16A22129" w14:textId="52F886D1" w:rsidR="00273A01" w:rsidRDefault="00273A01" w:rsidP="00821B9B">
      <w:pPr>
        <w:rPr>
          <w:rFonts w:ascii="Calibri" w:hAnsi="Calibri" w:cs="Calibri"/>
          <w:color w:val="000000"/>
          <w:sz w:val="22"/>
          <w:szCs w:val="22"/>
        </w:rPr>
      </w:pPr>
    </w:p>
    <w:p w14:paraId="2358E169" w14:textId="77777777" w:rsidR="00D75C0E" w:rsidRPr="00D75C0E" w:rsidRDefault="00D75C0E" w:rsidP="00821B9B">
      <w:pPr>
        <w:rPr>
          <w:rFonts w:ascii="Calibri" w:hAnsi="Calibri" w:cs="Calibri"/>
          <w:color w:val="000000"/>
          <w:sz w:val="22"/>
          <w:szCs w:val="22"/>
        </w:rPr>
      </w:pPr>
    </w:p>
    <w:p w14:paraId="24949116" w14:textId="13D4290A" w:rsidR="00F91C71" w:rsidRPr="000F0088" w:rsidRDefault="00116CEB" w:rsidP="00821B9B">
      <w:pPr>
        <w:textAlignment w:val="baseline"/>
        <w:rPr>
          <w:rFonts w:ascii="Helvetica Neue" w:hAnsi="Helvetica Neue"/>
          <w:color w:val="000000" w:themeColor="text1"/>
          <w:sz w:val="23"/>
          <w:szCs w:val="23"/>
        </w:rPr>
      </w:pPr>
      <w:r w:rsidRPr="00EA106E">
        <w:rPr>
          <w:rFonts w:ascii="Arial" w:hAnsi="Arial" w:cs="Arial"/>
          <w:b/>
          <w:color w:val="000000"/>
          <w:sz w:val="16"/>
          <w:szCs w:val="18"/>
        </w:rPr>
        <w:t xml:space="preserve">Über </w:t>
      </w:r>
      <w:proofErr w:type="spellStart"/>
      <w:r w:rsidRPr="00EA106E">
        <w:rPr>
          <w:rFonts w:ascii="Arial" w:hAnsi="Arial" w:cs="Arial"/>
          <w:b/>
          <w:color w:val="000000"/>
          <w:sz w:val="16"/>
          <w:szCs w:val="18"/>
        </w:rPr>
        <w:t>elektrabregenz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br/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elektrabregenz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 xml:space="preserve"> ist die österreichische Traditionsmarke in Sachen Haushaltsgeräte und zählt seit über 120 Jahren zu den Top-Marken am heimischen Markt</w:t>
      </w:r>
      <w:r>
        <w:rPr>
          <w:rFonts w:ascii="Arial" w:hAnsi="Arial" w:cs="Arial"/>
          <w:color w:val="000000"/>
          <w:sz w:val="16"/>
          <w:szCs w:val="18"/>
        </w:rPr>
        <w:t>.</w:t>
      </w:r>
      <w:r w:rsidRPr="00221E60">
        <w:rPr>
          <w:rFonts w:ascii="Arial" w:hAnsi="Arial" w:cs="Arial"/>
          <w:color w:val="000000"/>
          <w:sz w:val="16"/>
          <w:szCs w:val="18"/>
        </w:rPr>
        <w:t xml:space="preserve">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elektrabregenz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 xml:space="preserve"> bietet über 300 hochqualitative Haushaltsprodukte in neun Kategorien (Kühlen und Gefrieren, Spülen, Waschen, Trocknen sowie Kochen – unterteilt in Backrohre und Herde, Mikrowellen, Du</w:t>
      </w:r>
      <w:r>
        <w:rPr>
          <w:rFonts w:ascii="Arial" w:hAnsi="Arial" w:cs="Arial"/>
          <w:color w:val="000000"/>
          <w:sz w:val="16"/>
          <w:szCs w:val="18"/>
        </w:rPr>
        <w:t>nstabzugshauben und Kochfelder)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. Das 1893 gegründete Unternehmen ist seit 2002 im Besitz der türkischen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Arçelik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>-Gruppe</w:t>
      </w:r>
      <w:r>
        <w:rPr>
          <w:rFonts w:ascii="Arial" w:hAnsi="Arial" w:cs="Arial"/>
          <w:color w:val="000000"/>
          <w:sz w:val="16"/>
          <w:szCs w:val="18"/>
        </w:rPr>
        <w:t>, d</w:t>
      </w:r>
      <w:r w:rsidRPr="00EA106E">
        <w:rPr>
          <w:rFonts w:ascii="Arial" w:hAnsi="Arial" w:cs="Arial"/>
          <w:color w:val="000000"/>
          <w:sz w:val="16"/>
          <w:szCs w:val="18"/>
        </w:rPr>
        <w:t>e</w:t>
      </w:r>
      <w:r>
        <w:rPr>
          <w:rFonts w:ascii="Arial" w:hAnsi="Arial" w:cs="Arial"/>
          <w:color w:val="000000"/>
          <w:sz w:val="16"/>
          <w:szCs w:val="18"/>
        </w:rPr>
        <w:t>r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 Nummer drei in Europa </w:t>
      </w:r>
      <w:r>
        <w:rPr>
          <w:rFonts w:ascii="Arial" w:hAnsi="Arial" w:cs="Arial"/>
          <w:color w:val="000000"/>
          <w:sz w:val="16"/>
          <w:szCs w:val="18"/>
        </w:rPr>
        <w:t>im Bereich Elektrogroßgeräte, die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 Teil der international tätigen, börsennotierten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Koç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>-Gruppe mit über 80.000 Mitarbeite</w:t>
      </w:r>
      <w:r>
        <w:rPr>
          <w:rFonts w:ascii="Arial" w:hAnsi="Arial" w:cs="Arial"/>
          <w:color w:val="000000"/>
          <w:sz w:val="16"/>
          <w:szCs w:val="18"/>
        </w:rPr>
        <w:t>rn ist.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8"/>
        </w:rPr>
        <w:t>I</w:t>
      </w:r>
      <w:r w:rsidRPr="00EA106E">
        <w:rPr>
          <w:rFonts w:ascii="Arial" w:hAnsi="Arial" w:cs="Arial"/>
          <w:color w:val="000000"/>
          <w:sz w:val="16"/>
          <w:szCs w:val="18"/>
        </w:rPr>
        <w:t>n Österreich</w:t>
      </w:r>
      <w:r>
        <w:rPr>
          <w:rFonts w:ascii="Arial" w:hAnsi="Arial" w:cs="Arial"/>
          <w:color w:val="000000"/>
          <w:sz w:val="16"/>
          <w:szCs w:val="18"/>
        </w:rPr>
        <w:t xml:space="preserve"> ist die Gruppe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 mit den Marken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elektrabregenz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 xml:space="preserve">, Grundig und </w:t>
      </w:r>
      <w:proofErr w:type="spellStart"/>
      <w:r w:rsidRPr="00EA106E">
        <w:rPr>
          <w:rFonts w:ascii="Arial" w:hAnsi="Arial" w:cs="Arial"/>
          <w:color w:val="000000"/>
          <w:sz w:val="16"/>
          <w:szCs w:val="18"/>
        </w:rPr>
        <w:t>Beko</w:t>
      </w:r>
      <w:proofErr w:type="spellEnd"/>
      <w:r w:rsidRPr="00EA106E">
        <w:rPr>
          <w:rFonts w:ascii="Arial" w:hAnsi="Arial" w:cs="Arial"/>
          <w:color w:val="000000"/>
          <w:sz w:val="16"/>
          <w:szCs w:val="18"/>
        </w:rPr>
        <w:t xml:space="preserve"> vertre</w:t>
      </w:r>
      <w:r>
        <w:rPr>
          <w:rFonts w:ascii="Arial" w:hAnsi="Arial" w:cs="Arial"/>
          <w:color w:val="000000"/>
          <w:sz w:val="16"/>
          <w:szCs w:val="18"/>
        </w:rPr>
        <w:t>ten</w:t>
      </w:r>
      <w:r w:rsidRPr="00EA106E">
        <w:rPr>
          <w:rFonts w:ascii="Arial" w:hAnsi="Arial" w:cs="Arial"/>
          <w:color w:val="000000"/>
          <w:sz w:val="16"/>
          <w:szCs w:val="18"/>
        </w:rPr>
        <w:t xml:space="preserve">. </w:t>
      </w:r>
      <w:r w:rsidRPr="00FE6358">
        <w:rPr>
          <w:rFonts w:ascii="Arial" w:hAnsi="Arial" w:cs="Arial"/>
          <w:color w:val="000000"/>
          <w:sz w:val="16"/>
          <w:szCs w:val="18"/>
        </w:rPr>
        <w:t xml:space="preserve">Die Produkte von </w:t>
      </w:r>
      <w:proofErr w:type="spellStart"/>
      <w:r w:rsidRPr="00FE6358">
        <w:rPr>
          <w:rFonts w:ascii="Arial" w:hAnsi="Arial" w:cs="Arial"/>
          <w:color w:val="000000"/>
          <w:sz w:val="16"/>
          <w:szCs w:val="18"/>
        </w:rPr>
        <w:t>elekt</w:t>
      </w:r>
      <w:r>
        <w:rPr>
          <w:rFonts w:ascii="Arial" w:hAnsi="Arial" w:cs="Arial"/>
          <w:color w:val="000000"/>
          <w:sz w:val="16"/>
          <w:szCs w:val="18"/>
        </w:rPr>
        <w:t>rabregenz</w:t>
      </w:r>
      <w:proofErr w:type="spellEnd"/>
      <w:r>
        <w:rPr>
          <w:rFonts w:ascii="Arial" w:hAnsi="Arial" w:cs="Arial"/>
          <w:color w:val="000000"/>
          <w:sz w:val="16"/>
          <w:szCs w:val="18"/>
        </w:rPr>
        <w:t xml:space="preserve"> wurden für ihre tech</w:t>
      </w:r>
      <w:r w:rsidRPr="00FE6358">
        <w:rPr>
          <w:rFonts w:ascii="Arial" w:hAnsi="Arial" w:cs="Arial"/>
          <w:color w:val="000000"/>
          <w:sz w:val="16"/>
          <w:szCs w:val="18"/>
        </w:rPr>
        <w:t xml:space="preserve">nischen Innovationen und das herausragende Design, sowie für ihre Umweltfreundlichkeit bereits mehrfach anerkannt und ausgezeichnet. </w:t>
      </w:r>
      <w:r w:rsidRPr="00EA106E">
        <w:rPr>
          <w:rFonts w:ascii="Arial" w:hAnsi="Arial" w:cs="Arial"/>
          <w:color w:val="000000"/>
          <w:sz w:val="16"/>
          <w:szCs w:val="18"/>
        </w:rPr>
        <w:t>Entdecken Sie mehr unter</w:t>
      </w:r>
      <w:r>
        <w:rPr>
          <w:rFonts w:ascii="Arial" w:hAnsi="Arial" w:cs="Arial"/>
          <w:color w:val="000000"/>
          <w:sz w:val="16"/>
          <w:szCs w:val="18"/>
        </w:rPr>
        <w:t xml:space="preserve"> </w:t>
      </w:r>
      <w:hyperlink r:id="rId9" w:history="1">
        <w:r w:rsidRPr="00222245">
          <w:rPr>
            <w:rStyle w:val="Hyperlink"/>
            <w:rFonts w:ascii="Arial" w:hAnsi="Arial" w:cs="Arial"/>
            <w:sz w:val="16"/>
            <w:szCs w:val="18"/>
          </w:rPr>
          <w:t>www.elektrabregenz.com</w:t>
        </w:r>
      </w:hyperlink>
      <w:r>
        <w:rPr>
          <w:rFonts w:ascii="Arial" w:hAnsi="Arial" w:cs="Arial"/>
          <w:color w:val="000000"/>
          <w:sz w:val="16"/>
          <w:szCs w:val="18"/>
        </w:rPr>
        <w:t xml:space="preserve"> </w:t>
      </w:r>
    </w:p>
    <w:p w14:paraId="728ECF88" w14:textId="7D607D21" w:rsidR="00F91C71" w:rsidRDefault="00F91C71" w:rsidP="00821B9B">
      <w:pPr>
        <w:rPr>
          <w:rFonts w:ascii="Arial" w:hAnsi="Arial" w:cs="Arial"/>
          <w:sz w:val="22"/>
          <w:szCs w:val="22"/>
        </w:rPr>
      </w:pPr>
    </w:p>
    <w:p w14:paraId="79AD44C9" w14:textId="77777777" w:rsidR="000D012A" w:rsidRPr="00796652" w:rsidRDefault="000D012A" w:rsidP="00821B9B">
      <w:pPr>
        <w:rPr>
          <w:rFonts w:ascii="Arial" w:hAnsi="Arial" w:cs="Arial"/>
          <w:sz w:val="22"/>
          <w:szCs w:val="22"/>
        </w:rPr>
      </w:pPr>
    </w:p>
    <w:p w14:paraId="269900BD" w14:textId="77777777" w:rsidR="00C57F4E" w:rsidRPr="00796652" w:rsidRDefault="00C57F4E" w:rsidP="00821B9B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796652">
        <w:rPr>
          <w:rFonts w:ascii="Arial" w:hAnsi="Arial" w:cs="Arial"/>
          <w:sz w:val="20"/>
          <w:szCs w:val="20"/>
          <w:u w:val="single"/>
        </w:rPr>
        <w:t xml:space="preserve">Rückfragen richten Sie bitte an: </w:t>
      </w:r>
    </w:p>
    <w:p w14:paraId="56BE2980" w14:textId="77777777" w:rsidR="00C57F4E" w:rsidRDefault="00C57F4E" w:rsidP="00821B9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57F4E" w:rsidRPr="006A1120" w14:paraId="228E1C29" w14:textId="77777777" w:rsidTr="00300607">
        <w:tc>
          <w:tcPr>
            <w:tcW w:w="4528" w:type="dxa"/>
          </w:tcPr>
          <w:p w14:paraId="507F71BF" w14:textId="77777777" w:rsidR="00C57F4E" w:rsidRPr="005D23EF" w:rsidRDefault="00C57F4E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6A1120">
              <w:rPr>
                <w:rFonts w:ascii="Arial" w:hAnsi="Arial" w:cs="Arial"/>
                <w:sz w:val="20"/>
                <w:szCs w:val="20"/>
              </w:rPr>
              <w:t xml:space="preserve">Dr. Alexandra </w:t>
            </w:r>
            <w:proofErr w:type="spellStart"/>
            <w:r w:rsidRPr="006A1120">
              <w:rPr>
                <w:rFonts w:ascii="Arial" w:hAnsi="Arial" w:cs="Arial"/>
                <w:sz w:val="20"/>
                <w:szCs w:val="20"/>
              </w:rPr>
              <w:t>Vasak</w:t>
            </w:r>
            <w:proofErr w:type="spellEnd"/>
            <w:r w:rsidRPr="005D23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88C8F5" w14:textId="77777777" w:rsidR="009C20A8" w:rsidRDefault="009C20A8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796652">
              <w:rPr>
                <w:rFonts w:ascii="Arial" w:hAnsi="Arial" w:cs="Arial"/>
                <w:sz w:val="20"/>
                <w:szCs w:val="20"/>
              </w:rPr>
              <w:t>Reiter PR</w:t>
            </w:r>
            <w:r w:rsidRPr="006A11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3B91FD" w14:textId="77777777" w:rsidR="00C57F4E" w:rsidRPr="005D23EF" w:rsidRDefault="00C57F4E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5D23EF">
              <w:rPr>
                <w:rFonts w:ascii="Arial" w:hAnsi="Arial" w:cs="Arial"/>
                <w:sz w:val="20"/>
                <w:szCs w:val="20"/>
              </w:rPr>
              <w:t>Tel.: +43/699/120 895 59</w:t>
            </w:r>
          </w:p>
          <w:p w14:paraId="3C5C7C70" w14:textId="77777777" w:rsidR="00C57F4E" w:rsidRPr="006A1120" w:rsidRDefault="006D5603" w:rsidP="00821B9B">
            <w:pPr>
              <w:rPr>
                <w:rFonts w:eastAsiaTheme="majorEastAsia"/>
                <w:color w:val="0563C1" w:themeColor="hyperlink"/>
                <w:u w:val="single"/>
              </w:rPr>
            </w:pPr>
            <w:hyperlink r:id="rId10" w:history="1">
              <w:r w:rsidR="00C57F4E" w:rsidRPr="006A1120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alexandra.vasak@reiterpr.com</w:t>
              </w:r>
            </w:hyperlink>
          </w:p>
        </w:tc>
        <w:tc>
          <w:tcPr>
            <w:tcW w:w="4528" w:type="dxa"/>
          </w:tcPr>
          <w:p w14:paraId="0BCF5A92" w14:textId="77777777" w:rsidR="00C57F4E" w:rsidRDefault="00C57F4E" w:rsidP="00821B9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96652">
              <w:rPr>
                <w:rFonts w:ascii="Arial" w:hAnsi="Arial" w:cs="Arial"/>
                <w:sz w:val="20"/>
                <w:szCs w:val="20"/>
                <w:lang w:val="en-US"/>
              </w:rPr>
              <w:t xml:space="preserve">Philipp </w:t>
            </w:r>
            <w:proofErr w:type="spellStart"/>
            <w:r w:rsidRPr="00796652">
              <w:rPr>
                <w:rFonts w:ascii="Arial" w:hAnsi="Arial" w:cs="Arial"/>
                <w:sz w:val="20"/>
                <w:szCs w:val="20"/>
                <w:lang w:val="en-US"/>
              </w:rPr>
              <w:t>Breitenecker</w:t>
            </w:r>
            <w:proofErr w:type="spellEnd"/>
            <w:r w:rsidRPr="00796652">
              <w:rPr>
                <w:rFonts w:ascii="Arial" w:hAnsi="Arial" w:cs="Arial"/>
                <w:sz w:val="20"/>
                <w:szCs w:val="20"/>
                <w:lang w:val="en-US"/>
              </w:rPr>
              <w:t>/Head of Marketing</w:t>
            </w:r>
            <w:r w:rsidRPr="00796652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14:paraId="518E947B" w14:textId="77777777" w:rsidR="009C20A8" w:rsidRDefault="009C20A8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796652">
              <w:rPr>
                <w:rFonts w:ascii="Arial" w:hAnsi="Arial" w:cs="Arial"/>
                <w:sz w:val="20"/>
                <w:szCs w:val="20"/>
              </w:rPr>
              <w:t>Elektra Bregenz AG</w:t>
            </w:r>
          </w:p>
          <w:p w14:paraId="2CD24EFC" w14:textId="77777777" w:rsidR="00C57F4E" w:rsidRDefault="00C57F4E" w:rsidP="00821B9B">
            <w:pPr>
              <w:rPr>
                <w:rFonts w:ascii="Arial" w:hAnsi="Arial" w:cs="Arial"/>
                <w:sz w:val="20"/>
                <w:szCs w:val="20"/>
              </w:rPr>
            </w:pPr>
            <w:r w:rsidRPr="006A1120">
              <w:rPr>
                <w:rFonts w:ascii="Arial" w:hAnsi="Arial" w:cs="Arial"/>
                <w:sz w:val="20"/>
                <w:szCs w:val="20"/>
              </w:rPr>
              <w:t>Tel.: +43/664/384 42 30</w:t>
            </w:r>
          </w:p>
          <w:p w14:paraId="1B2CD904" w14:textId="77777777" w:rsidR="00C57F4E" w:rsidRPr="006A1120" w:rsidRDefault="006D5603" w:rsidP="00821B9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C57F4E" w:rsidRPr="00602F51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philipp.breitenecker@elektrabregenz.com</w:t>
              </w:r>
            </w:hyperlink>
          </w:p>
        </w:tc>
      </w:tr>
    </w:tbl>
    <w:p w14:paraId="3EF69E27" w14:textId="4729B887" w:rsidR="00040DAC" w:rsidRPr="00F8060E" w:rsidRDefault="00040DAC" w:rsidP="00821B9B">
      <w:pPr>
        <w:rPr>
          <w:rFonts w:ascii="Arial" w:hAnsi="Arial" w:cs="Arial"/>
          <w:sz w:val="20"/>
          <w:szCs w:val="20"/>
        </w:rPr>
      </w:pPr>
    </w:p>
    <w:sectPr w:rsidR="00040DAC" w:rsidRPr="00F8060E" w:rsidSect="00154137">
      <w:headerReference w:type="default" r:id="rId12"/>
      <w:footerReference w:type="default" r:id="rId13"/>
      <w:footnotePr>
        <w:numFmt w:val="chicago"/>
      </w:footnotePr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534E9" w14:textId="77777777" w:rsidR="006D5603" w:rsidRDefault="006D5603" w:rsidP="00EA106E">
      <w:r>
        <w:separator/>
      </w:r>
    </w:p>
  </w:endnote>
  <w:endnote w:type="continuationSeparator" w:id="0">
    <w:p w14:paraId="2C730B2C" w14:textId="77777777" w:rsidR="006D5603" w:rsidRDefault="006D5603" w:rsidP="00EA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rundig DIN">
    <w:altName w:val="Times New Roman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0DF8C" w14:textId="77777777" w:rsidR="00EA106E" w:rsidRDefault="00EA106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89EA2" wp14:editId="47DA707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66124759964cc87f61127f7a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184C62" w14:textId="77777777" w:rsidR="00EA106E" w:rsidRPr="00EA106E" w:rsidRDefault="00EA106E" w:rsidP="00EA106E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A106E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A89EA2" id="_x0000_t202" coordsize="21600,21600" o:spt="202" path="m,l,21600r21600,l21600,xe">
              <v:stroke joinstyle="miter"/>
              <v:path gradientshapeok="t" o:connecttype="rect"/>
            </v:shapetype>
            <v:shape id="MSIPCM66124759964cc87f61127f7a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" o:allowincell="f" filled="f" stroked="f" strokeweight=".5pt">
              <v:textbox inset="20pt,0,,0">
                <w:txbxContent>
                  <w:p w14:paraId="22184C62" w14:textId="77777777" w:rsidR="00EA106E" w:rsidRPr="00EA106E" w:rsidRDefault="00EA106E" w:rsidP="00EA106E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A106E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A106E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3E0A0" w14:textId="77777777" w:rsidR="006D5603" w:rsidRDefault="006D5603" w:rsidP="00EA106E">
      <w:r>
        <w:separator/>
      </w:r>
    </w:p>
  </w:footnote>
  <w:footnote w:type="continuationSeparator" w:id="0">
    <w:p w14:paraId="696ACD3B" w14:textId="77777777" w:rsidR="006D5603" w:rsidRDefault="006D5603" w:rsidP="00EA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BDA8B" w14:textId="5AF1C40B" w:rsidR="00D63D9B" w:rsidRDefault="00C57F4E" w:rsidP="00C57F4E">
    <w:pPr>
      <w:pStyle w:val="Kopfzeile"/>
      <w:jc w:val="right"/>
    </w:pPr>
    <w:r>
      <w:rPr>
        <w:noProof/>
      </w:rPr>
      <w:drawing>
        <wp:inline distT="0" distB="0" distL="0" distR="0" wp14:anchorId="07FAB530" wp14:editId="3805A816">
          <wp:extent cx="1464589" cy="313840"/>
          <wp:effectExtent l="0" t="0" r="0" b="381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b_logo+sloga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415" cy="341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4345"/>
    <w:multiLevelType w:val="multilevel"/>
    <w:tmpl w:val="E31AF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70A2A"/>
    <w:multiLevelType w:val="multilevel"/>
    <w:tmpl w:val="3BCA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95674"/>
    <w:multiLevelType w:val="multilevel"/>
    <w:tmpl w:val="DD64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34D2F"/>
    <w:multiLevelType w:val="multilevel"/>
    <w:tmpl w:val="8908A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07151"/>
    <w:multiLevelType w:val="hybridMultilevel"/>
    <w:tmpl w:val="015A2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F7A08"/>
    <w:multiLevelType w:val="multilevel"/>
    <w:tmpl w:val="C6E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A2036"/>
    <w:multiLevelType w:val="multilevel"/>
    <w:tmpl w:val="E278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9D"/>
    <w:rsid w:val="00001CDE"/>
    <w:rsid w:val="00003DCB"/>
    <w:rsid w:val="00013F58"/>
    <w:rsid w:val="000152D3"/>
    <w:rsid w:val="00022C25"/>
    <w:rsid w:val="00024286"/>
    <w:rsid w:val="00031F42"/>
    <w:rsid w:val="00032F0A"/>
    <w:rsid w:val="000352AA"/>
    <w:rsid w:val="000366F8"/>
    <w:rsid w:val="00040DAC"/>
    <w:rsid w:val="00041CBE"/>
    <w:rsid w:val="00045FAB"/>
    <w:rsid w:val="00047D37"/>
    <w:rsid w:val="00051212"/>
    <w:rsid w:val="000512A9"/>
    <w:rsid w:val="00053539"/>
    <w:rsid w:val="00060341"/>
    <w:rsid w:val="000615ED"/>
    <w:rsid w:val="00067204"/>
    <w:rsid w:val="00072510"/>
    <w:rsid w:val="00074904"/>
    <w:rsid w:val="0008175E"/>
    <w:rsid w:val="000827E1"/>
    <w:rsid w:val="00085D79"/>
    <w:rsid w:val="00087223"/>
    <w:rsid w:val="00090A12"/>
    <w:rsid w:val="000A24F7"/>
    <w:rsid w:val="000A60EC"/>
    <w:rsid w:val="000B73E7"/>
    <w:rsid w:val="000C124F"/>
    <w:rsid w:val="000C2B7F"/>
    <w:rsid w:val="000C7483"/>
    <w:rsid w:val="000D012A"/>
    <w:rsid w:val="000D195E"/>
    <w:rsid w:val="000D4407"/>
    <w:rsid w:val="000D4E14"/>
    <w:rsid w:val="000D59D8"/>
    <w:rsid w:val="000E08C5"/>
    <w:rsid w:val="000E4E08"/>
    <w:rsid w:val="000F0088"/>
    <w:rsid w:val="000F1394"/>
    <w:rsid w:val="000F4752"/>
    <w:rsid w:val="000F762A"/>
    <w:rsid w:val="00110B74"/>
    <w:rsid w:val="00116CEB"/>
    <w:rsid w:val="00130338"/>
    <w:rsid w:val="00130868"/>
    <w:rsid w:val="00132167"/>
    <w:rsid w:val="00132A74"/>
    <w:rsid w:val="00137132"/>
    <w:rsid w:val="00144226"/>
    <w:rsid w:val="0014601F"/>
    <w:rsid w:val="00154137"/>
    <w:rsid w:val="00155479"/>
    <w:rsid w:val="00157A10"/>
    <w:rsid w:val="0016619B"/>
    <w:rsid w:val="001666CD"/>
    <w:rsid w:val="00171224"/>
    <w:rsid w:val="00174A23"/>
    <w:rsid w:val="00175B46"/>
    <w:rsid w:val="0017644A"/>
    <w:rsid w:val="001904B4"/>
    <w:rsid w:val="00194327"/>
    <w:rsid w:val="00196154"/>
    <w:rsid w:val="001A729E"/>
    <w:rsid w:val="001B1081"/>
    <w:rsid w:val="001B10B1"/>
    <w:rsid w:val="001B2407"/>
    <w:rsid w:val="001C0B4C"/>
    <w:rsid w:val="001C7902"/>
    <w:rsid w:val="001D2C12"/>
    <w:rsid w:val="001D65DD"/>
    <w:rsid w:val="001E21FF"/>
    <w:rsid w:val="001E3686"/>
    <w:rsid w:val="001E779C"/>
    <w:rsid w:val="001F118D"/>
    <w:rsid w:val="001F34AD"/>
    <w:rsid w:val="00201609"/>
    <w:rsid w:val="00203C26"/>
    <w:rsid w:val="0021151D"/>
    <w:rsid w:val="0021457E"/>
    <w:rsid w:val="002161FB"/>
    <w:rsid w:val="00220CB7"/>
    <w:rsid w:val="00224A0C"/>
    <w:rsid w:val="00232B53"/>
    <w:rsid w:val="00236642"/>
    <w:rsid w:val="00236E6B"/>
    <w:rsid w:val="0023733E"/>
    <w:rsid w:val="00240000"/>
    <w:rsid w:val="00244DA6"/>
    <w:rsid w:val="00245C2E"/>
    <w:rsid w:val="0024607B"/>
    <w:rsid w:val="0024613A"/>
    <w:rsid w:val="002462F4"/>
    <w:rsid w:val="00251AD5"/>
    <w:rsid w:val="00253DA8"/>
    <w:rsid w:val="00257ED0"/>
    <w:rsid w:val="00261471"/>
    <w:rsid w:val="002647A2"/>
    <w:rsid w:val="00273A01"/>
    <w:rsid w:val="002844C6"/>
    <w:rsid w:val="00286365"/>
    <w:rsid w:val="0028664B"/>
    <w:rsid w:val="00286F0E"/>
    <w:rsid w:val="00291EB0"/>
    <w:rsid w:val="00295A3C"/>
    <w:rsid w:val="002A10D8"/>
    <w:rsid w:val="002A6A8F"/>
    <w:rsid w:val="002B6BF2"/>
    <w:rsid w:val="002B7BE1"/>
    <w:rsid w:val="002C30AE"/>
    <w:rsid w:val="002D072A"/>
    <w:rsid w:val="002E75DC"/>
    <w:rsid w:val="002F4EA7"/>
    <w:rsid w:val="002F6F71"/>
    <w:rsid w:val="002F7906"/>
    <w:rsid w:val="002F79E9"/>
    <w:rsid w:val="00324D04"/>
    <w:rsid w:val="00325BD6"/>
    <w:rsid w:val="00326364"/>
    <w:rsid w:val="00331A35"/>
    <w:rsid w:val="00332E5F"/>
    <w:rsid w:val="00335ADF"/>
    <w:rsid w:val="00340C0A"/>
    <w:rsid w:val="00347258"/>
    <w:rsid w:val="00357C37"/>
    <w:rsid w:val="00360371"/>
    <w:rsid w:val="00363688"/>
    <w:rsid w:val="003661C0"/>
    <w:rsid w:val="00367F54"/>
    <w:rsid w:val="003769C9"/>
    <w:rsid w:val="00377137"/>
    <w:rsid w:val="00384165"/>
    <w:rsid w:val="0038530A"/>
    <w:rsid w:val="00394011"/>
    <w:rsid w:val="00396289"/>
    <w:rsid w:val="00397CAF"/>
    <w:rsid w:val="003A0C89"/>
    <w:rsid w:val="003A2F00"/>
    <w:rsid w:val="003B0851"/>
    <w:rsid w:val="003C5586"/>
    <w:rsid w:val="003D0D9C"/>
    <w:rsid w:val="003D535D"/>
    <w:rsid w:val="003F0D66"/>
    <w:rsid w:val="0040669C"/>
    <w:rsid w:val="00411A99"/>
    <w:rsid w:val="00414EF2"/>
    <w:rsid w:val="004207C6"/>
    <w:rsid w:val="0043181F"/>
    <w:rsid w:val="00437868"/>
    <w:rsid w:val="00441E03"/>
    <w:rsid w:val="004442E3"/>
    <w:rsid w:val="00444663"/>
    <w:rsid w:val="00445BA4"/>
    <w:rsid w:val="00445DFB"/>
    <w:rsid w:val="00454E64"/>
    <w:rsid w:val="0045694C"/>
    <w:rsid w:val="004617FF"/>
    <w:rsid w:val="00472857"/>
    <w:rsid w:val="004777CE"/>
    <w:rsid w:val="00480250"/>
    <w:rsid w:val="004808C9"/>
    <w:rsid w:val="00481742"/>
    <w:rsid w:val="004828C2"/>
    <w:rsid w:val="00483969"/>
    <w:rsid w:val="004852A0"/>
    <w:rsid w:val="00497637"/>
    <w:rsid w:val="00497FD8"/>
    <w:rsid w:val="004A26A5"/>
    <w:rsid w:val="004A324A"/>
    <w:rsid w:val="004A38D0"/>
    <w:rsid w:val="004B0189"/>
    <w:rsid w:val="004B217A"/>
    <w:rsid w:val="004B54B3"/>
    <w:rsid w:val="004C079B"/>
    <w:rsid w:val="004C7498"/>
    <w:rsid w:val="004D118F"/>
    <w:rsid w:val="004E125B"/>
    <w:rsid w:val="004E5052"/>
    <w:rsid w:val="004F02BC"/>
    <w:rsid w:val="004F1FE0"/>
    <w:rsid w:val="00501F27"/>
    <w:rsid w:val="00502A3A"/>
    <w:rsid w:val="00511C36"/>
    <w:rsid w:val="005209A3"/>
    <w:rsid w:val="00525183"/>
    <w:rsid w:val="00525204"/>
    <w:rsid w:val="005271F4"/>
    <w:rsid w:val="005325BD"/>
    <w:rsid w:val="0053468F"/>
    <w:rsid w:val="005365EE"/>
    <w:rsid w:val="00546BCE"/>
    <w:rsid w:val="00551659"/>
    <w:rsid w:val="00552ADB"/>
    <w:rsid w:val="005578F3"/>
    <w:rsid w:val="00562D09"/>
    <w:rsid w:val="0057013E"/>
    <w:rsid w:val="005712FB"/>
    <w:rsid w:val="00574562"/>
    <w:rsid w:val="005768FD"/>
    <w:rsid w:val="00581A75"/>
    <w:rsid w:val="00583BF5"/>
    <w:rsid w:val="0059203B"/>
    <w:rsid w:val="005938BD"/>
    <w:rsid w:val="005949E9"/>
    <w:rsid w:val="00596016"/>
    <w:rsid w:val="00597587"/>
    <w:rsid w:val="00597817"/>
    <w:rsid w:val="00597DF3"/>
    <w:rsid w:val="005B0349"/>
    <w:rsid w:val="005B0730"/>
    <w:rsid w:val="005B1188"/>
    <w:rsid w:val="005B1DE6"/>
    <w:rsid w:val="005C2B6A"/>
    <w:rsid w:val="005C3A46"/>
    <w:rsid w:val="005D0542"/>
    <w:rsid w:val="005D07D2"/>
    <w:rsid w:val="005D24C8"/>
    <w:rsid w:val="005D731F"/>
    <w:rsid w:val="005F00CD"/>
    <w:rsid w:val="005F192C"/>
    <w:rsid w:val="005F3F4C"/>
    <w:rsid w:val="005F57A8"/>
    <w:rsid w:val="00603475"/>
    <w:rsid w:val="00612CED"/>
    <w:rsid w:val="006168FE"/>
    <w:rsid w:val="00616915"/>
    <w:rsid w:val="006244ED"/>
    <w:rsid w:val="006259A8"/>
    <w:rsid w:val="00627104"/>
    <w:rsid w:val="00636B3C"/>
    <w:rsid w:val="00650176"/>
    <w:rsid w:val="006509A0"/>
    <w:rsid w:val="00653872"/>
    <w:rsid w:val="00654686"/>
    <w:rsid w:val="006568FF"/>
    <w:rsid w:val="00657BA6"/>
    <w:rsid w:val="00665DAA"/>
    <w:rsid w:val="0067173A"/>
    <w:rsid w:val="00671BEC"/>
    <w:rsid w:val="00674796"/>
    <w:rsid w:val="00677750"/>
    <w:rsid w:val="006856A3"/>
    <w:rsid w:val="00690043"/>
    <w:rsid w:val="00690883"/>
    <w:rsid w:val="006922D8"/>
    <w:rsid w:val="00697564"/>
    <w:rsid w:val="006A3A05"/>
    <w:rsid w:val="006A6FE9"/>
    <w:rsid w:val="006B512A"/>
    <w:rsid w:val="006C340D"/>
    <w:rsid w:val="006C482A"/>
    <w:rsid w:val="006C64A4"/>
    <w:rsid w:val="006D5603"/>
    <w:rsid w:val="006E03C1"/>
    <w:rsid w:val="006E2BB4"/>
    <w:rsid w:val="006F0319"/>
    <w:rsid w:val="006F5EA0"/>
    <w:rsid w:val="0070396D"/>
    <w:rsid w:val="00706B34"/>
    <w:rsid w:val="00712913"/>
    <w:rsid w:val="00713972"/>
    <w:rsid w:val="00714E61"/>
    <w:rsid w:val="007176CE"/>
    <w:rsid w:val="0072040D"/>
    <w:rsid w:val="00720749"/>
    <w:rsid w:val="0072660B"/>
    <w:rsid w:val="00726867"/>
    <w:rsid w:val="00730A0B"/>
    <w:rsid w:val="00731F64"/>
    <w:rsid w:val="007338A2"/>
    <w:rsid w:val="00734EF4"/>
    <w:rsid w:val="007423B8"/>
    <w:rsid w:val="00745E20"/>
    <w:rsid w:val="007503BA"/>
    <w:rsid w:val="00762196"/>
    <w:rsid w:val="00765757"/>
    <w:rsid w:val="00766914"/>
    <w:rsid w:val="00766F1E"/>
    <w:rsid w:val="0076770E"/>
    <w:rsid w:val="007679CB"/>
    <w:rsid w:val="00771500"/>
    <w:rsid w:val="00772F50"/>
    <w:rsid w:val="00774CD0"/>
    <w:rsid w:val="007817B7"/>
    <w:rsid w:val="00796652"/>
    <w:rsid w:val="007967A7"/>
    <w:rsid w:val="00797EB7"/>
    <w:rsid w:val="007B0114"/>
    <w:rsid w:val="007B30DA"/>
    <w:rsid w:val="007B4546"/>
    <w:rsid w:val="007B5EC8"/>
    <w:rsid w:val="007C178D"/>
    <w:rsid w:val="007C3102"/>
    <w:rsid w:val="007C3A6D"/>
    <w:rsid w:val="007C5C20"/>
    <w:rsid w:val="007D3453"/>
    <w:rsid w:val="007E125C"/>
    <w:rsid w:val="007E293D"/>
    <w:rsid w:val="007E2CCC"/>
    <w:rsid w:val="007E3EA2"/>
    <w:rsid w:val="007E63EA"/>
    <w:rsid w:val="008006FC"/>
    <w:rsid w:val="00804E6F"/>
    <w:rsid w:val="008060FD"/>
    <w:rsid w:val="00815BF2"/>
    <w:rsid w:val="008209D3"/>
    <w:rsid w:val="00821B9B"/>
    <w:rsid w:val="00827157"/>
    <w:rsid w:val="00831C6C"/>
    <w:rsid w:val="0083243B"/>
    <w:rsid w:val="00832983"/>
    <w:rsid w:val="00832A14"/>
    <w:rsid w:val="00835258"/>
    <w:rsid w:val="00835BE7"/>
    <w:rsid w:val="00840A73"/>
    <w:rsid w:val="00841C7F"/>
    <w:rsid w:val="00846AEA"/>
    <w:rsid w:val="00846F2B"/>
    <w:rsid w:val="00850ECC"/>
    <w:rsid w:val="008636F9"/>
    <w:rsid w:val="00866B93"/>
    <w:rsid w:val="008748E9"/>
    <w:rsid w:val="00880287"/>
    <w:rsid w:val="008818A7"/>
    <w:rsid w:val="00884D0B"/>
    <w:rsid w:val="00891033"/>
    <w:rsid w:val="00892F5B"/>
    <w:rsid w:val="00893C01"/>
    <w:rsid w:val="008969D9"/>
    <w:rsid w:val="008A06B9"/>
    <w:rsid w:val="008A4058"/>
    <w:rsid w:val="008A62F7"/>
    <w:rsid w:val="008E15B8"/>
    <w:rsid w:val="008F165A"/>
    <w:rsid w:val="008F2AD7"/>
    <w:rsid w:val="00901421"/>
    <w:rsid w:val="00907B3F"/>
    <w:rsid w:val="0091076F"/>
    <w:rsid w:val="00922F21"/>
    <w:rsid w:val="00926859"/>
    <w:rsid w:val="00935FB1"/>
    <w:rsid w:val="0094028B"/>
    <w:rsid w:val="00945518"/>
    <w:rsid w:val="00950A4F"/>
    <w:rsid w:val="00955CFC"/>
    <w:rsid w:val="009715C6"/>
    <w:rsid w:val="0097736A"/>
    <w:rsid w:val="00980904"/>
    <w:rsid w:val="0098486A"/>
    <w:rsid w:val="0098495E"/>
    <w:rsid w:val="009858DA"/>
    <w:rsid w:val="009871F1"/>
    <w:rsid w:val="009937C9"/>
    <w:rsid w:val="009978E8"/>
    <w:rsid w:val="00997A71"/>
    <w:rsid w:val="009A2D7E"/>
    <w:rsid w:val="009A594D"/>
    <w:rsid w:val="009B4E57"/>
    <w:rsid w:val="009C20A8"/>
    <w:rsid w:val="009C7A8E"/>
    <w:rsid w:val="009C7A9D"/>
    <w:rsid w:val="009D143A"/>
    <w:rsid w:val="009D661E"/>
    <w:rsid w:val="009E0F45"/>
    <w:rsid w:val="009E1978"/>
    <w:rsid w:val="009E3483"/>
    <w:rsid w:val="009F558C"/>
    <w:rsid w:val="009F6218"/>
    <w:rsid w:val="009F6464"/>
    <w:rsid w:val="009F7564"/>
    <w:rsid w:val="00A0442E"/>
    <w:rsid w:val="00A127D1"/>
    <w:rsid w:val="00A17E28"/>
    <w:rsid w:val="00A25F15"/>
    <w:rsid w:val="00A32B0B"/>
    <w:rsid w:val="00A41592"/>
    <w:rsid w:val="00A43641"/>
    <w:rsid w:val="00A4385E"/>
    <w:rsid w:val="00A458C5"/>
    <w:rsid w:val="00A46B46"/>
    <w:rsid w:val="00A53D75"/>
    <w:rsid w:val="00A74531"/>
    <w:rsid w:val="00A755CC"/>
    <w:rsid w:val="00A75C30"/>
    <w:rsid w:val="00A760E0"/>
    <w:rsid w:val="00A7753C"/>
    <w:rsid w:val="00A8099C"/>
    <w:rsid w:val="00A91BE1"/>
    <w:rsid w:val="00A93859"/>
    <w:rsid w:val="00AA06C1"/>
    <w:rsid w:val="00AA0F3B"/>
    <w:rsid w:val="00AA420F"/>
    <w:rsid w:val="00AC0B65"/>
    <w:rsid w:val="00AC0D12"/>
    <w:rsid w:val="00AC20EF"/>
    <w:rsid w:val="00AC7E5F"/>
    <w:rsid w:val="00AD019D"/>
    <w:rsid w:val="00AD0803"/>
    <w:rsid w:val="00AD2711"/>
    <w:rsid w:val="00AD5FFE"/>
    <w:rsid w:val="00AE0B9D"/>
    <w:rsid w:val="00AE6B9E"/>
    <w:rsid w:val="00AE7295"/>
    <w:rsid w:val="00AE791A"/>
    <w:rsid w:val="00AF3825"/>
    <w:rsid w:val="00AF57A8"/>
    <w:rsid w:val="00B0122B"/>
    <w:rsid w:val="00B04ADD"/>
    <w:rsid w:val="00B137BE"/>
    <w:rsid w:val="00B20361"/>
    <w:rsid w:val="00B21FD3"/>
    <w:rsid w:val="00B22818"/>
    <w:rsid w:val="00B27266"/>
    <w:rsid w:val="00B356CC"/>
    <w:rsid w:val="00B4340E"/>
    <w:rsid w:val="00B44BEF"/>
    <w:rsid w:val="00B4571F"/>
    <w:rsid w:val="00B459C1"/>
    <w:rsid w:val="00B47539"/>
    <w:rsid w:val="00B501EF"/>
    <w:rsid w:val="00B51164"/>
    <w:rsid w:val="00B702D6"/>
    <w:rsid w:val="00B70C0E"/>
    <w:rsid w:val="00B71065"/>
    <w:rsid w:val="00B74A8B"/>
    <w:rsid w:val="00B74AF7"/>
    <w:rsid w:val="00B759C5"/>
    <w:rsid w:val="00B84490"/>
    <w:rsid w:val="00B868B0"/>
    <w:rsid w:val="00B91861"/>
    <w:rsid w:val="00B94474"/>
    <w:rsid w:val="00B9561A"/>
    <w:rsid w:val="00BA298F"/>
    <w:rsid w:val="00BA3629"/>
    <w:rsid w:val="00BC1881"/>
    <w:rsid w:val="00BC3830"/>
    <w:rsid w:val="00BC5158"/>
    <w:rsid w:val="00BC5F1C"/>
    <w:rsid w:val="00BD08DA"/>
    <w:rsid w:val="00BD2A42"/>
    <w:rsid w:val="00BD4F83"/>
    <w:rsid w:val="00BD5FAE"/>
    <w:rsid w:val="00BD6533"/>
    <w:rsid w:val="00BE1CA9"/>
    <w:rsid w:val="00BE1FC0"/>
    <w:rsid w:val="00BE2742"/>
    <w:rsid w:val="00BE3178"/>
    <w:rsid w:val="00BF225C"/>
    <w:rsid w:val="00BF3258"/>
    <w:rsid w:val="00BF39D2"/>
    <w:rsid w:val="00C0058E"/>
    <w:rsid w:val="00C0343E"/>
    <w:rsid w:val="00C057FF"/>
    <w:rsid w:val="00C06D61"/>
    <w:rsid w:val="00C12084"/>
    <w:rsid w:val="00C13240"/>
    <w:rsid w:val="00C277EA"/>
    <w:rsid w:val="00C32800"/>
    <w:rsid w:val="00C33F4A"/>
    <w:rsid w:val="00C40AF9"/>
    <w:rsid w:val="00C4129C"/>
    <w:rsid w:val="00C4366F"/>
    <w:rsid w:val="00C4382B"/>
    <w:rsid w:val="00C44998"/>
    <w:rsid w:val="00C50F15"/>
    <w:rsid w:val="00C57F4E"/>
    <w:rsid w:val="00C6318E"/>
    <w:rsid w:val="00C67879"/>
    <w:rsid w:val="00C70196"/>
    <w:rsid w:val="00C70691"/>
    <w:rsid w:val="00C723C5"/>
    <w:rsid w:val="00C803AE"/>
    <w:rsid w:val="00C8144F"/>
    <w:rsid w:val="00C862AC"/>
    <w:rsid w:val="00C86C06"/>
    <w:rsid w:val="00C91360"/>
    <w:rsid w:val="00C93A7A"/>
    <w:rsid w:val="00C94B89"/>
    <w:rsid w:val="00C95170"/>
    <w:rsid w:val="00C97F19"/>
    <w:rsid w:val="00CA29C7"/>
    <w:rsid w:val="00CA2DA5"/>
    <w:rsid w:val="00CA52B1"/>
    <w:rsid w:val="00CA7CAA"/>
    <w:rsid w:val="00CB415F"/>
    <w:rsid w:val="00CC0696"/>
    <w:rsid w:val="00CC0F2F"/>
    <w:rsid w:val="00CC2A31"/>
    <w:rsid w:val="00CC451A"/>
    <w:rsid w:val="00CC78C4"/>
    <w:rsid w:val="00CD1FB1"/>
    <w:rsid w:val="00CD688C"/>
    <w:rsid w:val="00CE07C3"/>
    <w:rsid w:val="00CE3B89"/>
    <w:rsid w:val="00CE7CFF"/>
    <w:rsid w:val="00CF1EE3"/>
    <w:rsid w:val="00CF627F"/>
    <w:rsid w:val="00CF6FAB"/>
    <w:rsid w:val="00CF77DC"/>
    <w:rsid w:val="00D02B3C"/>
    <w:rsid w:val="00D040EB"/>
    <w:rsid w:val="00D06B0C"/>
    <w:rsid w:val="00D07041"/>
    <w:rsid w:val="00D10B60"/>
    <w:rsid w:val="00D11210"/>
    <w:rsid w:val="00D134C9"/>
    <w:rsid w:val="00D1785B"/>
    <w:rsid w:val="00D33FC6"/>
    <w:rsid w:val="00D36826"/>
    <w:rsid w:val="00D4029D"/>
    <w:rsid w:val="00D42454"/>
    <w:rsid w:val="00D472C0"/>
    <w:rsid w:val="00D47E8F"/>
    <w:rsid w:val="00D52913"/>
    <w:rsid w:val="00D545B4"/>
    <w:rsid w:val="00D601E3"/>
    <w:rsid w:val="00D63D9B"/>
    <w:rsid w:val="00D67926"/>
    <w:rsid w:val="00D75824"/>
    <w:rsid w:val="00D75C0E"/>
    <w:rsid w:val="00D76ACD"/>
    <w:rsid w:val="00D779A7"/>
    <w:rsid w:val="00D77D72"/>
    <w:rsid w:val="00D87923"/>
    <w:rsid w:val="00D87DA8"/>
    <w:rsid w:val="00D96808"/>
    <w:rsid w:val="00DA0069"/>
    <w:rsid w:val="00DA69C5"/>
    <w:rsid w:val="00DA7A32"/>
    <w:rsid w:val="00DB27FE"/>
    <w:rsid w:val="00DB2B99"/>
    <w:rsid w:val="00DB6618"/>
    <w:rsid w:val="00DB7AD4"/>
    <w:rsid w:val="00DC351B"/>
    <w:rsid w:val="00DC5878"/>
    <w:rsid w:val="00DC7177"/>
    <w:rsid w:val="00DD0402"/>
    <w:rsid w:val="00DD0734"/>
    <w:rsid w:val="00DD48BE"/>
    <w:rsid w:val="00DE1F2C"/>
    <w:rsid w:val="00DE35F2"/>
    <w:rsid w:val="00DE36FB"/>
    <w:rsid w:val="00DE4B8D"/>
    <w:rsid w:val="00DF3276"/>
    <w:rsid w:val="00DF40BB"/>
    <w:rsid w:val="00DF4BA9"/>
    <w:rsid w:val="00DF508D"/>
    <w:rsid w:val="00E03B78"/>
    <w:rsid w:val="00E065C8"/>
    <w:rsid w:val="00E110DF"/>
    <w:rsid w:val="00E15AF7"/>
    <w:rsid w:val="00E24D2B"/>
    <w:rsid w:val="00E33710"/>
    <w:rsid w:val="00E43AB0"/>
    <w:rsid w:val="00E523F3"/>
    <w:rsid w:val="00E5330A"/>
    <w:rsid w:val="00E772C2"/>
    <w:rsid w:val="00E84C38"/>
    <w:rsid w:val="00E913B3"/>
    <w:rsid w:val="00E93409"/>
    <w:rsid w:val="00EA106E"/>
    <w:rsid w:val="00EA177C"/>
    <w:rsid w:val="00EA1E5B"/>
    <w:rsid w:val="00EA3E2F"/>
    <w:rsid w:val="00EA51EA"/>
    <w:rsid w:val="00EB0C6E"/>
    <w:rsid w:val="00EB5A93"/>
    <w:rsid w:val="00EB7CEB"/>
    <w:rsid w:val="00EC22B7"/>
    <w:rsid w:val="00EC4A05"/>
    <w:rsid w:val="00EE6E78"/>
    <w:rsid w:val="00EF539D"/>
    <w:rsid w:val="00F00D95"/>
    <w:rsid w:val="00F01F0E"/>
    <w:rsid w:val="00F02AFC"/>
    <w:rsid w:val="00F05DCF"/>
    <w:rsid w:val="00F07B8D"/>
    <w:rsid w:val="00F10588"/>
    <w:rsid w:val="00F1396E"/>
    <w:rsid w:val="00F1669B"/>
    <w:rsid w:val="00F171F5"/>
    <w:rsid w:val="00F25874"/>
    <w:rsid w:val="00F27724"/>
    <w:rsid w:val="00F33848"/>
    <w:rsid w:val="00F33CDF"/>
    <w:rsid w:val="00F35399"/>
    <w:rsid w:val="00F36BF2"/>
    <w:rsid w:val="00F55C3A"/>
    <w:rsid w:val="00F633B8"/>
    <w:rsid w:val="00F71433"/>
    <w:rsid w:val="00F8060E"/>
    <w:rsid w:val="00F8157B"/>
    <w:rsid w:val="00F82FA7"/>
    <w:rsid w:val="00F8394F"/>
    <w:rsid w:val="00F91C71"/>
    <w:rsid w:val="00F9665D"/>
    <w:rsid w:val="00FA1458"/>
    <w:rsid w:val="00FA53F3"/>
    <w:rsid w:val="00FA6332"/>
    <w:rsid w:val="00FA64A4"/>
    <w:rsid w:val="00FB0780"/>
    <w:rsid w:val="00FB18B9"/>
    <w:rsid w:val="00FB67E5"/>
    <w:rsid w:val="00FC4BDC"/>
    <w:rsid w:val="00FC5E3D"/>
    <w:rsid w:val="00FC60C8"/>
    <w:rsid w:val="00FC6267"/>
    <w:rsid w:val="00FD1A3D"/>
    <w:rsid w:val="00FD3A9E"/>
    <w:rsid w:val="00FD4CDB"/>
    <w:rsid w:val="00FD795E"/>
    <w:rsid w:val="00FE0845"/>
    <w:rsid w:val="00FE0BB8"/>
    <w:rsid w:val="00FE47B8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3F03CE"/>
  <w14:defaultImageDpi w14:val="32767"/>
  <w15:docId w15:val="{893D22DF-6E3C-2B44-82B6-930228D8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2B53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1B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77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325BD6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AE0B9D"/>
  </w:style>
  <w:style w:type="paragraph" w:styleId="StandardWeb">
    <w:name w:val="Normal (Web)"/>
    <w:basedOn w:val="Standard"/>
    <w:uiPriority w:val="99"/>
    <w:unhideWhenUsed/>
    <w:rsid w:val="00AE0B9D"/>
    <w:pPr>
      <w:spacing w:before="100" w:beforeAutospacing="1" w:after="100" w:afterAutospacing="1"/>
    </w:pPr>
    <w:rPr>
      <w:rFonts w:eastAsiaTheme="minorHAnsi"/>
      <w:lang w:val="de-DE"/>
    </w:rPr>
  </w:style>
  <w:style w:type="character" w:styleId="Hyperlink">
    <w:name w:val="Hyperlink"/>
    <w:basedOn w:val="Absatz-Standardschriftart"/>
    <w:uiPriority w:val="99"/>
    <w:unhideWhenUsed/>
    <w:rsid w:val="00AE0B9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E0B9D"/>
    <w:pPr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  <w:style w:type="character" w:styleId="Fett">
    <w:name w:val="Strong"/>
    <w:basedOn w:val="Absatz-Standardschriftart"/>
    <w:uiPriority w:val="22"/>
    <w:qFormat/>
    <w:rsid w:val="00901421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A106E"/>
    <w:rPr>
      <w:rFonts w:ascii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106E"/>
    <w:pPr>
      <w:tabs>
        <w:tab w:val="center" w:pos="4536"/>
        <w:tab w:val="right" w:pos="9072"/>
      </w:tabs>
    </w:pPr>
    <w:rPr>
      <w:rFonts w:eastAsiaTheme="minorHAnsi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A106E"/>
    <w:rPr>
      <w:rFonts w:ascii="Times New Roman" w:hAnsi="Times New Roman" w:cs="Times New Roman"/>
      <w:lang w:eastAsia="de-DE"/>
    </w:rPr>
  </w:style>
  <w:style w:type="paragraph" w:customStyle="1" w:styleId="t3">
    <w:name w:val="t3"/>
    <w:basedOn w:val="Standard"/>
    <w:rsid w:val="00F91C71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5BD6"/>
    <w:rPr>
      <w:rFonts w:ascii="Times New Roman" w:hAnsi="Times New Roman" w:cs="Times New Roman"/>
      <w:b/>
      <w:bCs/>
      <w:sz w:val="27"/>
      <w:szCs w:val="27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A0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A06B9"/>
    <w:rPr>
      <w:rFonts w:ascii="Courier New" w:hAnsi="Courier New" w:cs="Courier New"/>
      <w:sz w:val="20"/>
      <w:szCs w:val="20"/>
      <w:lang w:eastAsia="de-DE"/>
    </w:rPr>
  </w:style>
  <w:style w:type="paragraph" w:customStyle="1" w:styleId="copytext">
    <w:name w:val="copytext"/>
    <w:basedOn w:val="Standard"/>
    <w:rsid w:val="008A06B9"/>
    <w:pPr>
      <w:spacing w:before="100" w:beforeAutospacing="1" w:after="100" w:afterAutospacing="1"/>
    </w:pPr>
    <w:rPr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1B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77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D601E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5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66F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3B8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3B89"/>
    <w:rPr>
      <w:rFonts w:ascii="Times New Roman" w:eastAsia="Times New Roman" w:hAnsi="Times New Roman" w:cs="Times New Roman"/>
      <w:sz w:val="20"/>
      <w:szCs w:val="20"/>
      <w:lang w:val="de-AT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CE3B8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474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474"/>
    <w:rPr>
      <w:rFonts w:ascii="Times New Roman" w:eastAsia="Times New Roman" w:hAnsi="Times New Roman" w:cs="Times New Roman"/>
      <w:sz w:val="18"/>
      <w:szCs w:val="18"/>
      <w:lang w:val="de-AT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5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6006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69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54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11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9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8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7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5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46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7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2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0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7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14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.breitenecker@elektrabregen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xandra.vasak@reiterp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ktrabregen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D6104-9FA1-7349-8151-F1AEB888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1651</Characters>
  <Application>Microsoft Office Word</Application>
  <DocSecurity>0</DocSecurity>
  <Lines>56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37</cp:revision>
  <dcterms:created xsi:type="dcterms:W3CDTF">2018-11-25T18:30:00Z</dcterms:created>
  <dcterms:modified xsi:type="dcterms:W3CDTF">2020-08-03T12:00:00Z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2017-10-05T09:10:24.5341651+02:00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