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4B8D2" w14:textId="77777777" w:rsidR="005E18FF" w:rsidRPr="001A641E" w:rsidRDefault="005E18FF">
      <w:pPr>
        <w:rPr>
          <w:rFonts w:ascii="Arial" w:hAnsi="Arial" w:cs="Arial"/>
        </w:rPr>
      </w:pPr>
    </w:p>
    <w:p w14:paraId="7C9A1083" w14:textId="77777777" w:rsidR="00A04071" w:rsidRPr="003A66AF" w:rsidRDefault="00A04071">
      <w:pPr>
        <w:rPr>
          <w:rFonts w:ascii="Grundig DIN" w:hAnsi="Grundig DIN" w:cs="Arial"/>
        </w:rPr>
      </w:pPr>
    </w:p>
    <w:p w14:paraId="3D787829" w14:textId="77777777" w:rsidR="0042332F" w:rsidRPr="003A66AF" w:rsidRDefault="0042332F">
      <w:pPr>
        <w:rPr>
          <w:rFonts w:ascii="Grundig DIN" w:hAnsi="Grundig DIN" w:cs="Arial"/>
        </w:rPr>
      </w:pPr>
    </w:p>
    <w:p w14:paraId="28E723B5" w14:textId="743DC660" w:rsidR="00416E42" w:rsidRPr="00416E42" w:rsidRDefault="00650F00" w:rsidP="00416E42">
      <w:pPr>
        <w:spacing w:after="240" w:line="360" w:lineRule="exact"/>
        <w:jc w:val="both"/>
        <w:rPr>
          <w:rFonts w:ascii="Graphik Regular" w:hAnsi="Graphik Regular"/>
          <w:b/>
          <w:color w:val="A13A1C"/>
          <w:lang w:val="de-DE"/>
        </w:rPr>
      </w:pPr>
      <w:bookmarkStart w:id="0" w:name="_Hlk485025675"/>
      <w:r>
        <w:rPr>
          <w:rFonts w:ascii="Graphik Regular" w:hAnsi="Graphik Regular"/>
          <w:b/>
          <w:color w:val="A13A1C"/>
          <w:lang w:val="de-DE"/>
        </w:rPr>
        <w:t>Weihnachtstipps zum Schenken, Backen &amp; Kochen</w:t>
      </w:r>
      <w:r w:rsidR="00741529" w:rsidRPr="00017FB9">
        <w:rPr>
          <w:rFonts w:ascii="Graphik Regular" w:hAnsi="Graphik Regular"/>
          <w:b/>
          <w:color w:val="A13A1C"/>
          <w:lang w:val="de-DE"/>
        </w:rPr>
        <w:t xml:space="preserve"> </w:t>
      </w:r>
      <w:r>
        <w:rPr>
          <w:rFonts w:ascii="Graphik Regular" w:hAnsi="Graphik Regular"/>
          <w:b/>
          <w:color w:val="A13A1C"/>
          <w:lang w:val="de-DE"/>
        </w:rPr>
        <w:t>von</w:t>
      </w:r>
      <w:r w:rsidR="00741529" w:rsidRPr="00017FB9">
        <w:rPr>
          <w:rFonts w:ascii="Graphik Regular" w:hAnsi="Graphik Regular"/>
          <w:b/>
          <w:color w:val="A13A1C"/>
          <w:lang w:val="de-DE"/>
        </w:rPr>
        <w:t xml:space="preserve"> Grundig</w:t>
      </w:r>
      <w:r>
        <w:rPr>
          <w:rFonts w:ascii="Graphik Regular" w:hAnsi="Graphik Regular"/>
          <w:b/>
          <w:color w:val="A13A1C"/>
          <w:lang w:val="de-DE"/>
        </w:rPr>
        <w:t xml:space="preserve"> </w:t>
      </w:r>
      <w:proofErr w:type="spellStart"/>
      <w:r>
        <w:rPr>
          <w:rFonts w:ascii="Graphik Regular" w:hAnsi="Graphik Regular"/>
          <w:b/>
          <w:color w:val="A13A1C"/>
          <w:lang w:val="de-DE"/>
        </w:rPr>
        <w:t>Respect</w:t>
      </w:r>
      <w:proofErr w:type="spellEnd"/>
      <w:r>
        <w:rPr>
          <w:rFonts w:ascii="Graphik Regular" w:hAnsi="Graphik Regular"/>
          <w:b/>
          <w:color w:val="A13A1C"/>
          <w:lang w:val="de-DE"/>
        </w:rPr>
        <w:t xml:space="preserve"> Food</w:t>
      </w:r>
      <w:r w:rsidR="00741529" w:rsidRPr="00017FB9">
        <w:rPr>
          <w:rFonts w:ascii="Graphik Regular" w:hAnsi="Graphik Regular"/>
          <w:b/>
          <w:color w:val="A13A1C"/>
          <w:lang w:val="de-DE"/>
        </w:rPr>
        <w:t xml:space="preserve"> </w:t>
      </w:r>
    </w:p>
    <w:p w14:paraId="128C38E1" w14:textId="565EC623" w:rsidR="004C5EBB" w:rsidRPr="00741529" w:rsidRDefault="00416E42" w:rsidP="006873D5">
      <w:pPr>
        <w:spacing w:line="276" w:lineRule="auto"/>
        <w:rPr>
          <w:rFonts w:ascii="Grundig DIN" w:hAnsi="Grundig DIN"/>
          <w:b/>
          <w:sz w:val="20"/>
          <w:szCs w:val="20"/>
        </w:rPr>
      </w:pPr>
      <w:r>
        <w:rPr>
          <w:rFonts w:ascii="Graphik Regular" w:hAnsi="Graphik Regular"/>
          <w:b/>
          <w:sz w:val="18"/>
          <w:szCs w:val="18"/>
          <w:lang w:val="de-DE"/>
        </w:rPr>
        <w:t>Mit dem Grundig Handmixer HM 7680 und dem Stabmixer-Set BL 8680 liefert Grundig ideale Helfer für den Advents-Brunch oder das Weihnachtsessen,</w:t>
      </w:r>
      <w:r w:rsidR="006873D5">
        <w:rPr>
          <w:rFonts w:ascii="Graphik Regular" w:hAnsi="Graphik Regular"/>
          <w:b/>
          <w:sz w:val="18"/>
          <w:szCs w:val="18"/>
          <w:lang w:val="de-DE"/>
        </w:rPr>
        <w:t xml:space="preserve"> aber auch unter dem W</w:t>
      </w:r>
      <w:r>
        <w:rPr>
          <w:rFonts w:ascii="Graphik Regular" w:hAnsi="Graphik Regular"/>
          <w:b/>
          <w:sz w:val="18"/>
          <w:szCs w:val="18"/>
          <w:lang w:val="de-DE"/>
        </w:rPr>
        <w:t>eihnachtsbaum</w:t>
      </w:r>
      <w:r w:rsidR="006873D5">
        <w:rPr>
          <w:rFonts w:ascii="Graphik Regular" w:hAnsi="Graphik Regular"/>
          <w:b/>
          <w:sz w:val="18"/>
          <w:szCs w:val="18"/>
          <w:lang w:val="de-DE"/>
        </w:rPr>
        <w:t xml:space="preserve"> machen sie als Geschenke eine sehr gute Figur</w:t>
      </w:r>
      <w:r>
        <w:rPr>
          <w:rFonts w:ascii="Graphik Regular" w:hAnsi="Graphik Regular"/>
          <w:b/>
          <w:sz w:val="18"/>
          <w:szCs w:val="18"/>
          <w:lang w:val="de-DE"/>
        </w:rPr>
        <w:t xml:space="preserve">. </w:t>
      </w:r>
      <w:r w:rsidR="006873D5">
        <w:rPr>
          <w:rFonts w:ascii="Graphik Regular" w:hAnsi="Graphik Regular"/>
          <w:b/>
          <w:sz w:val="18"/>
          <w:szCs w:val="18"/>
          <w:lang w:val="de-DE"/>
        </w:rPr>
        <w:t>Und</w:t>
      </w:r>
      <w:r>
        <w:rPr>
          <w:rFonts w:ascii="Graphik Regular" w:hAnsi="Graphik Regular"/>
          <w:b/>
          <w:sz w:val="18"/>
          <w:szCs w:val="18"/>
          <w:lang w:val="de-DE"/>
        </w:rPr>
        <w:t xml:space="preserve"> vor allem </w:t>
      </w:r>
      <w:r w:rsidR="006873D5">
        <w:rPr>
          <w:rFonts w:ascii="Graphik Regular" w:hAnsi="Graphik Regular"/>
          <w:b/>
          <w:sz w:val="18"/>
          <w:szCs w:val="18"/>
          <w:lang w:val="de-DE"/>
        </w:rPr>
        <w:t>eignen sie sich dazu</w:t>
      </w:r>
      <w:r>
        <w:rPr>
          <w:rFonts w:ascii="Graphik Regular" w:hAnsi="Graphik Regular"/>
          <w:b/>
          <w:sz w:val="18"/>
          <w:szCs w:val="18"/>
          <w:lang w:val="de-DE"/>
        </w:rPr>
        <w:t xml:space="preserve">, Lebensmittel, die nicht mehr ganz frisch und knackig sind, zu mixen und pürieren. </w:t>
      </w:r>
      <w:r w:rsidR="006873D5">
        <w:rPr>
          <w:rFonts w:ascii="Graphik Regular" w:hAnsi="Graphik Regular"/>
          <w:b/>
          <w:sz w:val="18"/>
          <w:szCs w:val="18"/>
          <w:lang w:val="de-DE"/>
        </w:rPr>
        <w:t xml:space="preserve">Das macht sie zu den </w:t>
      </w:r>
      <w:proofErr w:type="spellStart"/>
      <w:r w:rsidR="006873D5" w:rsidRPr="00BF2EB8">
        <w:rPr>
          <w:rFonts w:ascii="Graphik Regular" w:hAnsi="Graphik Regular"/>
          <w:b/>
          <w:color w:val="A13A1C"/>
          <w:sz w:val="20"/>
          <w:szCs w:val="20"/>
          <w:lang w:val="de-DE"/>
        </w:rPr>
        <w:t>Respect</w:t>
      </w:r>
      <w:proofErr w:type="spellEnd"/>
      <w:r w:rsidR="006873D5" w:rsidRPr="00BF2EB8">
        <w:rPr>
          <w:rFonts w:ascii="Graphik Regular" w:hAnsi="Graphik Regular"/>
          <w:b/>
          <w:color w:val="A13A1C"/>
          <w:sz w:val="20"/>
          <w:szCs w:val="20"/>
          <w:lang w:val="de-DE"/>
        </w:rPr>
        <w:t xml:space="preserve"> Food</w:t>
      </w:r>
      <w:r w:rsidR="006873D5">
        <w:rPr>
          <w:rFonts w:ascii="Graphik Regular" w:hAnsi="Graphik Regular"/>
          <w:b/>
          <w:color w:val="A13A1C"/>
          <w:sz w:val="20"/>
          <w:szCs w:val="20"/>
          <w:lang w:val="de-DE"/>
        </w:rPr>
        <w:t xml:space="preserve"> </w:t>
      </w:r>
      <w:r w:rsidR="006873D5" w:rsidRPr="00945C30">
        <w:rPr>
          <w:rFonts w:ascii="Grundig DIN" w:hAnsi="Grundig DIN"/>
          <w:b/>
          <w:bCs/>
          <w:sz w:val="20"/>
          <w:szCs w:val="20"/>
        </w:rPr>
        <w:t>Produkttipp</w:t>
      </w:r>
      <w:r w:rsidR="006873D5">
        <w:rPr>
          <w:rFonts w:ascii="Grundig DIN" w:hAnsi="Grundig DIN"/>
          <w:b/>
          <w:bCs/>
          <w:sz w:val="20"/>
          <w:szCs w:val="20"/>
        </w:rPr>
        <w:t xml:space="preserve">s. </w:t>
      </w:r>
    </w:p>
    <w:p w14:paraId="3E4DF235" w14:textId="77777777" w:rsidR="00741529" w:rsidRDefault="00741529" w:rsidP="00524C66">
      <w:pPr>
        <w:rPr>
          <w:rFonts w:ascii="Grundig DIN" w:hAnsi="Grundig DIN"/>
          <w:b/>
          <w:sz w:val="20"/>
          <w:szCs w:val="20"/>
        </w:rPr>
      </w:pPr>
    </w:p>
    <w:p w14:paraId="6C5EB554" w14:textId="29979D09" w:rsidR="00FA1588" w:rsidRPr="00FA1588" w:rsidRDefault="007D6C13" w:rsidP="00FA1588">
      <w:pPr>
        <w:rPr>
          <w:rFonts w:ascii="Grundig DIN" w:hAnsi="Grundig DIN"/>
          <w:sz w:val="20"/>
          <w:szCs w:val="20"/>
        </w:rPr>
      </w:pPr>
      <w:r>
        <w:rPr>
          <w:rFonts w:ascii="Grundig DIN" w:hAnsi="Grundig DIN"/>
          <w:b/>
          <w:sz w:val="20"/>
          <w:szCs w:val="20"/>
        </w:rPr>
        <w:t>Wien</w:t>
      </w:r>
      <w:r w:rsidRPr="00920CFE">
        <w:rPr>
          <w:rFonts w:ascii="Grundig DIN" w:hAnsi="Grundig DIN"/>
          <w:b/>
          <w:sz w:val="20"/>
          <w:szCs w:val="20"/>
        </w:rPr>
        <w:t xml:space="preserve">, </w:t>
      </w:r>
      <w:r w:rsidR="00C54F05">
        <w:rPr>
          <w:rFonts w:ascii="Grundig DIN" w:hAnsi="Grundig DIN"/>
          <w:b/>
          <w:sz w:val="20"/>
          <w:szCs w:val="20"/>
        </w:rPr>
        <w:t>2</w:t>
      </w:r>
      <w:r w:rsidR="00741529">
        <w:rPr>
          <w:rFonts w:ascii="Grundig DIN" w:hAnsi="Grundig DIN"/>
          <w:b/>
          <w:sz w:val="20"/>
          <w:szCs w:val="20"/>
        </w:rPr>
        <w:t>5</w:t>
      </w:r>
      <w:r w:rsidR="00C54F05">
        <w:rPr>
          <w:rFonts w:ascii="Grundig DIN" w:hAnsi="Grundig DIN"/>
          <w:b/>
          <w:sz w:val="20"/>
          <w:szCs w:val="20"/>
        </w:rPr>
        <w:t xml:space="preserve">. </w:t>
      </w:r>
      <w:r w:rsidR="00741529">
        <w:rPr>
          <w:rFonts w:ascii="Grundig DIN" w:hAnsi="Grundig DIN"/>
          <w:b/>
          <w:sz w:val="20"/>
          <w:szCs w:val="20"/>
        </w:rPr>
        <w:t>Novemb</w:t>
      </w:r>
      <w:r w:rsidR="00C54F05">
        <w:rPr>
          <w:rFonts w:ascii="Grundig DIN" w:hAnsi="Grundig DIN"/>
          <w:b/>
          <w:sz w:val="20"/>
          <w:szCs w:val="20"/>
        </w:rPr>
        <w:t>er</w:t>
      </w:r>
      <w:r w:rsidR="00187AA3">
        <w:rPr>
          <w:rFonts w:ascii="Grundig DIN" w:hAnsi="Grundig DIN"/>
          <w:b/>
          <w:sz w:val="20"/>
          <w:szCs w:val="20"/>
        </w:rPr>
        <w:t xml:space="preserve"> </w:t>
      </w:r>
      <w:r w:rsidR="00B16E01">
        <w:rPr>
          <w:rFonts w:ascii="Grundig DIN" w:hAnsi="Grundig DIN"/>
          <w:b/>
          <w:sz w:val="20"/>
          <w:szCs w:val="20"/>
        </w:rPr>
        <w:t>2020</w:t>
      </w:r>
      <w:r w:rsidRPr="00920CFE">
        <w:rPr>
          <w:rFonts w:ascii="Grundig DIN" w:hAnsi="Grundig DIN"/>
          <w:b/>
          <w:sz w:val="20"/>
          <w:szCs w:val="20"/>
        </w:rPr>
        <w:t>:</w:t>
      </w:r>
      <w:r w:rsidRPr="00D41F36">
        <w:rPr>
          <w:rFonts w:ascii="Grundig DIN" w:hAnsi="Grundig DIN"/>
          <w:sz w:val="20"/>
          <w:szCs w:val="20"/>
        </w:rPr>
        <w:t xml:space="preserve"> </w:t>
      </w:r>
      <w:bookmarkEnd w:id="0"/>
      <w:r w:rsidR="00416E42" w:rsidRPr="00416E42">
        <w:rPr>
          <w:rFonts w:ascii="Grundig DIN" w:hAnsi="Grundig DIN"/>
          <w:sz w:val="20"/>
          <w:szCs w:val="20"/>
        </w:rPr>
        <w:t xml:space="preserve">Mit der Initiative </w:t>
      </w:r>
      <w:proofErr w:type="spellStart"/>
      <w:r w:rsidR="00416E42" w:rsidRPr="00416E42">
        <w:rPr>
          <w:rFonts w:ascii="Graphik Regular" w:hAnsi="Graphik Regular"/>
          <w:b/>
          <w:color w:val="A13A1C"/>
          <w:sz w:val="20"/>
          <w:szCs w:val="20"/>
          <w:lang w:val="de-DE"/>
        </w:rPr>
        <w:t>Respect</w:t>
      </w:r>
      <w:proofErr w:type="spellEnd"/>
      <w:r w:rsidR="00416E42" w:rsidRPr="00416E42">
        <w:rPr>
          <w:rFonts w:ascii="Graphik Regular" w:hAnsi="Graphik Regular"/>
          <w:b/>
          <w:color w:val="A13A1C"/>
          <w:sz w:val="20"/>
          <w:szCs w:val="20"/>
          <w:lang w:val="de-DE"/>
        </w:rPr>
        <w:t xml:space="preserve"> </w:t>
      </w:r>
      <w:r w:rsidR="00416E42" w:rsidRPr="00162E14">
        <w:rPr>
          <w:rFonts w:ascii="Graphik Regular" w:hAnsi="Graphik Regular"/>
          <w:b/>
          <w:color w:val="A13A1C"/>
          <w:sz w:val="20"/>
          <w:szCs w:val="20"/>
          <w:lang w:val="de-DE"/>
        </w:rPr>
        <w:t>Food</w:t>
      </w:r>
      <w:r w:rsidR="00416E42">
        <w:rPr>
          <w:rFonts w:ascii="Graphik Regular" w:hAnsi="Graphik Regular"/>
          <w:b/>
          <w:sz w:val="18"/>
          <w:szCs w:val="18"/>
          <w:lang w:val="de-DE"/>
        </w:rPr>
        <w:t xml:space="preserve"> </w:t>
      </w:r>
      <w:r w:rsidR="00416E42" w:rsidRPr="00416E42">
        <w:rPr>
          <w:rFonts w:ascii="Grundig DIN" w:hAnsi="Grundig DIN"/>
          <w:sz w:val="20"/>
          <w:szCs w:val="20"/>
        </w:rPr>
        <w:t xml:space="preserve">setzt sich Grundig dafür ein, weniger Lebensmittel zu verschwenden. </w:t>
      </w:r>
      <w:r w:rsidR="00416E42">
        <w:rPr>
          <w:rFonts w:ascii="Grundig DIN" w:hAnsi="Grundig DIN"/>
          <w:sz w:val="20"/>
          <w:szCs w:val="20"/>
        </w:rPr>
        <w:t xml:space="preserve">Menschen sollen gutes Essen genießen und es vor allem respektieren. </w:t>
      </w:r>
      <w:r w:rsidR="00162E14">
        <w:rPr>
          <w:rFonts w:ascii="Grundig DIN" w:hAnsi="Grundig DIN"/>
          <w:sz w:val="20"/>
          <w:szCs w:val="20"/>
        </w:rPr>
        <w:t xml:space="preserve">Denn </w:t>
      </w:r>
      <w:r w:rsidR="00162E14" w:rsidRPr="00DB093A">
        <w:rPr>
          <w:rFonts w:ascii="Grundig DIN" w:hAnsi="Grundig DIN"/>
          <w:sz w:val="20"/>
          <w:szCs w:val="20"/>
        </w:rPr>
        <w:t xml:space="preserve">Nachhaltigkeit ist heute mehr als das Einsparen von Energie und Ressourcen. Es geht darum, weniger weg zu werfen – und mehr Menschen satt zu bekommen. </w:t>
      </w:r>
      <w:r w:rsidR="00DC3A10" w:rsidRPr="00DC3A10">
        <w:rPr>
          <w:rFonts w:ascii="Grundig DIN" w:hAnsi="Grundig DIN"/>
          <w:sz w:val="20"/>
          <w:szCs w:val="20"/>
        </w:rPr>
        <w:t xml:space="preserve">Daher setzt sich Grundig bereits seit 2016 mit der Initiative </w:t>
      </w:r>
      <w:proofErr w:type="spellStart"/>
      <w:r w:rsidR="00DC3A10" w:rsidRPr="00162E14">
        <w:rPr>
          <w:rFonts w:ascii="Graphik Regular" w:hAnsi="Graphik Regular"/>
          <w:b/>
          <w:color w:val="A13A1C"/>
          <w:sz w:val="20"/>
          <w:szCs w:val="20"/>
          <w:lang w:val="de-DE"/>
        </w:rPr>
        <w:t>Respect</w:t>
      </w:r>
      <w:proofErr w:type="spellEnd"/>
      <w:r w:rsidR="00DC3A10" w:rsidRPr="00162E14">
        <w:rPr>
          <w:rFonts w:ascii="Graphik Regular" w:hAnsi="Graphik Regular"/>
          <w:b/>
          <w:color w:val="A13A1C"/>
          <w:sz w:val="20"/>
          <w:szCs w:val="20"/>
          <w:lang w:val="de-DE"/>
        </w:rPr>
        <w:t xml:space="preserve"> Food</w:t>
      </w:r>
      <w:r w:rsidR="00DC3A10" w:rsidRPr="00DC3A10">
        <w:rPr>
          <w:rFonts w:ascii="Grundig DIN" w:hAnsi="Grundig DIN"/>
          <w:sz w:val="20"/>
          <w:szCs w:val="20"/>
        </w:rPr>
        <w:t xml:space="preserve"> ganz gezielt dafür ein, Menschen dazu anzuregen,</w:t>
      </w:r>
      <w:r w:rsidR="00162E14">
        <w:rPr>
          <w:rFonts w:ascii="Grundig DIN" w:hAnsi="Grundig DIN"/>
          <w:sz w:val="20"/>
          <w:szCs w:val="20"/>
        </w:rPr>
        <w:t xml:space="preserve"> </w:t>
      </w:r>
      <w:r w:rsidR="00DC3A10" w:rsidRPr="00DC3A10">
        <w:rPr>
          <w:rFonts w:ascii="Grundig DIN" w:hAnsi="Grundig DIN"/>
          <w:sz w:val="20"/>
          <w:szCs w:val="20"/>
        </w:rPr>
        <w:t xml:space="preserve">gegen die Verschwendung von Lebensmitteln vorzugehen. </w:t>
      </w:r>
      <w:r w:rsidR="00162E14" w:rsidRPr="00DC3A10">
        <w:rPr>
          <w:rFonts w:ascii="Grundig DIN" w:hAnsi="Grundig DIN"/>
          <w:sz w:val="20"/>
          <w:szCs w:val="20"/>
        </w:rPr>
        <w:t>Grundig unterstützt Projekte und Initiativen, die darauf abzielen, den Lebensmittelmüll zu reduzieren und so eine bessere Zukunft für alle Menschen sicher</w:t>
      </w:r>
      <w:r w:rsidR="00FA1588">
        <w:rPr>
          <w:rFonts w:ascii="Grundig DIN" w:hAnsi="Grundig DIN"/>
          <w:sz w:val="20"/>
          <w:szCs w:val="20"/>
        </w:rPr>
        <w:t>zu</w:t>
      </w:r>
      <w:r w:rsidR="00162E14" w:rsidRPr="00DC3A10">
        <w:rPr>
          <w:rFonts w:ascii="Grundig DIN" w:hAnsi="Grundig DIN"/>
          <w:sz w:val="20"/>
          <w:szCs w:val="20"/>
        </w:rPr>
        <w:t>stellen</w:t>
      </w:r>
      <w:r w:rsidR="00416E42">
        <w:rPr>
          <w:rFonts w:ascii="Grundig DIN" w:hAnsi="Grundig DIN"/>
          <w:sz w:val="20"/>
          <w:szCs w:val="20"/>
        </w:rPr>
        <w:t xml:space="preserve"> – so ist Grundig auch offizieller Partner von</w:t>
      </w:r>
      <w:r w:rsidR="00650F00">
        <w:rPr>
          <w:rFonts w:ascii="Grundig DIN" w:hAnsi="Grundig DIN"/>
          <w:sz w:val="20"/>
          <w:szCs w:val="20"/>
        </w:rPr>
        <w:t xml:space="preserve"> </w:t>
      </w:r>
      <w:r w:rsidR="00650F00" w:rsidRPr="00650F00">
        <w:rPr>
          <w:rFonts w:ascii="Grundig DIN" w:hAnsi="Grundig DIN"/>
          <w:sz w:val="20"/>
          <w:szCs w:val="20"/>
        </w:rPr>
        <w:t xml:space="preserve">Food </w:t>
      </w:r>
      <w:proofErr w:type="spellStart"/>
      <w:r w:rsidR="00650F00" w:rsidRPr="00650F00">
        <w:rPr>
          <w:rFonts w:ascii="Grundig DIN" w:hAnsi="Grundig DIN"/>
          <w:sz w:val="20"/>
          <w:szCs w:val="20"/>
        </w:rPr>
        <w:t>for</w:t>
      </w:r>
      <w:proofErr w:type="spellEnd"/>
      <w:r w:rsidR="00650F00" w:rsidRPr="00650F00">
        <w:rPr>
          <w:rFonts w:ascii="Grundig DIN" w:hAnsi="Grundig DIN"/>
          <w:sz w:val="20"/>
          <w:szCs w:val="20"/>
        </w:rPr>
        <w:t xml:space="preserve"> Soul</w:t>
      </w:r>
      <w:r w:rsidR="00416E42">
        <w:rPr>
          <w:rFonts w:ascii="Grundig DIN" w:hAnsi="Grundig DIN"/>
          <w:sz w:val="20"/>
          <w:szCs w:val="20"/>
        </w:rPr>
        <w:t>, der</w:t>
      </w:r>
      <w:r w:rsidR="00650F00" w:rsidRPr="00650F00">
        <w:rPr>
          <w:rFonts w:ascii="Grundig DIN" w:hAnsi="Grundig DIN"/>
          <w:sz w:val="20"/>
          <w:szCs w:val="20"/>
        </w:rPr>
        <w:t xml:space="preserve"> gemeinnützige</w:t>
      </w:r>
      <w:r w:rsidR="00416E42">
        <w:rPr>
          <w:rFonts w:ascii="Grundig DIN" w:hAnsi="Grundig DIN"/>
          <w:sz w:val="20"/>
          <w:szCs w:val="20"/>
        </w:rPr>
        <w:t>n</w:t>
      </w:r>
      <w:r w:rsidR="00650F00" w:rsidRPr="00650F00">
        <w:rPr>
          <w:rFonts w:ascii="Grundig DIN" w:hAnsi="Grundig DIN"/>
          <w:sz w:val="20"/>
          <w:szCs w:val="20"/>
        </w:rPr>
        <w:t xml:space="preserve"> Organisation vom italienischen Starkoch</w:t>
      </w:r>
      <w:r w:rsidR="00650F00">
        <w:rPr>
          <w:rFonts w:ascii="Grundig DIN" w:hAnsi="Grundig DIN"/>
          <w:sz w:val="20"/>
          <w:szCs w:val="20"/>
        </w:rPr>
        <w:t xml:space="preserve"> und Grundig Markenbotschafter</w:t>
      </w:r>
      <w:r w:rsidR="00650F00" w:rsidRPr="00650F00">
        <w:rPr>
          <w:rFonts w:ascii="Grundig DIN" w:hAnsi="Grundig DIN"/>
          <w:sz w:val="20"/>
          <w:szCs w:val="20"/>
        </w:rPr>
        <w:t xml:space="preserve"> Massimo </w:t>
      </w:r>
      <w:proofErr w:type="spellStart"/>
      <w:r w:rsidR="00650F00" w:rsidRPr="00650F00">
        <w:rPr>
          <w:rFonts w:ascii="Grundig DIN" w:hAnsi="Grundig DIN"/>
          <w:sz w:val="20"/>
          <w:szCs w:val="20"/>
        </w:rPr>
        <w:t>Bottura</w:t>
      </w:r>
      <w:proofErr w:type="spellEnd"/>
      <w:r w:rsidR="00650F00">
        <w:rPr>
          <w:rFonts w:ascii="Grundig DIN" w:hAnsi="Grundig DIN"/>
          <w:sz w:val="20"/>
          <w:szCs w:val="20"/>
        </w:rPr>
        <w:t>.</w:t>
      </w:r>
      <w:r w:rsidR="00162E14">
        <w:rPr>
          <w:rFonts w:ascii="Grundig DIN" w:hAnsi="Grundig DIN"/>
          <w:sz w:val="20"/>
          <w:szCs w:val="20"/>
        </w:rPr>
        <w:br/>
      </w:r>
      <w:r w:rsidR="00162E14">
        <w:rPr>
          <w:rFonts w:ascii="Grundig DIN" w:hAnsi="Grundig DIN"/>
          <w:sz w:val="20"/>
          <w:szCs w:val="20"/>
        </w:rPr>
        <w:br/>
        <w:t xml:space="preserve">Und die Zahlen zeigen, wie wichtig das ist. </w:t>
      </w:r>
      <w:r w:rsidR="00FA1588">
        <w:rPr>
          <w:rFonts w:ascii="Grundig DIN" w:hAnsi="Grundig DIN"/>
          <w:sz w:val="20"/>
          <w:szCs w:val="20"/>
        </w:rPr>
        <w:t>E</w:t>
      </w:r>
      <w:r w:rsidR="00162E14" w:rsidRPr="00FA1588">
        <w:rPr>
          <w:rFonts w:ascii="Grundig DIN" w:hAnsi="Grundig DIN"/>
          <w:sz w:val="20"/>
          <w:szCs w:val="20"/>
        </w:rPr>
        <w:t xml:space="preserve">in Drittel aller produzierten Lebensmittel geht </w:t>
      </w:r>
      <w:r w:rsidR="00FA1588">
        <w:rPr>
          <w:rFonts w:ascii="Grundig DIN" w:hAnsi="Grundig DIN"/>
          <w:sz w:val="20"/>
          <w:szCs w:val="20"/>
        </w:rPr>
        <w:t xml:space="preserve">laut Schätzung der </w:t>
      </w:r>
      <w:r w:rsidR="00FA1588" w:rsidRPr="00FA1588">
        <w:rPr>
          <w:rFonts w:ascii="Grundig DIN" w:hAnsi="Grundig DIN"/>
          <w:sz w:val="20"/>
          <w:szCs w:val="20"/>
        </w:rPr>
        <w:t>Ernährungs- und Landwirtschaftsorganisation der Vereinten Nationen (FAO)</w:t>
      </w:r>
      <w:r w:rsidR="00FA1588">
        <w:rPr>
          <w:rFonts w:ascii="Grundig DIN" w:hAnsi="Grundig DIN"/>
          <w:sz w:val="20"/>
          <w:szCs w:val="20"/>
        </w:rPr>
        <w:t xml:space="preserve"> </w:t>
      </w:r>
      <w:r w:rsidR="00162E14" w:rsidRPr="00FA1588">
        <w:rPr>
          <w:rFonts w:ascii="Grundig DIN" w:hAnsi="Grundig DIN"/>
          <w:sz w:val="20"/>
          <w:szCs w:val="20"/>
        </w:rPr>
        <w:t xml:space="preserve">weltweit verloren. </w:t>
      </w:r>
      <w:r w:rsidR="00FA1588">
        <w:rPr>
          <w:rFonts w:ascii="Grundig DIN" w:hAnsi="Grundig DIN"/>
          <w:sz w:val="20"/>
          <w:szCs w:val="20"/>
        </w:rPr>
        <w:t>Allein</w:t>
      </w:r>
      <w:r w:rsidR="00FA1588" w:rsidRPr="00FA1588">
        <w:rPr>
          <w:rFonts w:ascii="Grundig DIN" w:hAnsi="Grundig DIN"/>
          <w:sz w:val="20"/>
          <w:szCs w:val="20"/>
        </w:rPr>
        <w:t xml:space="preserve"> für Österreich </w:t>
      </w:r>
      <w:r w:rsidR="00FA1588">
        <w:rPr>
          <w:rFonts w:ascii="Grundig DIN" w:hAnsi="Grundig DIN"/>
          <w:sz w:val="20"/>
          <w:szCs w:val="20"/>
        </w:rPr>
        <w:t>wird die</w:t>
      </w:r>
      <w:r w:rsidR="00FA1588" w:rsidRPr="00FA1588">
        <w:rPr>
          <w:rFonts w:ascii="Grundig DIN" w:hAnsi="Grundig DIN"/>
          <w:sz w:val="20"/>
          <w:szCs w:val="20"/>
        </w:rPr>
        <w:t xml:space="preserve"> jährliche Menge an vermeidbarer Lebensmittelverschwendung </w:t>
      </w:r>
      <w:r w:rsidR="00FA1588">
        <w:rPr>
          <w:rFonts w:ascii="Grundig DIN" w:hAnsi="Grundig DIN"/>
          <w:sz w:val="20"/>
          <w:szCs w:val="20"/>
        </w:rPr>
        <w:t>auf</w:t>
      </w:r>
      <w:r w:rsidR="00FA1588" w:rsidRPr="00FA1588">
        <w:rPr>
          <w:rFonts w:ascii="Grundig DIN" w:hAnsi="Grundig DIN"/>
          <w:sz w:val="20"/>
          <w:szCs w:val="20"/>
        </w:rPr>
        <w:t xml:space="preserve"> rund 1 Million Tonne</w:t>
      </w:r>
      <w:r w:rsidR="00FA1588">
        <w:rPr>
          <w:rFonts w:ascii="Grundig DIN" w:hAnsi="Grundig DIN"/>
          <w:sz w:val="20"/>
          <w:szCs w:val="20"/>
        </w:rPr>
        <w:t>n geschätzt</w:t>
      </w:r>
      <w:r w:rsidR="00FA1588" w:rsidRPr="00FA1588">
        <w:rPr>
          <w:rFonts w:ascii="Grundig DIN" w:hAnsi="Grundig DIN"/>
          <w:sz w:val="20"/>
          <w:szCs w:val="20"/>
        </w:rPr>
        <w:t>. </w:t>
      </w:r>
      <w:r w:rsidR="00FA1588">
        <w:rPr>
          <w:rFonts w:ascii="Grundig DIN" w:hAnsi="Grundig DIN"/>
          <w:sz w:val="20"/>
          <w:szCs w:val="20"/>
        </w:rPr>
        <w:t xml:space="preserve">Denn alleine in österreichischen Haushalten landen </w:t>
      </w:r>
      <w:r w:rsidR="00FA1588" w:rsidRPr="00FA1588">
        <w:rPr>
          <w:rFonts w:ascii="Grundig DIN" w:hAnsi="Grundig DIN"/>
          <w:sz w:val="20"/>
          <w:szCs w:val="20"/>
        </w:rPr>
        <w:t>521.000 Tonnen wertvolle Nahrungsmittel jährlich im Müll</w:t>
      </w:r>
      <w:r w:rsidR="00FA1588">
        <w:rPr>
          <w:rFonts w:ascii="Grundig DIN" w:hAnsi="Grundig DIN"/>
          <w:sz w:val="20"/>
          <w:szCs w:val="20"/>
        </w:rPr>
        <w:t>.</w:t>
      </w:r>
      <w:r w:rsidR="00EA4CA3">
        <w:rPr>
          <w:rFonts w:ascii="Grundig DIN" w:hAnsi="Grundig DIN"/>
          <w:sz w:val="20"/>
          <w:szCs w:val="20"/>
        </w:rPr>
        <w:t xml:space="preserve"> Bis zu 800 Euro, die so im Mist landen.</w:t>
      </w:r>
      <w:r w:rsidR="00EA4CA3">
        <w:rPr>
          <w:rStyle w:val="Funotenzeichen"/>
          <w:rFonts w:ascii="Grundig DIN" w:hAnsi="Grundig DIN"/>
          <w:sz w:val="20"/>
          <w:szCs w:val="20"/>
        </w:rPr>
        <w:footnoteReference w:id="1"/>
      </w:r>
      <w:r w:rsidR="00FA1588">
        <w:rPr>
          <w:rFonts w:ascii="Grundig DIN" w:hAnsi="Grundig DIN"/>
          <w:sz w:val="20"/>
          <w:szCs w:val="20"/>
        </w:rPr>
        <w:t xml:space="preserve"> Müll, der sich ganz leicht vermeiden ließe. </w:t>
      </w:r>
      <w:r w:rsidR="00EA4CA3">
        <w:rPr>
          <w:rFonts w:ascii="Grundig DIN" w:hAnsi="Grundig DIN"/>
          <w:sz w:val="20"/>
          <w:szCs w:val="20"/>
        </w:rPr>
        <w:t>Daher hat Grundig auch ganz viele Ideen zur Resteverwertung in den</w:t>
      </w:r>
      <w:r w:rsidR="00EA4CA3" w:rsidRPr="00DC3A10">
        <w:rPr>
          <w:rFonts w:ascii="Grundig DIN" w:hAnsi="Grundig DIN"/>
          <w:sz w:val="20"/>
          <w:szCs w:val="20"/>
        </w:rPr>
        <w:t xml:space="preserve"> </w:t>
      </w:r>
      <w:proofErr w:type="spellStart"/>
      <w:r w:rsidR="00EA4CA3" w:rsidRPr="00162E14">
        <w:rPr>
          <w:rFonts w:ascii="Graphik Regular" w:hAnsi="Graphik Regular"/>
          <w:b/>
          <w:color w:val="A13A1C"/>
          <w:sz w:val="20"/>
          <w:szCs w:val="20"/>
          <w:lang w:val="de-DE"/>
        </w:rPr>
        <w:t>Respect</w:t>
      </w:r>
      <w:proofErr w:type="spellEnd"/>
      <w:r w:rsidR="00EA4CA3" w:rsidRPr="00162E14">
        <w:rPr>
          <w:rFonts w:ascii="Graphik Regular" w:hAnsi="Graphik Regular"/>
          <w:b/>
          <w:color w:val="A13A1C"/>
          <w:sz w:val="20"/>
          <w:szCs w:val="20"/>
          <w:lang w:val="de-DE"/>
        </w:rPr>
        <w:t xml:space="preserve"> Food</w:t>
      </w:r>
      <w:r w:rsidR="00EA4CA3" w:rsidRPr="00DC3A10">
        <w:rPr>
          <w:rFonts w:ascii="Grundig DIN" w:hAnsi="Grundig DIN"/>
          <w:sz w:val="20"/>
          <w:szCs w:val="20"/>
        </w:rPr>
        <w:t xml:space="preserve"> </w:t>
      </w:r>
      <w:r w:rsidR="00EA4CA3">
        <w:rPr>
          <w:rFonts w:ascii="Grundig DIN" w:hAnsi="Grundig DIN"/>
          <w:sz w:val="20"/>
          <w:szCs w:val="20"/>
        </w:rPr>
        <w:t xml:space="preserve">Rezepten gesammelt. In diesen geht es darum, </w:t>
      </w:r>
      <w:r w:rsidR="00EA4CA3" w:rsidRPr="00EA4CA3">
        <w:rPr>
          <w:rFonts w:ascii="Grundig DIN" w:hAnsi="Grundig DIN"/>
          <w:sz w:val="20"/>
          <w:szCs w:val="20"/>
        </w:rPr>
        <w:t xml:space="preserve">Gemüse und Obst auch dann zu verkochen, wenn es nicht mehr ganz so frisch und knackig aussieht, altes Brot in neue Kreationen zu verwandeln oder wirklich alle Teile eines </w:t>
      </w:r>
      <w:r w:rsidR="00EA4CA3">
        <w:rPr>
          <w:rFonts w:ascii="Grundig DIN" w:hAnsi="Grundig DIN"/>
          <w:sz w:val="20"/>
          <w:szCs w:val="20"/>
        </w:rPr>
        <w:t>Gemüses</w:t>
      </w:r>
      <w:r w:rsidR="00EA4CA3" w:rsidRPr="00EA4CA3">
        <w:rPr>
          <w:rFonts w:ascii="Grundig DIN" w:hAnsi="Grundig DIN"/>
          <w:sz w:val="20"/>
          <w:szCs w:val="20"/>
        </w:rPr>
        <w:t xml:space="preserve"> zu verwenden. </w:t>
      </w:r>
    </w:p>
    <w:p w14:paraId="049BE887" w14:textId="77777777" w:rsidR="00162E14" w:rsidRDefault="00162E14" w:rsidP="00741529">
      <w:pPr>
        <w:rPr>
          <w:rFonts w:ascii="Grundig DIN" w:hAnsi="Grundig DIN"/>
          <w:b/>
          <w:bCs/>
          <w:sz w:val="20"/>
          <w:szCs w:val="20"/>
        </w:rPr>
      </w:pPr>
    </w:p>
    <w:p w14:paraId="4BCCAD8B" w14:textId="7EE359B3" w:rsidR="0091742F" w:rsidRDefault="00945C30" w:rsidP="00741529">
      <w:pPr>
        <w:rPr>
          <w:rFonts w:ascii="Grundig DIN" w:hAnsi="Grundig DIN"/>
          <w:sz w:val="20"/>
          <w:szCs w:val="20"/>
        </w:rPr>
      </w:pPr>
      <w:proofErr w:type="spellStart"/>
      <w:r w:rsidRPr="00BF2EB8">
        <w:rPr>
          <w:rFonts w:ascii="Graphik Regular" w:hAnsi="Graphik Regular"/>
          <w:b/>
          <w:color w:val="A13A1C"/>
          <w:sz w:val="20"/>
          <w:szCs w:val="20"/>
          <w:lang w:val="de-DE"/>
        </w:rPr>
        <w:t>Respect</w:t>
      </w:r>
      <w:proofErr w:type="spellEnd"/>
      <w:r w:rsidRPr="00BF2EB8">
        <w:rPr>
          <w:rFonts w:ascii="Graphik Regular" w:hAnsi="Graphik Regular"/>
          <w:b/>
          <w:color w:val="A13A1C"/>
          <w:sz w:val="20"/>
          <w:szCs w:val="20"/>
          <w:lang w:val="de-DE"/>
        </w:rPr>
        <w:t xml:space="preserve"> Food</w:t>
      </w:r>
      <w:r>
        <w:rPr>
          <w:rFonts w:ascii="Graphik Regular" w:hAnsi="Graphik Regular"/>
          <w:b/>
          <w:color w:val="A13A1C"/>
          <w:sz w:val="20"/>
          <w:szCs w:val="20"/>
          <w:lang w:val="de-DE"/>
        </w:rPr>
        <w:t xml:space="preserve"> </w:t>
      </w:r>
      <w:r w:rsidRPr="00945C30">
        <w:rPr>
          <w:rFonts w:ascii="Grundig DIN" w:hAnsi="Grundig DIN"/>
          <w:b/>
          <w:bCs/>
          <w:sz w:val="20"/>
          <w:szCs w:val="20"/>
        </w:rPr>
        <w:t xml:space="preserve">Produkttipp: </w:t>
      </w:r>
      <w:r>
        <w:rPr>
          <w:rFonts w:ascii="Grundig DIN" w:hAnsi="Grundig DIN"/>
          <w:b/>
          <w:bCs/>
          <w:sz w:val="20"/>
          <w:szCs w:val="20"/>
        </w:rPr>
        <w:t xml:space="preserve">Mit dem Grundig </w:t>
      </w:r>
      <w:r w:rsidR="00025C86">
        <w:rPr>
          <w:rFonts w:ascii="Grundig DIN" w:hAnsi="Grundig DIN"/>
          <w:b/>
          <w:bCs/>
          <w:sz w:val="20"/>
          <w:szCs w:val="20"/>
        </w:rPr>
        <w:t>HM 7680 gelingen nicht nur Kekse &amp; Co</w:t>
      </w:r>
      <w:r w:rsidR="00741529" w:rsidRPr="00741529">
        <w:rPr>
          <w:rFonts w:ascii="Grundig DIN" w:hAnsi="Grundig DIN"/>
          <w:sz w:val="20"/>
          <w:szCs w:val="20"/>
        </w:rPr>
        <w:t xml:space="preserve"> </w:t>
      </w:r>
      <w:r w:rsidR="00741529">
        <w:rPr>
          <w:rFonts w:ascii="Grundig DIN" w:hAnsi="Grundig DIN"/>
          <w:sz w:val="20"/>
          <w:szCs w:val="20"/>
        </w:rPr>
        <w:br/>
      </w:r>
      <w:r w:rsidR="00741529" w:rsidRPr="00741529">
        <w:rPr>
          <w:rFonts w:ascii="Grundig DIN" w:hAnsi="Grundig DIN"/>
          <w:sz w:val="20"/>
          <w:szCs w:val="20"/>
        </w:rPr>
        <w:t>Besonders viel Spaß macht das Kochen und Backen mit dem kraftvollen Handmixer HM 7680, der mit 700 Watt und dank hochwertiger Rührstäbe und Knethaken aus Edelstahl perfekte Ergebnisse in Sekundenschnelle liefert. Durch die integrierte Antispritz-Funktion mit Soft Start gelin</w:t>
      </w:r>
      <w:r w:rsidR="0091742F">
        <w:rPr>
          <w:rFonts w:ascii="Grundig DIN" w:hAnsi="Grundig DIN"/>
          <w:sz w:val="20"/>
          <w:szCs w:val="20"/>
        </w:rPr>
        <w:t>g</w:t>
      </w:r>
      <w:r w:rsidR="00741529" w:rsidRPr="00741529">
        <w:rPr>
          <w:rFonts w:ascii="Grundig DIN" w:hAnsi="Grundig DIN"/>
          <w:sz w:val="20"/>
          <w:szCs w:val="20"/>
        </w:rPr>
        <w:t>t das Verarbeiten von Schlag</w:t>
      </w:r>
      <w:r w:rsidR="0091742F">
        <w:rPr>
          <w:rFonts w:ascii="Grundig DIN" w:hAnsi="Grundig DIN"/>
          <w:sz w:val="20"/>
          <w:szCs w:val="20"/>
        </w:rPr>
        <w:t>obers</w:t>
      </w:r>
      <w:r w:rsidR="00741529" w:rsidRPr="00741529">
        <w:rPr>
          <w:rFonts w:ascii="Grundig DIN" w:hAnsi="Grundig DIN"/>
          <w:sz w:val="20"/>
          <w:szCs w:val="20"/>
        </w:rPr>
        <w:t xml:space="preserve">, Saucen, Mayonnaise, Desserts sowie verschiedenster Teigarten zudem ohne lästiges Stauben und Spritzen. </w:t>
      </w:r>
      <w:r w:rsidR="0091742F" w:rsidRPr="00DD6457">
        <w:rPr>
          <w:rStyle w:val="Fett"/>
          <w:rFonts w:ascii="Grundig DIN" w:hAnsi="Grundig DIN"/>
          <w:b w:val="0"/>
          <w:sz w:val="20"/>
          <w:szCs w:val="20"/>
        </w:rPr>
        <w:t xml:space="preserve">Mit seiner ergonomischen Bauweise liegt er gut in der Hand und knetet in </w:t>
      </w:r>
      <w:r w:rsidR="0091742F">
        <w:rPr>
          <w:rStyle w:val="Fett"/>
          <w:rFonts w:ascii="Grundig DIN" w:hAnsi="Grundig DIN"/>
          <w:b w:val="0"/>
          <w:sz w:val="20"/>
          <w:szCs w:val="20"/>
        </w:rPr>
        <w:t>sechs</w:t>
      </w:r>
      <w:r w:rsidR="0091742F" w:rsidRPr="00DD6457">
        <w:rPr>
          <w:rStyle w:val="Fett"/>
          <w:rFonts w:ascii="Grundig DIN" w:hAnsi="Grundig DIN"/>
          <w:b w:val="0"/>
          <w:sz w:val="20"/>
          <w:szCs w:val="20"/>
        </w:rPr>
        <w:t xml:space="preserve"> Geschwindigkeitsstufen und einer </w:t>
      </w:r>
      <w:r w:rsidR="0091742F">
        <w:rPr>
          <w:rStyle w:val="Fett"/>
          <w:rFonts w:ascii="Grundig DIN" w:hAnsi="Grundig DIN"/>
          <w:b w:val="0"/>
          <w:sz w:val="20"/>
          <w:szCs w:val="20"/>
        </w:rPr>
        <w:t xml:space="preserve">zusätzlichen </w:t>
      </w:r>
      <w:r w:rsidR="0091742F" w:rsidRPr="00DD6457">
        <w:rPr>
          <w:rStyle w:val="Fett"/>
          <w:rFonts w:ascii="Grundig DIN" w:hAnsi="Grundig DIN"/>
          <w:b w:val="0"/>
          <w:sz w:val="20"/>
          <w:szCs w:val="20"/>
        </w:rPr>
        <w:t>Turbostufe den Teig schnell durch.</w:t>
      </w:r>
      <w:r w:rsidR="0043391F" w:rsidRPr="0043391F">
        <w:rPr>
          <w:rStyle w:val="Fett"/>
          <w:rFonts w:ascii="Grundig DIN" w:hAnsi="Grundig DIN"/>
          <w:b w:val="0"/>
          <w:sz w:val="20"/>
          <w:szCs w:val="20"/>
        </w:rPr>
        <w:t xml:space="preserve"> </w:t>
      </w:r>
      <w:r w:rsidR="0043391F" w:rsidRPr="00DD6457">
        <w:rPr>
          <w:rStyle w:val="Fett"/>
          <w:rFonts w:ascii="Grundig DIN" w:hAnsi="Grundig DIN"/>
          <w:b w:val="0"/>
          <w:sz w:val="20"/>
          <w:szCs w:val="20"/>
        </w:rPr>
        <w:t>Dank de</w:t>
      </w:r>
      <w:r w:rsidR="0043391F">
        <w:rPr>
          <w:rStyle w:val="Fett"/>
          <w:rFonts w:ascii="Grundig DIN" w:hAnsi="Grundig DIN"/>
          <w:b w:val="0"/>
          <w:sz w:val="20"/>
          <w:szCs w:val="20"/>
        </w:rPr>
        <w:t>s</w:t>
      </w:r>
      <w:r w:rsidR="0043391F" w:rsidRPr="00DD6457">
        <w:rPr>
          <w:rStyle w:val="Fett"/>
          <w:rFonts w:ascii="Grundig DIN" w:hAnsi="Grundig DIN"/>
          <w:b w:val="0"/>
          <w:sz w:val="20"/>
          <w:szCs w:val="20"/>
        </w:rPr>
        <w:t xml:space="preserve"> spülmaschinengeeigneten</w:t>
      </w:r>
      <w:r w:rsidR="0043391F">
        <w:rPr>
          <w:rStyle w:val="Fett"/>
          <w:rFonts w:ascii="Grundig DIN" w:hAnsi="Grundig DIN"/>
          <w:b w:val="0"/>
          <w:sz w:val="20"/>
          <w:szCs w:val="20"/>
        </w:rPr>
        <w:t xml:space="preserve"> Zubehörs</w:t>
      </w:r>
      <w:r w:rsidR="0043391F" w:rsidRPr="00DD6457">
        <w:rPr>
          <w:rStyle w:val="Fett"/>
          <w:rFonts w:ascii="Grundig DIN" w:hAnsi="Grundig DIN"/>
          <w:b w:val="0"/>
          <w:sz w:val="20"/>
          <w:szCs w:val="20"/>
        </w:rPr>
        <w:t xml:space="preserve"> ist der HM </w:t>
      </w:r>
      <w:r w:rsidR="0043391F">
        <w:rPr>
          <w:rStyle w:val="Fett"/>
          <w:rFonts w:ascii="Grundig DIN" w:hAnsi="Grundig DIN"/>
          <w:b w:val="0"/>
          <w:sz w:val="20"/>
          <w:szCs w:val="20"/>
        </w:rPr>
        <w:t>7</w:t>
      </w:r>
      <w:r w:rsidR="0043391F" w:rsidRPr="00DD6457">
        <w:rPr>
          <w:rStyle w:val="Fett"/>
          <w:rFonts w:ascii="Grundig DIN" w:hAnsi="Grundig DIN"/>
          <w:b w:val="0"/>
          <w:sz w:val="20"/>
          <w:szCs w:val="20"/>
        </w:rPr>
        <w:t>680 nach Gebrauch in kurzer Zeit wieder einsatzbereit</w:t>
      </w:r>
      <w:r w:rsidR="0043391F">
        <w:rPr>
          <w:rStyle w:val="Fett"/>
          <w:rFonts w:ascii="Grundig DIN" w:hAnsi="Grundig DIN"/>
          <w:b w:val="0"/>
          <w:sz w:val="20"/>
          <w:szCs w:val="20"/>
        </w:rPr>
        <w:t>.</w:t>
      </w:r>
    </w:p>
    <w:p w14:paraId="2920B9B5" w14:textId="77777777" w:rsidR="0091742F" w:rsidRDefault="0091742F" w:rsidP="00741529">
      <w:pPr>
        <w:rPr>
          <w:rFonts w:ascii="Grundig DIN" w:hAnsi="Grundig DIN"/>
          <w:sz w:val="20"/>
          <w:szCs w:val="20"/>
        </w:rPr>
      </w:pPr>
    </w:p>
    <w:p w14:paraId="6810A981" w14:textId="25B09FA7" w:rsidR="00E423A8" w:rsidRDefault="0043391F" w:rsidP="00741529">
      <w:pPr>
        <w:rPr>
          <w:rFonts w:ascii="Grundig DIN" w:hAnsi="Grundig DIN"/>
          <w:sz w:val="20"/>
          <w:szCs w:val="20"/>
        </w:rPr>
      </w:pPr>
      <w:r>
        <w:rPr>
          <w:rFonts w:ascii="Grundig DIN" w:hAnsi="Grundig DIN"/>
          <w:sz w:val="20"/>
          <w:szCs w:val="20"/>
        </w:rPr>
        <w:t xml:space="preserve">Und </w:t>
      </w:r>
      <w:r w:rsidR="00344EF2">
        <w:rPr>
          <w:rFonts w:ascii="Grundig DIN" w:hAnsi="Grundig DIN"/>
          <w:sz w:val="20"/>
          <w:szCs w:val="20"/>
        </w:rPr>
        <w:t>die</w:t>
      </w:r>
      <w:r>
        <w:rPr>
          <w:rFonts w:ascii="Grundig DIN" w:hAnsi="Grundig DIN"/>
          <w:sz w:val="20"/>
          <w:szCs w:val="20"/>
        </w:rPr>
        <w:t xml:space="preserve"> </w:t>
      </w:r>
      <w:proofErr w:type="spellStart"/>
      <w:r w:rsidRPr="00BF2EB8">
        <w:rPr>
          <w:rFonts w:ascii="Graphik Regular" w:hAnsi="Graphik Regular"/>
          <w:b/>
          <w:color w:val="A13A1C"/>
          <w:sz w:val="20"/>
          <w:szCs w:val="20"/>
          <w:lang w:val="de-DE"/>
        </w:rPr>
        <w:t>Respect</w:t>
      </w:r>
      <w:proofErr w:type="spellEnd"/>
      <w:r w:rsidRPr="00BF2EB8">
        <w:rPr>
          <w:rFonts w:ascii="Graphik Regular" w:hAnsi="Graphik Regular"/>
          <w:b/>
          <w:color w:val="A13A1C"/>
          <w:sz w:val="20"/>
          <w:szCs w:val="20"/>
          <w:lang w:val="de-DE"/>
        </w:rPr>
        <w:t xml:space="preserve"> Food</w:t>
      </w:r>
      <w:r w:rsidR="00BF2EB8">
        <w:rPr>
          <w:rFonts w:ascii="Graphik Regular" w:hAnsi="Graphik Regular"/>
          <w:b/>
          <w:color w:val="A13A1C"/>
          <w:sz w:val="20"/>
          <w:szCs w:val="20"/>
          <w:lang w:val="de-DE"/>
        </w:rPr>
        <w:t xml:space="preserve"> </w:t>
      </w:r>
      <w:r w:rsidR="00945C30">
        <w:rPr>
          <w:rFonts w:ascii="Grundig DIN" w:hAnsi="Grundig DIN"/>
          <w:sz w:val="20"/>
          <w:szCs w:val="20"/>
        </w:rPr>
        <w:t>Rezeptt</w:t>
      </w:r>
      <w:r>
        <w:rPr>
          <w:rFonts w:ascii="Grundig DIN" w:hAnsi="Grundig DIN"/>
          <w:sz w:val="20"/>
          <w:szCs w:val="20"/>
        </w:rPr>
        <w:t>ipp</w:t>
      </w:r>
      <w:r w:rsidR="00E423A8">
        <w:rPr>
          <w:rFonts w:ascii="Grundig DIN" w:hAnsi="Grundig DIN"/>
          <w:sz w:val="20"/>
          <w:szCs w:val="20"/>
        </w:rPr>
        <w:t>s</w:t>
      </w:r>
      <w:r>
        <w:rPr>
          <w:rFonts w:ascii="Grundig DIN" w:hAnsi="Grundig DIN"/>
          <w:sz w:val="20"/>
          <w:szCs w:val="20"/>
        </w:rPr>
        <w:t xml:space="preserve"> für den Grundig</w:t>
      </w:r>
      <w:r w:rsidR="00741529" w:rsidRPr="00741529">
        <w:rPr>
          <w:rFonts w:ascii="Grundig DIN" w:hAnsi="Grundig DIN"/>
          <w:sz w:val="20"/>
          <w:szCs w:val="20"/>
        </w:rPr>
        <w:t xml:space="preserve"> Handmixer HM 7680</w:t>
      </w:r>
      <w:r>
        <w:rPr>
          <w:rFonts w:ascii="Grundig DIN" w:hAnsi="Grundig DIN"/>
          <w:sz w:val="20"/>
          <w:szCs w:val="20"/>
        </w:rPr>
        <w:t xml:space="preserve">: </w:t>
      </w:r>
    </w:p>
    <w:p w14:paraId="63AFE22A" w14:textId="6243BA10" w:rsidR="00741529" w:rsidRDefault="0043391F" w:rsidP="00741529">
      <w:pPr>
        <w:rPr>
          <w:rFonts w:ascii="Grundig DIN" w:hAnsi="Grundig DIN"/>
          <w:sz w:val="20"/>
          <w:szCs w:val="20"/>
        </w:rPr>
      </w:pPr>
      <w:r>
        <w:rPr>
          <w:rFonts w:ascii="Grundig DIN" w:hAnsi="Grundig DIN"/>
          <w:sz w:val="20"/>
          <w:szCs w:val="20"/>
        </w:rPr>
        <w:t xml:space="preserve">Bananenkuchen/Bananenbrot. Ideal um Bananen zu verarbeiten, die nicht mehr ganz so gut aussehen: </w:t>
      </w:r>
    </w:p>
    <w:p w14:paraId="5E656ABE" w14:textId="07548E08" w:rsidR="00DD6457" w:rsidRDefault="00D820E9" w:rsidP="00741529">
      <w:pPr>
        <w:rPr>
          <w:rFonts w:ascii="Grundig DIN" w:hAnsi="Grundig DIN"/>
          <w:sz w:val="20"/>
          <w:szCs w:val="20"/>
        </w:rPr>
      </w:pPr>
      <w:hyperlink r:id="rId8" w:history="1">
        <w:r w:rsidR="00E423A8" w:rsidRPr="001A3DF6">
          <w:rPr>
            <w:rStyle w:val="Hyperlink"/>
            <w:rFonts w:ascii="Grundig DIN" w:hAnsi="Grundig DIN"/>
            <w:sz w:val="20"/>
            <w:szCs w:val="20"/>
          </w:rPr>
          <w:t>https://www.respectfood.com/de-de/recipe/bananenbrot/</w:t>
        </w:r>
      </w:hyperlink>
      <w:r w:rsidR="00E423A8">
        <w:rPr>
          <w:rFonts w:ascii="Grundig DIN" w:hAnsi="Grundig DIN"/>
          <w:sz w:val="20"/>
          <w:szCs w:val="20"/>
        </w:rPr>
        <w:t xml:space="preserve"> </w:t>
      </w:r>
    </w:p>
    <w:p w14:paraId="51D975B6" w14:textId="77777777" w:rsidR="00E423A8" w:rsidRDefault="00E423A8" w:rsidP="00741529">
      <w:pPr>
        <w:rPr>
          <w:rFonts w:ascii="Grundig DIN" w:hAnsi="Grundig DIN"/>
          <w:sz w:val="20"/>
          <w:szCs w:val="20"/>
        </w:rPr>
      </w:pPr>
    </w:p>
    <w:p w14:paraId="3C63F898" w14:textId="5483851E" w:rsidR="00E423A8" w:rsidRDefault="00BF2EB8" w:rsidP="00741529">
      <w:pPr>
        <w:rPr>
          <w:rFonts w:ascii="Grundig DIN" w:hAnsi="Grundig DIN"/>
          <w:sz w:val="20"/>
          <w:szCs w:val="20"/>
        </w:rPr>
      </w:pPr>
      <w:r>
        <w:rPr>
          <w:rFonts w:ascii="Grundig DIN" w:hAnsi="Grundig DIN"/>
          <w:sz w:val="20"/>
          <w:szCs w:val="20"/>
        </w:rPr>
        <w:t xml:space="preserve">Und der Tipp für Weihnachten: </w:t>
      </w:r>
      <w:r w:rsidR="00E423A8">
        <w:rPr>
          <w:rFonts w:ascii="Grundig DIN" w:hAnsi="Grundig DIN"/>
          <w:sz w:val="20"/>
          <w:szCs w:val="20"/>
        </w:rPr>
        <w:t>Meringue aus übrig gebliebenem Eiweiß. Denn manchmal wird nur das Eigelb benötigt – und das ist ein ideales Rezept, um kein Eiweiß zu verschwenden:</w:t>
      </w:r>
    </w:p>
    <w:p w14:paraId="0EAD9D7D" w14:textId="317FD1A7" w:rsidR="00E423A8" w:rsidRDefault="00D820E9" w:rsidP="00741529">
      <w:pPr>
        <w:rPr>
          <w:rFonts w:ascii="Grundig DIN" w:hAnsi="Grundig DIN"/>
          <w:sz w:val="20"/>
          <w:szCs w:val="20"/>
        </w:rPr>
      </w:pPr>
      <w:hyperlink r:id="rId9" w:history="1">
        <w:r w:rsidR="00E423A8" w:rsidRPr="001A3DF6">
          <w:rPr>
            <w:rStyle w:val="Hyperlink"/>
            <w:rFonts w:ascii="Grundig DIN" w:hAnsi="Grundig DIN"/>
            <w:sz w:val="20"/>
            <w:szCs w:val="20"/>
          </w:rPr>
          <w:t>https://www.respectfood.com/de-de/recipe/meringue-aus-ubrig-gebliebenem-eiweis/</w:t>
        </w:r>
      </w:hyperlink>
      <w:r w:rsidR="00E423A8">
        <w:rPr>
          <w:rFonts w:ascii="Grundig DIN" w:hAnsi="Grundig DIN"/>
          <w:sz w:val="20"/>
          <w:szCs w:val="20"/>
        </w:rPr>
        <w:t xml:space="preserve"> </w:t>
      </w:r>
    </w:p>
    <w:p w14:paraId="30753A7B" w14:textId="206780C4" w:rsidR="00DD6457" w:rsidRDefault="00BF2EB8" w:rsidP="00741529">
      <w:pPr>
        <w:rPr>
          <w:rFonts w:ascii="Grundig DIN" w:hAnsi="Grundig DIN"/>
          <w:sz w:val="20"/>
          <w:szCs w:val="20"/>
        </w:rPr>
      </w:pPr>
      <w:r>
        <w:rPr>
          <w:rFonts w:ascii="Grundig DIN" w:hAnsi="Grundig DIN"/>
          <w:sz w:val="20"/>
          <w:szCs w:val="20"/>
        </w:rPr>
        <w:t>Der Tipp nach Weihnachten – wenn zu viele Kekse übriggeblieben sind</w:t>
      </w:r>
      <w:r w:rsidR="00E423A8">
        <w:rPr>
          <w:rFonts w:ascii="Grundig DIN" w:hAnsi="Grundig DIN"/>
          <w:sz w:val="20"/>
          <w:szCs w:val="20"/>
        </w:rPr>
        <w:t xml:space="preserve">:  </w:t>
      </w:r>
    </w:p>
    <w:p w14:paraId="68193BB8" w14:textId="52ACCEA8" w:rsidR="00E423A8" w:rsidRPr="00741529" w:rsidRDefault="00D820E9" w:rsidP="00741529">
      <w:pPr>
        <w:rPr>
          <w:rFonts w:ascii="Grundig DIN" w:hAnsi="Grundig DIN"/>
          <w:sz w:val="20"/>
          <w:szCs w:val="20"/>
        </w:rPr>
      </w:pPr>
      <w:hyperlink r:id="rId10" w:history="1">
        <w:r w:rsidR="00BF2EB8" w:rsidRPr="001A3DF6">
          <w:rPr>
            <w:rStyle w:val="Hyperlink"/>
            <w:rFonts w:ascii="Grundig DIN" w:hAnsi="Grundig DIN"/>
            <w:sz w:val="20"/>
            <w:szCs w:val="20"/>
          </w:rPr>
          <w:t>https://www.respectfood.com/de-de/recipe/kasekuchen-mit-ubrig-gebliebenen-weihnachtsplatzchen/</w:t>
        </w:r>
      </w:hyperlink>
      <w:r w:rsidR="00BF2EB8">
        <w:rPr>
          <w:rFonts w:ascii="Grundig DIN" w:hAnsi="Grundig DIN"/>
          <w:sz w:val="20"/>
          <w:szCs w:val="20"/>
        </w:rPr>
        <w:t xml:space="preserve"> </w:t>
      </w:r>
    </w:p>
    <w:p w14:paraId="460BC271" w14:textId="5792189F" w:rsidR="00741529" w:rsidRDefault="00741529" w:rsidP="00741529">
      <w:pPr>
        <w:rPr>
          <w:rFonts w:ascii="Grundig DIN" w:hAnsi="Grundig DIN"/>
          <w:sz w:val="20"/>
          <w:szCs w:val="20"/>
        </w:rPr>
      </w:pPr>
    </w:p>
    <w:p w14:paraId="3EBC13F7" w14:textId="2D4C9614" w:rsidR="00741529" w:rsidRPr="00DD6457" w:rsidRDefault="00945C30" w:rsidP="00DD6457">
      <w:pPr>
        <w:jc w:val="both"/>
        <w:rPr>
          <w:rFonts w:ascii="Graphik Regular" w:hAnsi="Graphik Regular"/>
          <w:b/>
          <w:sz w:val="18"/>
          <w:szCs w:val="18"/>
        </w:rPr>
      </w:pPr>
      <w:proofErr w:type="spellStart"/>
      <w:r w:rsidRPr="00BF2EB8">
        <w:rPr>
          <w:rFonts w:ascii="Graphik Regular" w:hAnsi="Graphik Regular"/>
          <w:b/>
          <w:color w:val="A13A1C"/>
          <w:sz w:val="20"/>
          <w:szCs w:val="20"/>
          <w:lang w:val="de-DE"/>
        </w:rPr>
        <w:lastRenderedPageBreak/>
        <w:t>Respect</w:t>
      </w:r>
      <w:proofErr w:type="spellEnd"/>
      <w:r w:rsidRPr="00BF2EB8">
        <w:rPr>
          <w:rFonts w:ascii="Graphik Regular" w:hAnsi="Graphik Regular"/>
          <w:b/>
          <w:color w:val="A13A1C"/>
          <w:sz w:val="20"/>
          <w:szCs w:val="20"/>
          <w:lang w:val="de-DE"/>
        </w:rPr>
        <w:t xml:space="preserve"> Food</w:t>
      </w:r>
      <w:r>
        <w:rPr>
          <w:rFonts w:ascii="Graphik Regular" w:hAnsi="Graphik Regular"/>
          <w:b/>
          <w:color w:val="A13A1C"/>
          <w:sz w:val="20"/>
          <w:szCs w:val="20"/>
          <w:lang w:val="de-DE"/>
        </w:rPr>
        <w:t xml:space="preserve"> </w:t>
      </w:r>
      <w:r w:rsidRPr="00945C30">
        <w:rPr>
          <w:rFonts w:ascii="Grundig DIN" w:hAnsi="Grundig DIN"/>
          <w:b/>
          <w:bCs/>
          <w:sz w:val="20"/>
          <w:szCs w:val="20"/>
        </w:rPr>
        <w:t xml:space="preserve">Produkttipp: </w:t>
      </w:r>
      <w:r>
        <w:rPr>
          <w:rFonts w:ascii="Grundig DIN" w:hAnsi="Grundig DIN"/>
          <w:b/>
          <w:bCs/>
          <w:sz w:val="20"/>
          <w:szCs w:val="20"/>
        </w:rPr>
        <w:t xml:space="preserve">Der Grundig BL 8680 für </w:t>
      </w:r>
      <w:r w:rsidR="00025C86">
        <w:rPr>
          <w:rFonts w:ascii="Graphik Regular" w:hAnsi="Graphik Regular"/>
          <w:b/>
          <w:sz w:val="18"/>
          <w:szCs w:val="18"/>
        </w:rPr>
        <w:t xml:space="preserve">Suppen, </w:t>
      </w:r>
      <w:r>
        <w:rPr>
          <w:rFonts w:ascii="Graphik Regular" w:hAnsi="Graphik Regular"/>
          <w:b/>
          <w:sz w:val="18"/>
          <w:szCs w:val="18"/>
        </w:rPr>
        <w:t>Pürees</w:t>
      </w:r>
      <w:r w:rsidR="00025C86">
        <w:rPr>
          <w:rFonts w:ascii="Graphik Regular" w:hAnsi="Graphik Regular"/>
          <w:b/>
          <w:sz w:val="18"/>
          <w:szCs w:val="18"/>
        </w:rPr>
        <w:t xml:space="preserve"> und noch viel mehr </w:t>
      </w:r>
    </w:p>
    <w:p w14:paraId="4197E12E" w14:textId="6EA92D70" w:rsidR="00741529" w:rsidRPr="00741529" w:rsidRDefault="00925E67" w:rsidP="00741529">
      <w:pPr>
        <w:rPr>
          <w:rFonts w:ascii="Grundig DIN" w:hAnsi="Grundig DIN"/>
          <w:sz w:val="20"/>
          <w:szCs w:val="20"/>
        </w:rPr>
      </w:pPr>
      <w:r>
        <w:rPr>
          <w:rFonts w:ascii="Grundig DIN" w:hAnsi="Grundig DIN"/>
          <w:sz w:val="20"/>
          <w:szCs w:val="20"/>
        </w:rPr>
        <w:t xml:space="preserve">Mit dem </w:t>
      </w:r>
      <w:r w:rsidR="00741529" w:rsidRPr="00741529">
        <w:rPr>
          <w:rFonts w:ascii="Grundig DIN" w:hAnsi="Grundig DIN"/>
          <w:sz w:val="20"/>
          <w:szCs w:val="20"/>
        </w:rPr>
        <w:t>multifunktionale</w:t>
      </w:r>
      <w:r>
        <w:rPr>
          <w:rFonts w:ascii="Grundig DIN" w:hAnsi="Grundig DIN"/>
          <w:sz w:val="20"/>
          <w:szCs w:val="20"/>
        </w:rPr>
        <w:t>n</w:t>
      </w:r>
      <w:r w:rsidR="00741529" w:rsidRPr="00741529">
        <w:rPr>
          <w:rFonts w:ascii="Grundig DIN" w:hAnsi="Grundig DIN"/>
          <w:sz w:val="20"/>
          <w:szCs w:val="20"/>
        </w:rPr>
        <w:t xml:space="preserve"> Grundig BL 8680 Stabmixer-Set der </w:t>
      </w:r>
      <w:proofErr w:type="spellStart"/>
      <w:r w:rsidR="00741529" w:rsidRPr="00741529">
        <w:rPr>
          <w:rFonts w:ascii="Grundig DIN" w:hAnsi="Grundig DIN"/>
          <w:sz w:val="20"/>
          <w:szCs w:val="20"/>
        </w:rPr>
        <w:t>Delisia</w:t>
      </w:r>
      <w:proofErr w:type="spellEnd"/>
      <w:r w:rsidR="00741529" w:rsidRPr="00741529">
        <w:rPr>
          <w:rFonts w:ascii="Grundig DIN" w:hAnsi="Grundig DIN"/>
          <w:sz w:val="20"/>
          <w:szCs w:val="20"/>
        </w:rPr>
        <w:t xml:space="preserve">-Serie </w:t>
      </w:r>
      <w:r>
        <w:rPr>
          <w:rFonts w:ascii="Grundig DIN" w:hAnsi="Grundig DIN"/>
          <w:sz w:val="20"/>
          <w:szCs w:val="20"/>
        </w:rPr>
        <w:t>können</w:t>
      </w:r>
      <w:r w:rsidR="00741529" w:rsidRPr="00741529">
        <w:rPr>
          <w:rFonts w:ascii="Grundig DIN" w:hAnsi="Grundig DIN"/>
          <w:sz w:val="20"/>
          <w:szCs w:val="20"/>
        </w:rPr>
        <w:t xml:space="preserve"> </w:t>
      </w:r>
      <w:r w:rsidR="00935645">
        <w:rPr>
          <w:rFonts w:ascii="Grundig DIN" w:hAnsi="Grundig DIN"/>
          <w:sz w:val="20"/>
          <w:szCs w:val="20"/>
        </w:rPr>
        <w:t>m</w:t>
      </w:r>
      <w:r w:rsidR="00741529" w:rsidRPr="00741529">
        <w:rPr>
          <w:rFonts w:ascii="Grundig DIN" w:hAnsi="Grundig DIN"/>
          <w:sz w:val="20"/>
          <w:szCs w:val="20"/>
        </w:rPr>
        <w:t>it kraftvollen 850 Watt und sechs Geschwindigkeitsstufen sowie zusätzlicher Turbostufe verschiedenste Zutaten, z. B. Fleisch, Obst, Nüsse</w:t>
      </w:r>
      <w:r w:rsidR="00935645">
        <w:rPr>
          <w:rFonts w:ascii="Grundig DIN" w:hAnsi="Grundig DIN"/>
          <w:sz w:val="20"/>
          <w:szCs w:val="20"/>
        </w:rPr>
        <w:t>, Kerne</w:t>
      </w:r>
      <w:r w:rsidR="00741529" w:rsidRPr="00741529">
        <w:rPr>
          <w:rFonts w:ascii="Grundig DIN" w:hAnsi="Grundig DIN"/>
          <w:sz w:val="20"/>
          <w:szCs w:val="20"/>
        </w:rPr>
        <w:t xml:space="preserve"> oder Kräuter, schnell und einfach verarbeitet werden. </w:t>
      </w:r>
      <w:r w:rsidR="00935645">
        <w:rPr>
          <w:rFonts w:ascii="Grundig DIN" w:hAnsi="Grundig DIN"/>
          <w:sz w:val="20"/>
          <w:szCs w:val="20"/>
        </w:rPr>
        <w:t xml:space="preserve">Und dank der </w:t>
      </w:r>
      <w:r w:rsidR="00935645" w:rsidRPr="00C34189">
        <w:rPr>
          <w:rFonts w:asciiTheme="minorHAnsi" w:hAnsiTheme="minorHAnsi" w:cstheme="minorHAnsi"/>
          <w:bCs/>
          <w:color w:val="000000"/>
          <w:sz w:val="20"/>
          <w:szCs w:val="20"/>
          <w:lang w:val="de-DE"/>
        </w:rPr>
        <w:t>cleveren Anti-Spritz-Funktion sorgt der BL 8680 für einen soften Start des Gerätes, der beim Zerkleinern verschiedenster Zutaten keine ungewollten Flecken in der Küche und auf der Kleidung hinterlässt.</w:t>
      </w:r>
      <w:r w:rsidR="00935645">
        <w:rPr>
          <w:rFonts w:asciiTheme="minorHAnsi" w:hAnsiTheme="minorHAnsi" w:cstheme="minorHAnsi"/>
          <w:bCs/>
          <w:color w:val="000000"/>
          <w:sz w:val="20"/>
          <w:szCs w:val="20"/>
          <w:lang w:val="de-DE"/>
        </w:rPr>
        <w:t xml:space="preserve"> </w:t>
      </w:r>
      <w:r w:rsidR="00741529" w:rsidRPr="00741529">
        <w:rPr>
          <w:rFonts w:ascii="Grundig DIN" w:hAnsi="Grundig DIN"/>
          <w:sz w:val="20"/>
          <w:szCs w:val="20"/>
        </w:rPr>
        <w:t xml:space="preserve">Für einen schnellen Überblick über die zubereitete Menge sorgt der BPA-freie 1 Liter Messbecher, der sich dank Frischhaltedeckel auch gleich zum Aufbewahren der zubereiteten Speisen eignet. Der extra lange, hochwertige Edelstahlmixfuß mit zusätzlichem Schutz-Aufsatz, das vierfach Edelstahlmesser sowie der Multi-Zerkleinerer und der Mixer-Aufsatz machen das Pürieren, Rühren und Zerkleinern mit dem BL 8680 besonders komfortabel und sorgen nicht nur an den Festtagen für den feinen Unterschied in der Küche zuhause. </w:t>
      </w:r>
      <w:r w:rsidR="00935645">
        <w:rPr>
          <w:rFonts w:ascii="Grundig DIN" w:hAnsi="Grundig DIN"/>
          <w:sz w:val="20"/>
          <w:szCs w:val="20"/>
        </w:rPr>
        <w:t xml:space="preserve"> </w:t>
      </w:r>
    </w:p>
    <w:p w14:paraId="61F4914F" w14:textId="0857A82D" w:rsidR="00344EF2" w:rsidRDefault="00344EF2" w:rsidP="00741529">
      <w:pPr>
        <w:rPr>
          <w:rFonts w:ascii="Grundig DIN" w:hAnsi="Grundig DIN"/>
          <w:sz w:val="20"/>
          <w:szCs w:val="20"/>
        </w:rPr>
      </w:pPr>
    </w:p>
    <w:p w14:paraId="716453BC" w14:textId="493AD46B" w:rsidR="00344EF2" w:rsidRDefault="00344EF2" w:rsidP="00344EF2">
      <w:pPr>
        <w:rPr>
          <w:rFonts w:ascii="Grundig DIN" w:hAnsi="Grundig DIN"/>
          <w:sz w:val="20"/>
          <w:szCs w:val="20"/>
        </w:rPr>
      </w:pPr>
      <w:r>
        <w:rPr>
          <w:rFonts w:ascii="Grundig DIN" w:hAnsi="Grundig DIN"/>
          <w:sz w:val="20"/>
          <w:szCs w:val="20"/>
        </w:rPr>
        <w:t xml:space="preserve">Und die </w:t>
      </w:r>
      <w:proofErr w:type="spellStart"/>
      <w:r w:rsidRPr="00BF2EB8">
        <w:rPr>
          <w:rFonts w:ascii="Graphik Regular" w:hAnsi="Graphik Regular"/>
          <w:b/>
          <w:color w:val="A13A1C"/>
          <w:sz w:val="20"/>
          <w:szCs w:val="20"/>
          <w:lang w:val="de-DE"/>
        </w:rPr>
        <w:t>Respect</w:t>
      </w:r>
      <w:proofErr w:type="spellEnd"/>
      <w:r w:rsidRPr="00BF2EB8">
        <w:rPr>
          <w:rFonts w:ascii="Graphik Regular" w:hAnsi="Graphik Regular"/>
          <w:b/>
          <w:color w:val="A13A1C"/>
          <w:sz w:val="20"/>
          <w:szCs w:val="20"/>
          <w:lang w:val="de-DE"/>
        </w:rPr>
        <w:t xml:space="preserve"> Food</w:t>
      </w:r>
      <w:r w:rsidR="00BF2EB8" w:rsidRPr="00BF2EB8">
        <w:rPr>
          <w:rFonts w:ascii="Graphik Regular" w:hAnsi="Graphik Regular"/>
          <w:b/>
          <w:color w:val="A13A1C"/>
          <w:sz w:val="20"/>
          <w:szCs w:val="20"/>
          <w:lang w:val="de-DE"/>
        </w:rPr>
        <w:t xml:space="preserve"> </w:t>
      </w:r>
      <w:r w:rsidR="00945C30">
        <w:rPr>
          <w:rFonts w:ascii="Grundig DIN" w:hAnsi="Grundig DIN"/>
          <w:sz w:val="20"/>
          <w:szCs w:val="20"/>
        </w:rPr>
        <w:t>Rezeptt</w:t>
      </w:r>
      <w:r w:rsidR="00BF2EB8">
        <w:rPr>
          <w:rFonts w:ascii="Grundig DIN" w:hAnsi="Grundig DIN"/>
          <w:sz w:val="20"/>
          <w:szCs w:val="20"/>
        </w:rPr>
        <w:t xml:space="preserve">ipps </w:t>
      </w:r>
      <w:r>
        <w:rPr>
          <w:rFonts w:ascii="Grundig DIN" w:hAnsi="Grundig DIN"/>
          <w:sz w:val="20"/>
          <w:szCs w:val="20"/>
        </w:rPr>
        <w:t>für das Grundig</w:t>
      </w:r>
      <w:r w:rsidRPr="00741529">
        <w:rPr>
          <w:rFonts w:ascii="Grundig DIN" w:hAnsi="Grundig DIN"/>
          <w:sz w:val="20"/>
          <w:szCs w:val="20"/>
        </w:rPr>
        <w:t xml:space="preserve"> </w:t>
      </w:r>
      <w:r>
        <w:rPr>
          <w:rFonts w:ascii="Grundig DIN" w:hAnsi="Grundig DIN"/>
          <w:sz w:val="20"/>
          <w:szCs w:val="20"/>
        </w:rPr>
        <w:t xml:space="preserve">Stabmixer-Set BL 8680: </w:t>
      </w:r>
    </w:p>
    <w:p w14:paraId="30ED3BAC" w14:textId="486CAC76" w:rsidR="00344EF2" w:rsidRDefault="00344EF2" w:rsidP="00344EF2">
      <w:pPr>
        <w:rPr>
          <w:rFonts w:ascii="Grundig DIN" w:hAnsi="Grundig DIN"/>
          <w:sz w:val="20"/>
          <w:szCs w:val="20"/>
        </w:rPr>
      </w:pPr>
      <w:r>
        <w:rPr>
          <w:rFonts w:ascii="Grundig DIN" w:hAnsi="Grundig DIN"/>
          <w:sz w:val="20"/>
          <w:szCs w:val="20"/>
        </w:rPr>
        <w:t xml:space="preserve">Eine </w:t>
      </w:r>
      <w:proofErr w:type="spellStart"/>
      <w:r>
        <w:rPr>
          <w:rFonts w:ascii="Grundig DIN" w:hAnsi="Grundig DIN"/>
          <w:sz w:val="20"/>
          <w:szCs w:val="20"/>
        </w:rPr>
        <w:t>Brokkolistängelsuppe</w:t>
      </w:r>
      <w:proofErr w:type="spellEnd"/>
      <w:r>
        <w:rPr>
          <w:rFonts w:ascii="Grundig DIN" w:hAnsi="Grundig DIN"/>
          <w:sz w:val="20"/>
          <w:szCs w:val="20"/>
        </w:rPr>
        <w:t xml:space="preserve">, bei der wirklich alle Teile des </w:t>
      </w:r>
      <w:proofErr w:type="spellStart"/>
      <w:r>
        <w:rPr>
          <w:rFonts w:ascii="Grundig DIN" w:hAnsi="Grundig DIN"/>
          <w:sz w:val="20"/>
          <w:szCs w:val="20"/>
        </w:rPr>
        <w:t>Brokkolis</w:t>
      </w:r>
      <w:proofErr w:type="spellEnd"/>
      <w:r>
        <w:rPr>
          <w:rFonts w:ascii="Grundig DIN" w:hAnsi="Grundig DIN"/>
          <w:sz w:val="20"/>
          <w:szCs w:val="20"/>
        </w:rPr>
        <w:t xml:space="preserve"> verwendet werden: </w:t>
      </w:r>
    </w:p>
    <w:p w14:paraId="25DB8404" w14:textId="630B964F" w:rsidR="00344EF2" w:rsidRDefault="00D820E9" w:rsidP="00741529">
      <w:pPr>
        <w:rPr>
          <w:rFonts w:ascii="Grundig DIN" w:hAnsi="Grundig DIN"/>
          <w:sz w:val="20"/>
          <w:szCs w:val="20"/>
        </w:rPr>
      </w:pPr>
      <w:hyperlink r:id="rId11" w:history="1">
        <w:r w:rsidR="00344EF2" w:rsidRPr="001A3DF6">
          <w:rPr>
            <w:rStyle w:val="Hyperlink"/>
            <w:rFonts w:ascii="Grundig DIN" w:hAnsi="Grundig DIN"/>
            <w:sz w:val="20"/>
            <w:szCs w:val="20"/>
          </w:rPr>
          <w:t>https://www.respectfood.com/de-de/recipe/brokkolistaengel-suppe/</w:t>
        </w:r>
      </w:hyperlink>
      <w:r w:rsidR="00344EF2">
        <w:rPr>
          <w:rFonts w:ascii="Grundig DIN" w:hAnsi="Grundig DIN"/>
          <w:sz w:val="20"/>
          <w:szCs w:val="20"/>
        </w:rPr>
        <w:t xml:space="preserve"> </w:t>
      </w:r>
    </w:p>
    <w:p w14:paraId="5B89A0BC" w14:textId="37B5DC36" w:rsidR="00BF2EB8" w:rsidRDefault="00BF2EB8" w:rsidP="00741529">
      <w:pPr>
        <w:rPr>
          <w:rFonts w:ascii="Grundig DIN" w:hAnsi="Grundig DIN"/>
          <w:sz w:val="20"/>
          <w:szCs w:val="20"/>
        </w:rPr>
      </w:pPr>
      <w:r>
        <w:rPr>
          <w:rFonts w:ascii="Grundig DIN" w:hAnsi="Grundig DIN"/>
          <w:sz w:val="20"/>
          <w:szCs w:val="20"/>
        </w:rPr>
        <w:t xml:space="preserve">Ein Rosmarin-Wurzelgemüse-Püree – ein ideales Winterrezept für Gemüse, das nicht mehr ganz so knackig ist: </w:t>
      </w:r>
      <w:hyperlink r:id="rId12" w:history="1">
        <w:r w:rsidRPr="001A3DF6">
          <w:rPr>
            <w:rStyle w:val="Hyperlink"/>
            <w:rFonts w:ascii="Grundig DIN" w:hAnsi="Grundig DIN"/>
            <w:sz w:val="20"/>
            <w:szCs w:val="20"/>
          </w:rPr>
          <w:t>https://www.respectfood.com/de-de/recipe/rosmarin-wurzelgemuse-puree/</w:t>
        </w:r>
      </w:hyperlink>
      <w:r>
        <w:rPr>
          <w:rFonts w:ascii="Grundig DIN" w:hAnsi="Grundig DIN"/>
          <w:sz w:val="20"/>
          <w:szCs w:val="20"/>
        </w:rPr>
        <w:t xml:space="preserve"> </w:t>
      </w:r>
    </w:p>
    <w:p w14:paraId="35FDE8B1" w14:textId="1CAA93CF" w:rsidR="00644D7C" w:rsidRDefault="006B14EF" w:rsidP="00741529">
      <w:pPr>
        <w:rPr>
          <w:rFonts w:ascii="Grundig DIN" w:hAnsi="Grundig DIN"/>
          <w:sz w:val="20"/>
          <w:szCs w:val="20"/>
        </w:rPr>
      </w:pPr>
      <w:r>
        <w:rPr>
          <w:rFonts w:ascii="Grundig DIN" w:hAnsi="Grundig DIN"/>
          <w:sz w:val="20"/>
          <w:szCs w:val="20"/>
        </w:rPr>
        <w:br/>
      </w:r>
      <w:r w:rsidRPr="006A1417">
        <w:rPr>
          <w:rFonts w:ascii="Grundig DIN" w:hAnsi="Grundig DIN"/>
          <w:sz w:val="20"/>
          <w:szCs w:val="20"/>
        </w:rPr>
        <w:t>„</w:t>
      </w:r>
      <w:proofErr w:type="spellStart"/>
      <w:r w:rsidR="00BF2EB8" w:rsidRPr="00162E14">
        <w:rPr>
          <w:rFonts w:ascii="Graphik Regular" w:hAnsi="Graphik Regular"/>
          <w:b/>
          <w:color w:val="A13A1C"/>
          <w:sz w:val="20"/>
          <w:szCs w:val="20"/>
          <w:lang w:val="de-DE"/>
        </w:rPr>
        <w:t>Respect</w:t>
      </w:r>
      <w:proofErr w:type="spellEnd"/>
      <w:r w:rsidR="00BF2EB8" w:rsidRPr="00162E14">
        <w:rPr>
          <w:rFonts w:ascii="Graphik Regular" w:hAnsi="Graphik Regular"/>
          <w:b/>
          <w:color w:val="A13A1C"/>
          <w:sz w:val="20"/>
          <w:szCs w:val="20"/>
          <w:lang w:val="de-DE"/>
        </w:rPr>
        <w:t xml:space="preserve"> Food</w:t>
      </w:r>
      <w:r w:rsidR="00BF2EB8" w:rsidRPr="00DC3A10">
        <w:rPr>
          <w:rFonts w:ascii="Grundig DIN" w:hAnsi="Grundig DIN"/>
          <w:sz w:val="20"/>
          <w:szCs w:val="20"/>
        </w:rPr>
        <w:t xml:space="preserve"> </w:t>
      </w:r>
      <w:r w:rsidR="00016B82" w:rsidRPr="00016B82">
        <w:rPr>
          <w:rFonts w:ascii="Grundig DIN" w:hAnsi="Grundig DIN"/>
          <w:sz w:val="20"/>
          <w:szCs w:val="20"/>
        </w:rPr>
        <w:t>heißt Nahrung nicht als etwas Selbstverständliches hinzunehmen, sondern Essen mit Respekt zu begegnen</w:t>
      </w:r>
      <w:r w:rsidR="00016B82">
        <w:rPr>
          <w:rFonts w:ascii="Grundig DIN" w:hAnsi="Grundig DIN"/>
          <w:sz w:val="20"/>
          <w:szCs w:val="20"/>
        </w:rPr>
        <w:t xml:space="preserve">. Und dafür setzen wir uns bereits seit 2016 ein. </w:t>
      </w:r>
      <w:r w:rsidR="00BF2EB8">
        <w:rPr>
          <w:rFonts w:ascii="Grundig DIN" w:hAnsi="Grundig DIN"/>
          <w:sz w:val="20"/>
          <w:szCs w:val="20"/>
        </w:rPr>
        <w:t>Für Weihnachten haben wir nicht nur die passenden Rezepte, sondern auch die passenden Produkte</w:t>
      </w:r>
      <w:r w:rsidR="00945C30">
        <w:rPr>
          <w:rFonts w:ascii="Grundig DIN" w:hAnsi="Grundig DIN"/>
          <w:sz w:val="20"/>
          <w:szCs w:val="20"/>
        </w:rPr>
        <w:t>, mit denen sich Lebensmittel ideal verarbeiten lassen</w:t>
      </w:r>
      <w:r>
        <w:rPr>
          <w:rFonts w:ascii="Grundig DIN" w:hAnsi="Grundig DIN"/>
          <w:sz w:val="20"/>
          <w:szCs w:val="20"/>
        </w:rPr>
        <w:t xml:space="preserve">“, so Philipp Breitenecker, Head </w:t>
      </w:r>
      <w:proofErr w:type="spellStart"/>
      <w:r>
        <w:rPr>
          <w:rFonts w:ascii="Grundig DIN" w:hAnsi="Grundig DIN"/>
          <w:sz w:val="20"/>
          <w:szCs w:val="20"/>
        </w:rPr>
        <w:t>of</w:t>
      </w:r>
      <w:proofErr w:type="spellEnd"/>
      <w:r>
        <w:rPr>
          <w:rFonts w:ascii="Grundig DIN" w:hAnsi="Grundig DIN"/>
          <w:sz w:val="20"/>
          <w:szCs w:val="20"/>
        </w:rPr>
        <w:t xml:space="preserve"> Marketing von Grundig Österreich.</w:t>
      </w:r>
      <w:r>
        <w:rPr>
          <w:rFonts w:ascii="Grundig DIN" w:hAnsi="Grundig DIN"/>
          <w:sz w:val="20"/>
          <w:szCs w:val="20"/>
        </w:rPr>
        <w:br/>
      </w:r>
      <w:r>
        <w:rPr>
          <w:rFonts w:ascii="Grundig DIN" w:hAnsi="Grundig DIN"/>
          <w:sz w:val="20"/>
          <w:szCs w:val="20"/>
        </w:rPr>
        <w:br/>
      </w:r>
      <w:r w:rsidR="006F1EC6" w:rsidRPr="006B14EF">
        <w:rPr>
          <w:rFonts w:ascii="Grundig DIN" w:hAnsi="Grundig DIN"/>
          <w:b/>
          <w:bCs/>
          <w:sz w:val="20"/>
          <w:szCs w:val="20"/>
        </w:rPr>
        <w:t>Preis und Verfügbarkeit</w:t>
      </w:r>
      <w:r w:rsidR="006F1EC6" w:rsidRPr="006B14EF">
        <w:rPr>
          <w:rFonts w:ascii="Grundig DIN" w:hAnsi="Grundig DIN"/>
          <w:sz w:val="20"/>
          <w:szCs w:val="20"/>
        </w:rPr>
        <w:br/>
        <w:t>D</w:t>
      </w:r>
      <w:r w:rsidR="00935645">
        <w:rPr>
          <w:rFonts w:ascii="Grundig DIN" w:hAnsi="Grundig DIN"/>
          <w:sz w:val="20"/>
          <w:szCs w:val="20"/>
        </w:rPr>
        <w:t>er Grundig</w:t>
      </w:r>
      <w:r w:rsidR="00935645" w:rsidRPr="00935645">
        <w:rPr>
          <w:rFonts w:ascii="Grundig DIN" w:hAnsi="Grundig DIN"/>
          <w:sz w:val="20"/>
          <w:szCs w:val="20"/>
        </w:rPr>
        <w:t xml:space="preserve"> </w:t>
      </w:r>
      <w:r w:rsidR="00935645" w:rsidRPr="00741529">
        <w:rPr>
          <w:rFonts w:ascii="Grundig DIN" w:hAnsi="Grundig DIN"/>
          <w:sz w:val="20"/>
          <w:szCs w:val="20"/>
        </w:rPr>
        <w:t>Handmixer HM 7680</w:t>
      </w:r>
      <w:r w:rsidR="00935645">
        <w:rPr>
          <w:rFonts w:ascii="Grundig DIN" w:hAnsi="Grundig DIN"/>
          <w:sz w:val="20"/>
          <w:szCs w:val="20"/>
        </w:rPr>
        <w:t xml:space="preserve"> </w:t>
      </w:r>
      <w:r w:rsidR="00935645" w:rsidRPr="00C34189">
        <w:rPr>
          <w:rFonts w:asciiTheme="minorHAnsi" w:hAnsiTheme="minorHAnsi" w:cstheme="minorHAnsi"/>
          <w:bCs/>
          <w:color w:val="000000"/>
          <w:sz w:val="20"/>
          <w:szCs w:val="20"/>
          <w:lang w:val="de-DE"/>
        </w:rPr>
        <w:t xml:space="preserve">ist für </w:t>
      </w:r>
      <w:r w:rsidR="00935645">
        <w:rPr>
          <w:rFonts w:asciiTheme="minorHAnsi" w:hAnsiTheme="minorHAnsi" w:cstheme="minorHAnsi"/>
          <w:bCs/>
          <w:color w:val="000000"/>
          <w:sz w:val="20"/>
          <w:szCs w:val="20"/>
          <w:lang w:val="de-DE"/>
        </w:rPr>
        <w:t>6</w:t>
      </w:r>
      <w:r w:rsidR="00935645" w:rsidRPr="00C34189">
        <w:rPr>
          <w:rFonts w:asciiTheme="minorHAnsi" w:hAnsiTheme="minorHAnsi" w:cstheme="minorHAnsi"/>
          <w:bCs/>
          <w:color w:val="000000"/>
          <w:sz w:val="20"/>
          <w:szCs w:val="20"/>
          <w:lang w:val="de-DE"/>
        </w:rPr>
        <w:t xml:space="preserve">9,99 Euro unverbindliche Preisempfehlung </w:t>
      </w:r>
      <w:r w:rsidR="00935645">
        <w:rPr>
          <w:rFonts w:asciiTheme="minorHAnsi" w:hAnsiTheme="minorHAnsi" w:cstheme="minorHAnsi"/>
          <w:bCs/>
          <w:color w:val="000000"/>
          <w:sz w:val="20"/>
          <w:szCs w:val="20"/>
          <w:lang w:val="de-DE"/>
        </w:rPr>
        <w:t>und d</w:t>
      </w:r>
      <w:proofErr w:type="spellStart"/>
      <w:r w:rsidR="006F1EC6" w:rsidRPr="006B14EF">
        <w:rPr>
          <w:rFonts w:ascii="Grundig DIN" w:hAnsi="Grundig DIN"/>
          <w:sz w:val="20"/>
          <w:szCs w:val="20"/>
        </w:rPr>
        <w:t>as</w:t>
      </w:r>
      <w:proofErr w:type="spellEnd"/>
      <w:r w:rsidR="006F1EC6" w:rsidRPr="006B14EF">
        <w:rPr>
          <w:rFonts w:ascii="Grundig DIN" w:hAnsi="Grundig DIN"/>
          <w:sz w:val="20"/>
          <w:szCs w:val="20"/>
        </w:rPr>
        <w:t xml:space="preserve"> </w:t>
      </w:r>
      <w:r w:rsidR="00935645">
        <w:rPr>
          <w:rFonts w:asciiTheme="minorHAnsi" w:hAnsiTheme="minorHAnsi" w:cstheme="minorHAnsi"/>
          <w:bCs/>
          <w:color w:val="000000"/>
          <w:sz w:val="20"/>
          <w:szCs w:val="20"/>
          <w:lang w:val="de-DE"/>
        </w:rPr>
        <w:t xml:space="preserve">Grundig </w:t>
      </w:r>
      <w:r w:rsidR="00741529" w:rsidRPr="00C34189">
        <w:rPr>
          <w:rFonts w:asciiTheme="minorHAnsi" w:hAnsiTheme="minorHAnsi" w:cstheme="minorHAnsi"/>
          <w:bCs/>
          <w:color w:val="000000"/>
          <w:sz w:val="20"/>
          <w:szCs w:val="20"/>
          <w:lang w:val="de-DE"/>
        </w:rPr>
        <w:t>Stabmixer-Set BL 8680 ist für 99,99 Euro unverbindliche Preisempfehlung im Handel erhältlic</w:t>
      </w:r>
      <w:r w:rsidR="00741529">
        <w:rPr>
          <w:rFonts w:asciiTheme="minorHAnsi" w:hAnsiTheme="minorHAnsi" w:cstheme="minorHAnsi"/>
          <w:bCs/>
          <w:color w:val="000000"/>
          <w:sz w:val="20"/>
          <w:szCs w:val="20"/>
          <w:lang w:val="de-DE"/>
        </w:rPr>
        <w:t>h</w:t>
      </w:r>
      <w:r w:rsidR="000A3023">
        <w:rPr>
          <w:rFonts w:ascii="Grundig DIN" w:hAnsi="Grundig DIN"/>
          <w:sz w:val="20"/>
          <w:szCs w:val="20"/>
        </w:rPr>
        <w:t xml:space="preserve">. </w:t>
      </w:r>
    </w:p>
    <w:p w14:paraId="012BD784" w14:textId="77777777" w:rsidR="00984A01" w:rsidRDefault="00984A01" w:rsidP="00741529">
      <w:pPr>
        <w:pStyle w:val="Fliesstext"/>
        <w:spacing w:line="264" w:lineRule="auto"/>
        <w:rPr>
          <w:rFonts w:asciiTheme="minorHAnsi" w:hAnsiTheme="minorHAnsi" w:cstheme="minorHAnsi"/>
          <w:b/>
          <w:bCs/>
          <w:sz w:val="20"/>
          <w:szCs w:val="20"/>
        </w:rPr>
      </w:pPr>
    </w:p>
    <w:p w14:paraId="3E2AE2A8" w14:textId="0FED7AA9" w:rsidR="00984A01" w:rsidRPr="00C34189" w:rsidRDefault="00984A01" w:rsidP="00984A01">
      <w:pPr>
        <w:pStyle w:val="Fliesstext"/>
        <w:spacing w:line="264" w:lineRule="auto"/>
        <w:rPr>
          <w:rFonts w:asciiTheme="minorHAnsi" w:hAnsiTheme="minorHAnsi" w:cstheme="minorHAnsi"/>
          <w:b/>
          <w:bCs/>
          <w:sz w:val="8"/>
          <w:szCs w:val="20"/>
        </w:rPr>
      </w:pPr>
      <w:r w:rsidRPr="00C34189">
        <w:rPr>
          <w:rFonts w:asciiTheme="minorHAnsi" w:hAnsiTheme="minorHAnsi" w:cstheme="minorHAnsi"/>
          <w:b/>
          <w:bCs/>
          <w:sz w:val="20"/>
          <w:szCs w:val="20"/>
        </w:rPr>
        <w:t xml:space="preserve">Produktmerkmale </w:t>
      </w:r>
      <w:r>
        <w:rPr>
          <w:rFonts w:asciiTheme="minorHAnsi" w:hAnsiTheme="minorHAnsi" w:cstheme="minorHAnsi"/>
          <w:b/>
          <w:bCs/>
          <w:sz w:val="20"/>
          <w:szCs w:val="20"/>
        </w:rPr>
        <w:t>Handmixer HM 7680</w:t>
      </w:r>
      <w:r w:rsidRPr="00C34189">
        <w:rPr>
          <w:rFonts w:asciiTheme="minorHAnsi" w:hAnsiTheme="minorHAnsi" w:cstheme="minorHAnsi"/>
          <w:b/>
          <w:bCs/>
          <w:sz w:val="20"/>
          <w:szCs w:val="20"/>
        </w:rPr>
        <w:br/>
      </w:r>
    </w:p>
    <w:p w14:paraId="4DD787DF" w14:textId="7677BF8B" w:rsidR="00984A01" w:rsidRDefault="00984A01" w:rsidP="00A70FAF">
      <w:pPr>
        <w:pStyle w:val="Listenabsatz"/>
        <w:numPr>
          <w:ilvl w:val="0"/>
          <w:numId w:val="1"/>
        </w:numPr>
        <w:spacing w:line="264" w:lineRule="auto"/>
        <w:ind w:left="360"/>
        <w:rPr>
          <w:rFonts w:asciiTheme="minorHAnsi" w:eastAsiaTheme="minorEastAsia" w:hAnsiTheme="minorHAnsi" w:cstheme="minorHAnsi"/>
          <w:sz w:val="20"/>
          <w:szCs w:val="20"/>
        </w:rPr>
      </w:pPr>
      <w:r>
        <w:rPr>
          <w:rFonts w:asciiTheme="minorHAnsi" w:eastAsiaTheme="minorEastAsia" w:hAnsiTheme="minorHAnsi" w:cstheme="minorHAnsi"/>
          <w:sz w:val="20"/>
          <w:szCs w:val="20"/>
        </w:rPr>
        <w:t>Ergonomischer Handmixer mit 700 Watt DC Motor</w:t>
      </w:r>
    </w:p>
    <w:p w14:paraId="0E4617E2" w14:textId="4F9CCFAA" w:rsidR="00984A01" w:rsidRPr="00C34189" w:rsidRDefault="00984A01" w:rsidP="00A70FAF">
      <w:pPr>
        <w:pStyle w:val="Listenabsatz"/>
        <w:numPr>
          <w:ilvl w:val="0"/>
          <w:numId w:val="1"/>
        </w:numPr>
        <w:spacing w:line="264" w:lineRule="auto"/>
        <w:ind w:left="360"/>
        <w:rPr>
          <w:rFonts w:asciiTheme="minorHAnsi" w:eastAsiaTheme="minorEastAsia" w:hAnsiTheme="minorHAnsi" w:cstheme="minorHAnsi"/>
          <w:sz w:val="20"/>
          <w:szCs w:val="20"/>
        </w:rPr>
      </w:pPr>
      <w:r w:rsidRPr="00C34189">
        <w:rPr>
          <w:rFonts w:asciiTheme="minorHAnsi" w:eastAsiaTheme="minorEastAsia" w:hAnsiTheme="minorHAnsi" w:cstheme="minorHAnsi"/>
          <w:sz w:val="20"/>
          <w:szCs w:val="20"/>
        </w:rPr>
        <w:t>Hochwertiger Edelstahlkorpus</w:t>
      </w:r>
    </w:p>
    <w:p w14:paraId="2EAF39CE" w14:textId="77777777" w:rsidR="00984A01" w:rsidRPr="00C34189" w:rsidRDefault="00984A01" w:rsidP="00A70FAF">
      <w:pPr>
        <w:pStyle w:val="Listenabsatz"/>
        <w:numPr>
          <w:ilvl w:val="0"/>
          <w:numId w:val="1"/>
        </w:numPr>
        <w:spacing w:line="264" w:lineRule="auto"/>
        <w:ind w:left="360"/>
        <w:rPr>
          <w:rFonts w:asciiTheme="minorHAnsi" w:eastAsiaTheme="minorEastAsia" w:hAnsiTheme="minorHAnsi" w:cstheme="minorHAnsi"/>
          <w:sz w:val="20"/>
          <w:szCs w:val="20"/>
        </w:rPr>
      </w:pPr>
      <w:r w:rsidRPr="00C34189">
        <w:rPr>
          <w:rFonts w:asciiTheme="minorHAnsi" w:eastAsiaTheme="minorEastAsia" w:hAnsiTheme="minorHAnsi" w:cstheme="minorHAnsi"/>
          <w:sz w:val="20"/>
          <w:szCs w:val="20"/>
        </w:rPr>
        <w:t xml:space="preserve">Sechs Geschwindigkeitsstufen </w:t>
      </w:r>
      <w:r>
        <w:rPr>
          <w:rFonts w:asciiTheme="minorHAnsi" w:eastAsiaTheme="minorEastAsia" w:hAnsiTheme="minorHAnsi" w:cstheme="minorHAnsi"/>
          <w:sz w:val="20"/>
          <w:szCs w:val="20"/>
        </w:rPr>
        <w:t>plus</w:t>
      </w:r>
      <w:r w:rsidRPr="00C34189">
        <w:rPr>
          <w:rFonts w:asciiTheme="minorHAnsi" w:eastAsiaTheme="minorEastAsia" w:hAnsiTheme="minorHAnsi" w:cstheme="minorHAnsi"/>
          <w:sz w:val="20"/>
          <w:szCs w:val="20"/>
        </w:rPr>
        <w:t xml:space="preserve"> Turbostufe</w:t>
      </w:r>
      <w:r>
        <w:rPr>
          <w:rFonts w:asciiTheme="minorHAnsi" w:eastAsiaTheme="minorEastAsia" w:hAnsiTheme="minorHAnsi" w:cstheme="minorHAnsi"/>
          <w:sz w:val="20"/>
          <w:szCs w:val="20"/>
        </w:rPr>
        <w:t xml:space="preserve"> für perfekte Ergebnisse</w:t>
      </w:r>
    </w:p>
    <w:p w14:paraId="78A6AD35" w14:textId="77777777" w:rsidR="00984A01" w:rsidRPr="00C34189" w:rsidRDefault="00984A01" w:rsidP="00A70FAF">
      <w:pPr>
        <w:pStyle w:val="Listenabsatz"/>
        <w:numPr>
          <w:ilvl w:val="0"/>
          <w:numId w:val="1"/>
        </w:numPr>
        <w:spacing w:line="264" w:lineRule="auto"/>
        <w:ind w:left="360"/>
        <w:rPr>
          <w:rFonts w:asciiTheme="minorHAnsi" w:eastAsiaTheme="minorEastAsia" w:hAnsiTheme="minorHAnsi" w:cstheme="minorHAnsi"/>
          <w:sz w:val="20"/>
          <w:szCs w:val="20"/>
        </w:rPr>
      </w:pPr>
      <w:r w:rsidRPr="00C34189">
        <w:rPr>
          <w:rFonts w:asciiTheme="minorHAnsi" w:eastAsiaTheme="minorEastAsia" w:hAnsiTheme="minorHAnsi" w:cstheme="minorHAnsi"/>
          <w:sz w:val="20"/>
          <w:szCs w:val="20"/>
        </w:rPr>
        <w:t>Soft Start: Anti-Spritz Funktion</w:t>
      </w:r>
    </w:p>
    <w:p w14:paraId="320EEC34" w14:textId="5EA0D4EA" w:rsidR="00984A01" w:rsidRPr="00C34189" w:rsidRDefault="00984A01" w:rsidP="00A70FAF">
      <w:pPr>
        <w:pStyle w:val="Listenabsatz"/>
        <w:numPr>
          <w:ilvl w:val="0"/>
          <w:numId w:val="1"/>
        </w:numPr>
        <w:spacing w:line="264" w:lineRule="auto"/>
        <w:ind w:left="360"/>
        <w:rPr>
          <w:rFonts w:asciiTheme="minorHAnsi" w:eastAsiaTheme="minorEastAsia" w:hAnsiTheme="minorHAnsi" w:cstheme="minorHAnsi"/>
          <w:sz w:val="20"/>
          <w:szCs w:val="20"/>
        </w:rPr>
      </w:pPr>
      <w:r>
        <w:rPr>
          <w:rFonts w:asciiTheme="minorHAnsi" w:eastAsiaTheme="minorEastAsia" w:hAnsiTheme="minorHAnsi" w:cstheme="minorHAnsi"/>
          <w:sz w:val="20"/>
          <w:szCs w:val="20"/>
        </w:rPr>
        <w:t>Dank hochwertiger</w:t>
      </w:r>
      <w:r w:rsidRPr="00C34189">
        <w:rPr>
          <w:rFonts w:asciiTheme="minorHAnsi" w:eastAsiaTheme="minorEastAsia" w:hAnsiTheme="minorHAnsi" w:cstheme="minorHAnsi"/>
          <w:sz w:val="20"/>
          <w:szCs w:val="20"/>
        </w:rPr>
        <w:t xml:space="preserve"> Edelstahl</w:t>
      </w:r>
      <w:r>
        <w:rPr>
          <w:rFonts w:asciiTheme="minorHAnsi" w:eastAsiaTheme="minorEastAsia" w:hAnsiTheme="minorHAnsi" w:cstheme="minorHAnsi"/>
          <w:sz w:val="20"/>
          <w:szCs w:val="20"/>
        </w:rPr>
        <w:t>rührstäbe und Edelstahlknethaken gelingt das Mixen und Verarbeiten von Schlagobers, Saucen, Mayonnaise, Desserts sowie verschiedenster Arten von Teigen im Handumdrehen.</w:t>
      </w:r>
      <w:r w:rsidRPr="00C34189">
        <w:rPr>
          <w:rFonts w:asciiTheme="minorHAnsi" w:eastAsiaTheme="minorEastAsia" w:hAnsiTheme="minorHAnsi" w:cstheme="minorHAnsi"/>
          <w:sz w:val="20"/>
          <w:szCs w:val="20"/>
        </w:rPr>
        <w:t xml:space="preserve"> </w:t>
      </w:r>
    </w:p>
    <w:p w14:paraId="0911EB34" w14:textId="1656135E" w:rsidR="00984A01" w:rsidRPr="00C34189" w:rsidRDefault="00984A01" w:rsidP="00A70FAF">
      <w:pPr>
        <w:pStyle w:val="Listenabsatz"/>
        <w:numPr>
          <w:ilvl w:val="0"/>
          <w:numId w:val="1"/>
        </w:numPr>
        <w:spacing w:line="264" w:lineRule="auto"/>
        <w:ind w:left="360"/>
        <w:rPr>
          <w:rFonts w:asciiTheme="minorHAnsi" w:eastAsiaTheme="minorEastAsia" w:hAnsiTheme="minorHAnsi" w:cstheme="minorHAnsi"/>
          <w:sz w:val="20"/>
          <w:szCs w:val="20"/>
        </w:rPr>
      </w:pPr>
      <w:r>
        <w:rPr>
          <w:rFonts w:asciiTheme="minorHAnsi" w:eastAsiaTheme="minorEastAsia" w:hAnsiTheme="minorHAnsi" w:cstheme="minorHAnsi"/>
          <w:sz w:val="20"/>
          <w:szCs w:val="20"/>
        </w:rPr>
        <w:t>Spülmaschinengeeignetes Edelstahlzubehör</w:t>
      </w:r>
    </w:p>
    <w:p w14:paraId="0F78CFF5" w14:textId="2DF6DB7E" w:rsidR="00984A01" w:rsidRDefault="00984A01" w:rsidP="00A70FAF">
      <w:pPr>
        <w:pStyle w:val="Listenabsatz"/>
        <w:numPr>
          <w:ilvl w:val="0"/>
          <w:numId w:val="1"/>
        </w:numPr>
        <w:spacing w:line="264" w:lineRule="auto"/>
        <w:ind w:left="360"/>
        <w:rPr>
          <w:rFonts w:asciiTheme="minorHAnsi" w:eastAsiaTheme="minorEastAsia" w:hAnsiTheme="minorHAnsi" w:cstheme="minorHAnsi"/>
          <w:sz w:val="20"/>
          <w:szCs w:val="20"/>
        </w:rPr>
      </w:pPr>
      <w:r w:rsidRPr="00C34189">
        <w:rPr>
          <w:rFonts w:asciiTheme="minorHAnsi" w:eastAsiaTheme="minorEastAsia" w:hAnsiTheme="minorHAnsi" w:cstheme="minorHAnsi"/>
          <w:sz w:val="20"/>
          <w:szCs w:val="20"/>
        </w:rPr>
        <w:t xml:space="preserve">Leistung: </w:t>
      </w:r>
      <w:r>
        <w:rPr>
          <w:rFonts w:asciiTheme="minorHAnsi" w:eastAsiaTheme="minorEastAsia" w:hAnsiTheme="minorHAnsi" w:cstheme="minorHAnsi"/>
          <w:sz w:val="20"/>
          <w:szCs w:val="20"/>
        </w:rPr>
        <w:t>70</w:t>
      </w:r>
      <w:r w:rsidRPr="00C34189">
        <w:rPr>
          <w:rFonts w:asciiTheme="minorHAnsi" w:eastAsiaTheme="minorEastAsia" w:hAnsiTheme="minorHAnsi" w:cstheme="minorHAnsi"/>
          <w:sz w:val="20"/>
          <w:szCs w:val="20"/>
        </w:rPr>
        <w:t>0 Watt</w:t>
      </w:r>
    </w:p>
    <w:p w14:paraId="6AC5E8D9" w14:textId="04E67ED1" w:rsidR="00984A01" w:rsidRPr="00C34189" w:rsidRDefault="00984A01" w:rsidP="00A70FAF">
      <w:pPr>
        <w:pStyle w:val="Listenabsatz"/>
        <w:numPr>
          <w:ilvl w:val="0"/>
          <w:numId w:val="1"/>
        </w:numPr>
        <w:spacing w:line="264" w:lineRule="auto"/>
        <w:ind w:left="360"/>
        <w:rPr>
          <w:rFonts w:asciiTheme="minorHAnsi" w:eastAsiaTheme="minorEastAsia" w:hAnsiTheme="minorHAnsi" w:cstheme="minorHAnsi"/>
          <w:sz w:val="20"/>
          <w:szCs w:val="20"/>
        </w:rPr>
      </w:pPr>
      <w:r>
        <w:rPr>
          <w:rFonts w:asciiTheme="minorHAnsi" w:eastAsiaTheme="minorEastAsia" w:hAnsiTheme="minorHAnsi" w:cstheme="minorHAnsi"/>
          <w:sz w:val="20"/>
          <w:szCs w:val="20"/>
        </w:rPr>
        <w:t>3 Jahre Garantie für höchste Qualitätsansprüche</w:t>
      </w:r>
    </w:p>
    <w:p w14:paraId="28CEA7F9" w14:textId="77777777" w:rsidR="00984A01" w:rsidRPr="00C34189" w:rsidRDefault="00984A01" w:rsidP="00A70FAF">
      <w:pPr>
        <w:pStyle w:val="Listenabsatz"/>
        <w:numPr>
          <w:ilvl w:val="0"/>
          <w:numId w:val="1"/>
        </w:numPr>
        <w:spacing w:line="264" w:lineRule="auto"/>
        <w:ind w:left="360"/>
        <w:rPr>
          <w:rFonts w:asciiTheme="minorHAnsi" w:eastAsiaTheme="minorEastAsia" w:hAnsiTheme="minorHAnsi" w:cstheme="minorHAnsi"/>
          <w:sz w:val="20"/>
          <w:szCs w:val="20"/>
        </w:rPr>
      </w:pPr>
      <w:r w:rsidRPr="00C34189">
        <w:rPr>
          <w:rFonts w:asciiTheme="minorHAnsi" w:eastAsiaTheme="minorEastAsia" w:hAnsiTheme="minorHAnsi" w:cstheme="minorHAnsi"/>
          <w:sz w:val="20"/>
          <w:szCs w:val="20"/>
        </w:rPr>
        <w:t>Farbe: Edelstahl/Schwarz</w:t>
      </w:r>
    </w:p>
    <w:p w14:paraId="408752AB" w14:textId="77777777" w:rsidR="00984A01" w:rsidRDefault="00984A01" w:rsidP="00741529">
      <w:pPr>
        <w:pStyle w:val="Fliesstext"/>
        <w:spacing w:line="264" w:lineRule="auto"/>
        <w:rPr>
          <w:rFonts w:asciiTheme="minorHAnsi" w:hAnsiTheme="minorHAnsi" w:cstheme="minorHAnsi"/>
          <w:b/>
          <w:bCs/>
          <w:sz w:val="20"/>
          <w:szCs w:val="20"/>
        </w:rPr>
      </w:pPr>
    </w:p>
    <w:p w14:paraId="52DA5468" w14:textId="24875294" w:rsidR="00741529" w:rsidRPr="00C34189" w:rsidRDefault="00741529" w:rsidP="00741529">
      <w:pPr>
        <w:pStyle w:val="Fliesstext"/>
        <w:spacing w:line="264" w:lineRule="auto"/>
        <w:rPr>
          <w:rFonts w:asciiTheme="minorHAnsi" w:hAnsiTheme="minorHAnsi" w:cstheme="minorHAnsi"/>
          <w:b/>
          <w:bCs/>
          <w:sz w:val="8"/>
          <w:szCs w:val="20"/>
        </w:rPr>
      </w:pPr>
      <w:r w:rsidRPr="00C34189">
        <w:rPr>
          <w:rFonts w:asciiTheme="minorHAnsi" w:hAnsiTheme="minorHAnsi" w:cstheme="minorHAnsi"/>
          <w:b/>
          <w:bCs/>
          <w:sz w:val="20"/>
          <w:szCs w:val="20"/>
        </w:rPr>
        <w:t>Produktmerkmale Stabmixer-Set BL 8680</w:t>
      </w:r>
      <w:r w:rsidRPr="00C34189">
        <w:rPr>
          <w:rFonts w:asciiTheme="minorHAnsi" w:hAnsiTheme="minorHAnsi" w:cstheme="minorHAnsi"/>
          <w:b/>
          <w:bCs/>
          <w:sz w:val="20"/>
          <w:szCs w:val="20"/>
        </w:rPr>
        <w:br/>
      </w:r>
    </w:p>
    <w:p w14:paraId="1CE50EAC" w14:textId="77777777" w:rsidR="00741529" w:rsidRPr="00C34189" w:rsidRDefault="00741529" w:rsidP="00A70FAF">
      <w:pPr>
        <w:pStyle w:val="Listenabsatz"/>
        <w:numPr>
          <w:ilvl w:val="0"/>
          <w:numId w:val="1"/>
        </w:numPr>
        <w:spacing w:line="264" w:lineRule="auto"/>
        <w:ind w:left="360"/>
        <w:rPr>
          <w:rFonts w:asciiTheme="minorHAnsi" w:eastAsiaTheme="minorEastAsia" w:hAnsiTheme="minorHAnsi" w:cstheme="minorHAnsi"/>
          <w:sz w:val="20"/>
          <w:szCs w:val="20"/>
        </w:rPr>
      </w:pPr>
      <w:r w:rsidRPr="00C34189">
        <w:rPr>
          <w:rFonts w:asciiTheme="minorHAnsi" w:eastAsiaTheme="minorEastAsia" w:hAnsiTheme="minorHAnsi" w:cstheme="minorHAnsi"/>
          <w:sz w:val="20"/>
          <w:szCs w:val="20"/>
        </w:rPr>
        <w:t>Hochwertiger Edelstahlkorpus</w:t>
      </w:r>
    </w:p>
    <w:p w14:paraId="1A709DC0" w14:textId="77777777" w:rsidR="00741529" w:rsidRPr="00C34189" w:rsidRDefault="00741529" w:rsidP="00A70FAF">
      <w:pPr>
        <w:pStyle w:val="Listenabsatz"/>
        <w:numPr>
          <w:ilvl w:val="0"/>
          <w:numId w:val="1"/>
        </w:numPr>
        <w:spacing w:line="264" w:lineRule="auto"/>
        <w:ind w:left="360"/>
        <w:rPr>
          <w:rFonts w:asciiTheme="minorHAnsi" w:eastAsiaTheme="minorEastAsia" w:hAnsiTheme="minorHAnsi" w:cstheme="minorHAnsi"/>
          <w:sz w:val="20"/>
          <w:szCs w:val="20"/>
        </w:rPr>
      </w:pPr>
      <w:r w:rsidRPr="00C34189">
        <w:rPr>
          <w:rFonts w:asciiTheme="minorHAnsi" w:eastAsiaTheme="minorEastAsia" w:hAnsiTheme="minorHAnsi" w:cstheme="minorHAnsi"/>
          <w:sz w:val="20"/>
          <w:szCs w:val="20"/>
        </w:rPr>
        <w:t>Extra langer, hochwertiger Edelstahlmixfuß mit zusätzlichem Schutz-Aufsatz</w:t>
      </w:r>
    </w:p>
    <w:p w14:paraId="6D608A3E" w14:textId="77777777" w:rsidR="00741529" w:rsidRPr="00C34189" w:rsidRDefault="00741529" w:rsidP="00A70FAF">
      <w:pPr>
        <w:pStyle w:val="Listenabsatz"/>
        <w:numPr>
          <w:ilvl w:val="0"/>
          <w:numId w:val="1"/>
        </w:numPr>
        <w:spacing w:line="264" w:lineRule="auto"/>
        <w:ind w:left="360"/>
        <w:rPr>
          <w:rFonts w:asciiTheme="minorHAnsi" w:eastAsiaTheme="minorEastAsia" w:hAnsiTheme="minorHAnsi" w:cstheme="minorHAnsi"/>
          <w:sz w:val="20"/>
          <w:szCs w:val="20"/>
        </w:rPr>
      </w:pPr>
      <w:r w:rsidRPr="00C34189">
        <w:rPr>
          <w:rFonts w:asciiTheme="minorHAnsi" w:eastAsiaTheme="minorEastAsia" w:hAnsiTheme="minorHAnsi" w:cstheme="minorHAnsi"/>
          <w:sz w:val="20"/>
          <w:szCs w:val="20"/>
        </w:rPr>
        <w:t>Vierfach Edelstahl-Mixeraufsatz</w:t>
      </w:r>
    </w:p>
    <w:p w14:paraId="2BA44EE8" w14:textId="77777777" w:rsidR="00741529" w:rsidRPr="00C34189" w:rsidRDefault="00741529" w:rsidP="00A70FAF">
      <w:pPr>
        <w:pStyle w:val="Listenabsatz"/>
        <w:numPr>
          <w:ilvl w:val="0"/>
          <w:numId w:val="1"/>
        </w:numPr>
        <w:spacing w:line="264" w:lineRule="auto"/>
        <w:ind w:left="360"/>
        <w:rPr>
          <w:rFonts w:asciiTheme="minorHAnsi" w:eastAsiaTheme="minorEastAsia" w:hAnsiTheme="minorHAnsi" w:cstheme="minorHAnsi"/>
          <w:sz w:val="20"/>
          <w:szCs w:val="20"/>
        </w:rPr>
      </w:pPr>
      <w:r w:rsidRPr="00C34189">
        <w:rPr>
          <w:rFonts w:asciiTheme="minorHAnsi" w:eastAsiaTheme="minorEastAsia" w:hAnsiTheme="minorHAnsi" w:cstheme="minorHAnsi"/>
          <w:sz w:val="20"/>
          <w:szCs w:val="20"/>
        </w:rPr>
        <w:t>Sechs Geschwindigkeitsstufen und eine zusätzliche Turbostufe</w:t>
      </w:r>
    </w:p>
    <w:p w14:paraId="5973E0CA" w14:textId="77777777" w:rsidR="00741529" w:rsidRPr="00C34189" w:rsidRDefault="00741529" w:rsidP="00A70FAF">
      <w:pPr>
        <w:pStyle w:val="Listenabsatz"/>
        <w:numPr>
          <w:ilvl w:val="0"/>
          <w:numId w:val="1"/>
        </w:numPr>
        <w:spacing w:line="264" w:lineRule="auto"/>
        <w:ind w:left="360"/>
        <w:rPr>
          <w:rFonts w:asciiTheme="minorHAnsi" w:eastAsiaTheme="minorEastAsia" w:hAnsiTheme="minorHAnsi" w:cstheme="minorHAnsi"/>
          <w:sz w:val="20"/>
          <w:szCs w:val="20"/>
        </w:rPr>
      </w:pPr>
      <w:r w:rsidRPr="00C34189">
        <w:rPr>
          <w:rFonts w:asciiTheme="minorHAnsi" w:eastAsiaTheme="minorEastAsia" w:hAnsiTheme="minorHAnsi" w:cstheme="minorHAnsi"/>
          <w:sz w:val="20"/>
          <w:szCs w:val="20"/>
        </w:rPr>
        <w:t>Soft Start: Anti-Spritz Funktion</w:t>
      </w:r>
    </w:p>
    <w:p w14:paraId="4D837C4D" w14:textId="77777777" w:rsidR="00741529" w:rsidRPr="00C34189" w:rsidRDefault="00741529" w:rsidP="00A70FAF">
      <w:pPr>
        <w:pStyle w:val="Listenabsatz"/>
        <w:numPr>
          <w:ilvl w:val="0"/>
          <w:numId w:val="1"/>
        </w:numPr>
        <w:spacing w:line="264" w:lineRule="auto"/>
        <w:ind w:left="360"/>
        <w:rPr>
          <w:rFonts w:asciiTheme="minorHAnsi" w:eastAsiaTheme="minorEastAsia" w:hAnsiTheme="minorHAnsi" w:cstheme="minorHAnsi"/>
          <w:sz w:val="20"/>
          <w:szCs w:val="20"/>
        </w:rPr>
      </w:pPr>
      <w:r w:rsidRPr="00C34189">
        <w:rPr>
          <w:rFonts w:asciiTheme="minorHAnsi" w:eastAsiaTheme="minorEastAsia" w:hAnsiTheme="minorHAnsi" w:cstheme="minorHAnsi"/>
          <w:sz w:val="20"/>
          <w:szCs w:val="20"/>
        </w:rPr>
        <w:t>Ideal für die Zubereitung von Babynahrung geeignet</w:t>
      </w:r>
    </w:p>
    <w:p w14:paraId="4844646C" w14:textId="77777777" w:rsidR="00741529" w:rsidRPr="00C34189" w:rsidRDefault="00741529" w:rsidP="00A70FAF">
      <w:pPr>
        <w:pStyle w:val="Listenabsatz"/>
        <w:numPr>
          <w:ilvl w:val="0"/>
          <w:numId w:val="1"/>
        </w:numPr>
        <w:spacing w:line="264" w:lineRule="auto"/>
        <w:ind w:left="360"/>
        <w:rPr>
          <w:rFonts w:asciiTheme="minorHAnsi" w:eastAsiaTheme="minorEastAsia" w:hAnsiTheme="minorHAnsi" w:cstheme="minorHAnsi"/>
          <w:sz w:val="20"/>
          <w:szCs w:val="20"/>
        </w:rPr>
      </w:pPr>
      <w:r w:rsidRPr="00C34189">
        <w:rPr>
          <w:rFonts w:asciiTheme="minorHAnsi" w:eastAsiaTheme="minorEastAsia" w:hAnsiTheme="minorHAnsi" w:cstheme="minorHAnsi"/>
          <w:sz w:val="20"/>
          <w:szCs w:val="20"/>
        </w:rPr>
        <w:t>1 Liter Messbecher mit Frischhaltedeckel aus BPA-freiem Material</w:t>
      </w:r>
    </w:p>
    <w:p w14:paraId="02CD63E5" w14:textId="77777777" w:rsidR="00741529" w:rsidRPr="00C34189" w:rsidRDefault="00741529" w:rsidP="00A70FAF">
      <w:pPr>
        <w:pStyle w:val="Listenabsatz"/>
        <w:numPr>
          <w:ilvl w:val="0"/>
          <w:numId w:val="1"/>
        </w:numPr>
        <w:spacing w:line="264" w:lineRule="auto"/>
        <w:ind w:left="360"/>
        <w:rPr>
          <w:rFonts w:asciiTheme="minorHAnsi" w:eastAsiaTheme="minorEastAsia" w:hAnsiTheme="minorHAnsi" w:cstheme="minorHAnsi"/>
          <w:sz w:val="20"/>
          <w:szCs w:val="20"/>
        </w:rPr>
      </w:pPr>
      <w:r w:rsidRPr="00C34189">
        <w:rPr>
          <w:rFonts w:asciiTheme="minorHAnsi" w:eastAsiaTheme="minorEastAsia" w:hAnsiTheme="minorHAnsi" w:cstheme="minorHAnsi"/>
          <w:sz w:val="20"/>
          <w:szCs w:val="20"/>
        </w:rPr>
        <w:t>Flexibles Spiralkabel</w:t>
      </w:r>
    </w:p>
    <w:p w14:paraId="1C7E07CF" w14:textId="77777777" w:rsidR="00741529" w:rsidRPr="00C34189" w:rsidRDefault="00741529" w:rsidP="00A70FAF">
      <w:pPr>
        <w:pStyle w:val="Listenabsatz"/>
        <w:numPr>
          <w:ilvl w:val="0"/>
          <w:numId w:val="1"/>
        </w:numPr>
        <w:spacing w:line="264" w:lineRule="auto"/>
        <w:ind w:left="360"/>
        <w:rPr>
          <w:rFonts w:asciiTheme="minorHAnsi" w:eastAsiaTheme="minorEastAsia" w:hAnsiTheme="minorHAnsi" w:cstheme="minorHAnsi"/>
          <w:sz w:val="20"/>
          <w:szCs w:val="20"/>
        </w:rPr>
      </w:pPr>
      <w:r w:rsidRPr="00C34189">
        <w:rPr>
          <w:rFonts w:asciiTheme="minorHAnsi" w:eastAsiaTheme="minorEastAsia" w:hAnsiTheme="minorHAnsi" w:cstheme="minorHAnsi"/>
          <w:sz w:val="20"/>
          <w:szCs w:val="20"/>
        </w:rPr>
        <w:t>Leistung: 850 Watt</w:t>
      </w:r>
    </w:p>
    <w:p w14:paraId="29FE4BD9" w14:textId="77777777" w:rsidR="00741529" w:rsidRPr="00C34189" w:rsidRDefault="00741529" w:rsidP="00A70FAF">
      <w:pPr>
        <w:pStyle w:val="Listenabsatz"/>
        <w:numPr>
          <w:ilvl w:val="0"/>
          <w:numId w:val="1"/>
        </w:numPr>
        <w:spacing w:line="264" w:lineRule="auto"/>
        <w:ind w:left="360"/>
        <w:rPr>
          <w:rFonts w:asciiTheme="minorHAnsi" w:eastAsiaTheme="minorEastAsia" w:hAnsiTheme="minorHAnsi" w:cstheme="minorHAnsi"/>
          <w:sz w:val="20"/>
          <w:szCs w:val="20"/>
        </w:rPr>
      </w:pPr>
      <w:r w:rsidRPr="00C34189">
        <w:rPr>
          <w:rFonts w:asciiTheme="minorHAnsi" w:eastAsiaTheme="minorEastAsia" w:hAnsiTheme="minorHAnsi" w:cstheme="minorHAnsi"/>
          <w:sz w:val="20"/>
          <w:szCs w:val="20"/>
        </w:rPr>
        <w:lastRenderedPageBreak/>
        <w:t>Farbe: Edelstahl/Schwarz</w:t>
      </w:r>
    </w:p>
    <w:p w14:paraId="34C53E3A" w14:textId="62563791" w:rsidR="006F1EC6" w:rsidRPr="0043391F" w:rsidRDefault="006F1EC6" w:rsidP="008F1B25">
      <w:pPr>
        <w:spacing w:line="276" w:lineRule="auto"/>
        <w:jc w:val="both"/>
        <w:rPr>
          <w:rFonts w:asciiTheme="minorHAnsi" w:eastAsiaTheme="minorEastAsia" w:hAnsiTheme="minorHAnsi" w:cstheme="minorHAnsi"/>
          <w:sz w:val="20"/>
          <w:szCs w:val="20"/>
        </w:rPr>
      </w:pPr>
    </w:p>
    <w:p w14:paraId="209E99EF" w14:textId="07A72310" w:rsidR="0043391F" w:rsidRDefault="0043391F" w:rsidP="008F1B25">
      <w:pPr>
        <w:spacing w:line="276" w:lineRule="auto"/>
        <w:jc w:val="both"/>
        <w:rPr>
          <w:b/>
          <w:bCs/>
        </w:rPr>
      </w:pPr>
      <w:r w:rsidRPr="0043391F">
        <w:rPr>
          <w:rFonts w:asciiTheme="minorHAnsi" w:eastAsiaTheme="minorEastAsia" w:hAnsiTheme="minorHAnsi" w:cstheme="minorHAnsi"/>
          <w:sz w:val="20"/>
          <w:szCs w:val="20"/>
        </w:rPr>
        <w:t xml:space="preserve">Mehr zu Grundig </w:t>
      </w:r>
      <w:proofErr w:type="spellStart"/>
      <w:r w:rsidRPr="0043391F">
        <w:rPr>
          <w:rFonts w:asciiTheme="minorHAnsi" w:eastAsiaTheme="minorEastAsia" w:hAnsiTheme="minorHAnsi" w:cstheme="minorHAnsi"/>
          <w:sz w:val="20"/>
          <w:szCs w:val="20"/>
        </w:rPr>
        <w:t>Respect</w:t>
      </w:r>
      <w:proofErr w:type="spellEnd"/>
      <w:r w:rsidRPr="0043391F">
        <w:rPr>
          <w:rFonts w:asciiTheme="minorHAnsi" w:eastAsiaTheme="minorEastAsia" w:hAnsiTheme="minorHAnsi" w:cstheme="minorHAnsi"/>
          <w:sz w:val="20"/>
          <w:szCs w:val="20"/>
        </w:rPr>
        <w:t xml:space="preserve"> Food: </w:t>
      </w:r>
      <w:hyperlink r:id="rId13" w:history="1">
        <w:r w:rsidRPr="0043391F">
          <w:rPr>
            <w:rFonts w:ascii="Grundig DIN" w:hAnsi="Grundig DIN"/>
            <w:color w:val="0070C0"/>
            <w:sz w:val="16"/>
            <w:szCs w:val="16"/>
          </w:rPr>
          <w:t>https://www.grundig.com/de-at/respectfood</w:t>
        </w:r>
      </w:hyperlink>
      <w:r>
        <w:rPr>
          <w:b/>
          <w:bCs/>
        </w:rPr>
        <w:t xml:space="preserve"> </w:t>
      </w:r>
    </w:p>
    <w:p w14:paraId="09FF2E52" w14:textId="77777777" w:rsidR="0043391F" w:rsidRPr="0043391F" w:rsidRDefault="0043391F" w:rsidP="008F1B25">
      <w:pPr>
        <w:spacing w:line="276" w:lineRule="auto"/>
        <w:jc w:val="both"/>
        <w:rPr>
          <w:b/>
          <w:bCs/>
          <w:sz w:val="20"/>
          <w:szCs w:val="20"/>
        </w:rPr>
      </w:pPr>
    </w:p>
    <w:p w14:paraId="6826CC62" w14:textId="77777777" w:rsidR="008F1B25" w:rsidRPr="0083790E" w:rsidRDefault="008F1B25" w:rsidP="008F1B25">
      <w:pPr>
        <w:outlineLvl w:val="0"/>
        <w:rPr>
          <w:rFonts w:ascii="Grundig DIN" w:hAnsi="Grundig DIN" w:cs="DIN[T]"/>
          <w:b/>
          <w:color w:val="000000"/>
          <w:sz w:val="16"/>
          <w:szCs w:val="16"/>
        </w:rPr>
      </w:pPr>
      <w:r w:rsidRPr="0083790E">
        <w:rPr>
          <w:rFonts w:ascii="Grundig DIN" w:hAnsi="Grundig DIN" w:cs="DIN[T]"/>
          <w:b/>
          <w:color w:val="000000"/>
          <w:sz w:val="16"/>
          <w:szCs w:val="16"/>
        </w:rPr>
        <w:t>Fotocredit:</w:t>
      </w:r>
    </w:p>
    <w:p w14:paraId="0B80ACC1" w14:textId="04883351" w:rsidR="00DA5753" w:rsidRPr="00C401DF" w:rsidRDefault="008F1B25" w:rsidP="00C401DF">
      <w:pPr>
        <w:rPr>
          <w:rFonts w:ascii="Grundig DIN" w:hAnsi="Grundig DIN" w:cs="DIN[T]"/>
          <w:color w:val="000000"/>
          <w:sz w:val="16"/>
          <w:szCs w:val="16"/>
        </w:rPr>
      </w:pPr>
      <w:r w:rsidRPr="0083790E">
        <w:rPr>
          <w:rFonts w:ascii="Grundig DIN" w:hAnsi="Grundig DIN" w:cs="DIN[T]"/>
          <w:color w:val="000000"/>
          <w:sz w:val="16"/>
          <w:szCs w:val="16"/>
        </w:rPr>
        <w:t>Foto:</w:t>
      </w:r>
      <w:r w:rsidR="00DA5753">
        <w:rPr>
          <w:rFonts w:ascii="Grundig DIN" w:hAnsi="Grundig DIN" w:cs="DIN[T]"/>
          <w:color w:val="000000"/>
          <w:sz w:val="16"/>
          <w:szCs w:val="16"/>
        </w:rPr>
        <w:t xml:space="preserve"> </w:t>
      </w:r>
      <w:r w:rsidR="00C401DF" w:rsidRPr="00C401DF">
        <w:rPr>
          <w:rFonts w:ascii="Grundig DIN" w:hAnsi="Grundig DIN" w:cs="DIN[T]"/>
          <w:color w:val="000000"/>
          <w:sz w:val="16"/>
          <w:szCs w:val="16"/>
        </w:rPr>
        <w:t xml:space="preserve">Das Multihaarschneideset MGK 6841 von Grundig ist mit seinem umfangreichen Zubehör der ideale </w:t>
      </w:r>
      <w:proofErr w:type="spellStart"/>
      <w:r w:rsidR="00C401DF" w:rsidRPr="00C401DF">
        <w:rPr>
          <w:rFonts w:ascii="Grundig DIN" w:hAnsi="Grundig DIN" w:cs="DIN[T]"/>
          <w:color w:val="000000"/>
          <w:sz w:val="16"/>
          <w:szCs w:val="16"/>
        </w:rPr>
        <w:t>Barbershop</w:t>
      </w:r>
      <w:proofErr w:type="spellEnd"/>
      <w:r w:rsidR="00C401DF" w:rsidRPr="00C401DF">
        <w:rPr>
          <w:rFonts w:ascii="Grundig DIN" w:hAnsi="Grundig DIN" w:cs="DIN[T]"/>
          <w:color w:val="000000"/>
          <w:sz w:val="16"/>
          <w:szCs w:val="16"/>
        </w:rPr>
        <w:t xml:space="preserve"> für daheim</w:t>
      </w:r>
      <w:r w:rsidR="00C401DF">
        <w:rPr>
          <w:rFonts w:ascii="Grundig DIN" w:hAnsi="Grundig DIN" w:cs="DIN[T]"/>
          <w:color w:val="000000"/>
          <w:sz w:val="16"/>
          <w:szCs w:val="16"/>
        </w:rPr>
        <w:t xml:space="preserve">. </w:t>
      </w:r>
    </w:p>
    <w:p w14:paraId="29DA0DF9" w14:textId="07A1CD06" w:rsidR="008F1B25" w:rsidRDefault="00497E4A" w:rsidP="008F1B25">
      <w:pPr>
        <w:rPr>
          <w:rFonts w:ascii="Grundig DIN" w:hAnsi="Grundig DIN" w:cs="DIN[T]"/>
          <w:color w:val="000000"/>
          <w:sz w:val="16"/>
          <w:szCs w:val="16"/>
        </w:rPr>
      </w:pPr>
      <w:r>
        <w:rPr>
          <w:rFonts w:ascii="Grundig DIN" w:hAnsi="Grundig DIN" w:cs="DIN[T]"/>
          <w:color w:val="000000"/>
          <w:sz w:val="16"/>
          <w:szCs w:val="16"/>
        </w:rPr>
        <w:t xml:space="preserve">Fotocredit: </w:t>
      </w:r>
      <w:r w:rsidR="008F1B25" w:rsidRPr="0083790E">
        <w:rPr>
          <w:rFonts w:ascii="Grundig DIN" w:hAnsi="Grundig DIN" w:cs="DIN[T]"/>
          <w:color w:val="000000"/>
          <w:sz w:val="16"/>
          <w:szCs w:val="16"/>
        </w:rPr>
        <w:t>Grundig / Elektra Bregenz AG, Abdruck honorarfrei</w:t>
      </w:r>
    </w:p>
    <w:p w14:paraId="3200E16B" w14:textId="77777777" w:rsidR="007A1FBB" w:rsidRPr="0083790E" w:rsidRDefault="007A1FBB" w:rsidP="008F1B25">
      <w:pPr>
        <w:rPr>
          <w:rFonts w:ascii="Grundig DIN" w:hAnsi="Grundig DIN" w:cs="DIN[T]"/>
          <w:color w:val="000000"/>
          <w:sz w:val="16"/>
          <w:szCs w:val="16"/>
        </w:rPr>
      </w:pPr>
    </w:p>
    <w:p w14:paraId="298C6F01" w14:textId="2FBD6DF8" w:rsidR="00474EB0" w:rsidRPr="0083790E" w:rsidRDefault="00BD0AFB" w:rsidP="0083790E">
      <w:pPr>
        <w:jc w:val="both"/>
        <w:outlineLvl w:val="0"/>
        <w:rPr>
          <w:rFonts w:ascii="Grundig DIN" w:hAnsi="Grundig DIN"/>
          <w:b/>
          <w:sz w:val="16"/>
          <w:szCs w:val="16"/>
        </w:rPr>
      </w:pPr>
      <w:r w:rsidRPr="0083790E">
        <w:rPr>
          <w:rFonts w:ascii="Grundig DIN" w:hAnsi="Grundig DIN"/>
          <w:b/>
          <w:sz w:val="16"/>
          <w:szCs w:val="16"/>
        </w:rPr>
        <w:t>Über Grundig</w:t>
      </w:r>
    </w:p>
    <w:p w14:paraId="79EA103C" w14:textId="4F6BDABF" w:rsidR="00892DA0" w:rsidRPr="00AE485A" w:rsidRDefault="00892DA0" w:rsidP="0083790E">
      <w:pPr>
        <w:jc w:val="both"/>
        <w:rPr>
          <w:rFonts w:ascii="Verdana" w:hAnsi="Verdana" w:cs="Arial"/>
          <w:color w:val="000000"/>
          <w:sz w:val="14"/>
          <w:szCs w:val="14"/>
        </w:rPr>
      </w:pPr>
      <w:r w:rsidRPr="0083790E">
        <w:rPr>
          <w:rFonts w:ascii="Grundig DIN" w:hAnsi="Grundig DIN"/>
          <w:sz w:val="16"/>
          <w:szCs w:val="16"/>
        </w:rPr>
        <w:t>Grundig ist einer der führenden Anbieter von Produkten aus den Bereichen Unterhaltungselektronik sowie kleine und große Haushaltsgeräte. Mit einem Portfolio von über 500 verschiedenen Produkten – angefangen von Ultra HD-TVs und mobilen Audiogeräten über Hairstyler, Bodenstaubsauger und Küchengeräten bis hin zu Backöfen, Geschirrspülern und Waschmaschinen – bietet die Marke für jeden Raum im modernen Zuhause eine Lösung. Als europäischer Vollsortimenter setzt Grundig mit seinen Home-Electronics-Produkten kontinuierlich neue Maßstäbe mit dem Fokus auf Qualität, Design und Innovation. Grundig ist Teil von Arçelik A.S., die Nummer drei in Europa im Bereich Elektrogroßgeräte und Teil der international tätigen, börsennotierten Koç-Gruppe mit über 80.000 Mitarbeitern. Weltweit arbeiten über 1.000 Mitarbeiter im Bereich Forschung &amp; Entwicklung, um zukunftsweisende und umweltfreundliche Produkte herzustellen. Grundig Produkte werden hauptsächlich in eigenen Produktionsstätten in Europa produziert und in über 55 Ländern weltweit vertrieben. Entdecken Sie mehr unter</w:t>
      </w:r>
      <w:r w:rsidRPr="00377A67">
        <w:rPr>
          <w:rFonts w:ascii="Verdana" w:hAnsi="Verdana" w:cs="Arial"/>
          <w:color w:val="000000"/>
          <w:sz w:val="14"/>
          <w:szCs w:val="14"/>
        </w:rPr>
        <w:t xml:space="preserve"> </w:t>
      </w:r>
      <w:hyperlink r:id="rId14" w:history="1">
        <w:r w:rsidRPr="0083790E">
          <w:rPr>
            <w:rFonts w:ascii="Grundig DIN" w:hAnsi="Grundig DIN"/>
            <w:color w:val="0070C0"/>
            <w:sz w:val="16"/>
            <w:szCs w:val="16"/>
          </w:rPr>
          <w:t>www.grundig.at</w:t>
        </w:r>
      </w:hyperlink>
      <w:r w:rsidRPr="0083790E">
        <w:rPr>
          <w:rFonts w:ascii="Grundig DIN" w:hAnsi="Grundig DIN"/>
          <w:color w:val="0070C0"/>
          <w:sz w:val="16"/>
          <w:szCs w:val="16"/>
          <w:u w:val="single"/>
        </w:rPr>
        <w:t>.</w:t>
      </w:r>
    </w:p>
    <w:p w14:paraId="4E3BAC85" w14:textId="77777777" w:rsidR="0043391F" w:rsidRPr="0083790E" w:rsidRDefault="0043391F" w:rsidP="00892DA0">
      <w:pPr>
        <w:spacing w:line="312" w:lineRule="auto"/>
        <w:jc w:val="both"/>
        <w:rPr>
          <w:rFonts w:ascii="Grundig DIN" w:hAnsi="Grundig DIN"/>
          <w:sz w:val="16"/>
          <w:szCs w:val="16"/>
        </w:rPr>
      </w:pPr>
    </w:p>
    <w:p w14:paraId="16216811" w14:textId="77777777" w:rsidR="00B83FEA" w:rsidRPr="0083790E" w:rsidRDefault="00B83FEA" w:rsidP="00892DA0">
      <w:pPr>
        <w:rPr>
          <w:rFonts w:ascii="Grundig DIN" w:hAnsi="Grundig DIN"/>
          <w:sz w:val="16"/>
          <w:szCs w:val="16"/>
        </w:rPr>
      </w:pPr>
    </w:p>
    <w:p w14:paraId="0F672978" w14:textId="667DD719" w:rsidR="00892DA0" w:rsidRPr="009A0093" w:rsidRDefault="00892DA0" w:rsidP="00CE4078">
      <w:pPr>
        <w:outlineLvl w:val="0"/>
        <w:rPr>
          <w:rFonts w:ascii="Grundig DIN" w:hAnsi="Grundig DIN"/>
          <w:b/>
          <w:sz w:val="16"/>
          <w:szCs w:val="16"/>
        </w:rPr>
      </w:pPr>
      <w:r w:rsidRPr="009A0093">
        <w:rPr>
          <w:rFonts w:ascii="Grundig DIN" w:hAnsi="Grundig DIN"/>
          <w:b/>
          <w:sz w:val="16"/>
          <w:szCs w:val="16"/>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33"/>
      </w:tblGrid>
      <w:tr w:rsidR="00A22172" w:rsidRPr="00724853" w14:paraId="358AFBFB" w14:textId="77777777" w:rsidTr="00CD4487">
        <w:trPr>
          <w:trHeight w:val="1250"/>
        </w:trPr>
        <w:tc>
          <w:tcPr>
            <w:tcW w:w="4077" w:type="dxa"/>
          </w:tcPr>
          <w:p w14:paraId="2811A17E" w14:textId="77777777" w:rsidR="00CD4487" w:rsidRPr="0083790E" w:rsidRDefault="00CD4487" w:rsidP="00CD4487">
            <w:pPr>
              <w:outlineLvl w:val="0"/>
              <w:rPr>
                <w:rFonts w:ascii="Grundig DIN" w:hAnsi="Grundig DIN"/>
                <w:sz w:val="16"/>
                <w:szCs w:val="16"/>
              </w:rPr>
            </w:pPr>
            <w:r w:rsidRPr="0083790E">
              <w:rPr>
                <w:rFonts w:ascii="Grundig DIN" w:hAnsi="Grundig DIN"/>
                <w:sz w:val="16"/>
                <w:szCs w:val="16"/>
              </w:rPr>
              <w:t xml:space="preserve">Dr. Alexandra Vasak </w:t>
            </w:r>
          </w:p>
          <w:p w14:paraId="75287DD7" w14:textId="77777777" w:rsidR="00724853" w:rsidRPr="0083790E" w:rsidRDefault="00724853" w:rsidP="00724853">
            <w:pPr>
              <w:outlineLvl w:val="0"/>
              <w:rPr>
                <w:rFonts w:ascii="Grundig DIN" w:hAnsi="Grundig DIN"/>
                <w:sz w:val="16"/>
                <w:szCs w:val="16"/>
              </w:rPr>
            </w:pPr>
            <w:r w:rsidRPr="0083790E">
              <w:rPr>
                <w:rFonts w:ascii="Grundig DIN" w:hAnsi="Grundig DIN"/>
                <w:sz w:val="16"/>
                <w:szCs w:val="16"/>
              </w:rPr>
              <w:t>Reiter PR</w:t>
            </w:r>
            <w:r w:rsidRPr="0083790E">
              <w:rPr>
                <w:rFonts w:ascii="Grundig DIN" w:hAnsi="Grundig DIN"/>
                <w:sz w:val="16"/>
                <w:szCs w:val="16"/>
              </w:rPr>
              <w:tab/>
            </w:r>
          </w:p>
          <w:p w14:paraId="476D1B77" w14:textId="77777777" w:rsidR="00CD4487" w:rsidRPr="0083790E" w:rsidRDefault="00CD4487" w:rsidP="00CD4487">
            <w:pPr>
              <w:outlineLvl w:val="0"/>
              <w:rPr>
                <w:rFonts w:ascii="Grundig DIN" w:hAnsi="Grundig DIN"/>
                <w:sz w:val="16"/>
                <w:szCs w:val="16"/>
              </w:rPr>
            </w:pPr>
            <w:r w:rsidRPr="0083790E">
              <w:rPr>
                <w:rFonts w:ascii="Grundig DIN" w:hAnsi="Grundig DIN"/>
                <w:sz w:val="16"/>
                <w:szCs w:val="16"/>
              </w:rPr>
              <w:t>Tel.: +43/699/120 895 59</w:t>
            </w:r>
          </w:p>
          <w:p w14:paraId="11FB1FCB" w14:textId="77777777" w:rsidR="00CD4487" w:rsidRPr="00724853" w:rsidRDefault="00D820E9" w:rsidP="00CD4487">
            <w:pPr>
              <w:outlineLvl w:val="0"/>
              <w:rPr>
                <w:rFonts w:ascii="Grundig DIN" w:hAnsi="Grundig DIN"/>
                <w:color w:val="0070C0"/>
                <w:sz w:val="16"/>
                <w:szCs w:val="16"/>
              </w:rPr>
            </w:pPr>
            <w:hyperlink r:id="rId15" w:history="1">
              <w:r w:rsidR="00CD4487" w:rsidRPr="00724853">
                <w:rPr>
                  <w:rFonts w:ascii="Grundig DIN" w:hAnsi="Grundig DIN"/>
                  <w:color w:val="0070C0"/>
                  <w:sz w:val="16"/>
                  <w:szCs w:val="16"/>
                </w:rPr>
                <w:t>alexandra.vasak@reiterpr.com</w:t>
              </w:r>
            </w:hyperlink>
            <w:r w:rsidR="00CD4487" w:rsidRPr="00724853">
              <w:rPr>
                <w:rFonts w:ascii="Grundig DIN" w:hAnsi="Grundig DIN"/>
                <w:color w:val="0070C0"/>
                <w:sz w:val="16"/>
                <w:szCs w:val="16"/>
              </w:rPr>
              <w:t xml:space="preserve">  </w:t>
            </w:r>
          </w:p>
          <w:p w14:paraId="3364A827" w14:textId="2996E9B5" w:rsidR="00A22172" w:rsidRPr="0083790E" w:rsidRDefault="00A22172" w:rsidP="00CE4078">
            <w:pPr>
              <w:outlineLvl w:val="0"/>
              <w:rPr>
                <w:rFonts w:ascii="Grundig DIN" w:hAnsi="Grundig DIN"/>
                <w:sz w:val="16"/>
                <w:szCs w:val="16"/>
              </w:rPr>
            </w:pPr>
            <w:r w:rsidRPr="0083790E">
              <w:rPr>
                <w:rFonts w:ascii="Grundig DIN" w:hAnsi="Grundig DIN"/>
                <w:color w:val="365F91" w:themeColor="accent1" w:themeShade="BF"/>
                <w:sz w:val="16"/>
                <w:szCs w:val="16"/>
              </w:rPr>
              <w:tab/>
            </w:r>
          </w:p>
        </w:tc>
        <w:tc>
          <w:tcPr>
            <w:tcW w:w="5133" w:type="dxa"/>
          </w:tcPr>
          <w:p w14:paraId="4CA3071C" w14:textId="77777777" w:rsidR="00CD4487" w:rsidRPr="00724853" w:rsidRDefault="00CD4487" w:rsidP="00CD4487">
            <w:pPr>
              <w:outlineLvl w:val="0"/>
              <w:rPr>
                <w:rFonts w:ascii="Grundig DIN" w:hAnsi="Grundig DIN"/>
                <w:sz w:val="16"/>
                <w:szCs w:val="16"/>
                <w:lang w:val="en-US"/>
              </w:rPr>
            </w:pPr>
            <w:r w:rsidRPr="00724853">
              <w:rPr>
                <w:rFonts w:ascii="Grundig DIN" w:hAnsi="Grundig DIN"/>
                <w:sz w:val="16"/>
                <w:szCs w:val="16"/>
                <w:lang w:val="en-US"/>
              </w:rPr>
              <w:t>Philipp Breitenecker/Head of Marketing</w:t>
            </w:r>
            <w:r w:rsidRPr="00724853">
              <w:rPr>
                <w:rFonts w:ascii="Grundig DIN" w:hAnsi="Grundig DIN"/>
                <w:sz w:val="16"/>
                <w:szCs w:val="16"/>
                <w:lang w:val="en-US"/>
              </w:rPr>
              <w:tab/>
            </w:r>
          </w:p>
          <w:p w14:paraId="54762A9E" w14:textId="77777777" w:rsidR="00724853" w:rsidRPr="0083790E" w:rsidRDefault="00724853" w:rsidP="00724853">
            <w:pPr>
              <w:outlineLvl w:val="0"/>
              <w:rPr>
                <w:rFonts w:ascii="Grundig DIN" w:hAnsi="Grundig DIN"/>
                <w:sz w:val="16"/>
                <w:szCs w:val="16"/>
              </w:rPr>
            </w:pPr>
            <w:r w:rsidRPr="0083790E">
              <w:rPr>
                <w:rFonts w:ascii="Grundig DIN" w:hAnsi="Grundig DIN"/>
                <w:sz w:val="16"/>
                <w:szCs w:val="16"/>
              </w:rPr>
              <w:t>Elektra Bregenz AG</w:t>
            </w:r>
            <w:r w:rsidRPr="0083790E">
              <w:rPr>
                <w:rFonts w:ascii="Grundig DIN" w:hAnsi="Grundig DIN"/>
                <w:sz w:val="16"/>
                <w:szCs w:val="16"/>
              </w:rPr>
              <w:tab/>
            </w:r>
          </w:p>
          <w:p w14:paraId="2554A639" w14:textId="77777777" w:rsidR="00CD4487" w:rsidRPr="00534CF9" w:rsidRDefault="00CD4487" w:rsidP="00CD4487">
            <w:pPr>
              <w:outlineLvl w:val="0"/>
              <w:rPr>
                <w:rFonts w:ascii="Grundig DIN" w:hAnsi="Grundig DIN"/>
                <w:sz w:val="16"/>
                <w:szCs w:val="16"/>
              </w:rPr>
            </w:pPr>
            <w:r w:rsidRPr="00534CF9">
              <w:rPr>
                <w:rFonts w:ascii="Grundig DIN" w:hAnsi="Grundig DIN"/>
                <w:sz w:val="16"/>
                <w:szCs w:val="16"/>
              </w:rPr>
              <w:t>Tel.: +43/664/384 42 30</w:t>
            </w:r>
          </w:p>
          <w:p w14:paraId="3793A0C2" w14:textId="3B79A582" w:rsidR="00A22172" w:rsidRPr="00534CF9" w:rsidRDefault="00D820E9" w:rsidP="00CD4487">
            <w:pPr>
              <w:outlineLvl w:val="0"/>
              <w:rPr>
                <w:rFonts w:ascii="Grundig DIN" w:hAnsi="Grundig DIN"/>
                <w:sz w:val="16"/>
                <w:szCs w:val="16"/>
              </w:rPr>
            </w:pPr>
            <w:hyperlink r:id="rId16" w:history="1">
              <w:r w:rsidR="00CD4487" w:rsidRPr="00534CF9">
                <w:rPr>
                  <w:rFonts w:ascii="Grundig DIN" w:hAnsi="Grundig DIN"/>
                  <w:color w:val="0070C0"/>
                  <w:sz w:val="16"/>
                  <w:szCs w:val="16"/>
                </w:rPr>
                <w:t>philipp.breitenecker@elektrabregenz.com</w:t>
              </w:r>
            </w:hyperlink>
          </w:p>
        </w:tc>
      </w:tr>
    </w:tbl>
    <w:p w14:paraId="0D922134" w14:textId="7C3C44E8" w:rsidR="00A22172" w:rsidRPr="00F82D61" w:rsidRDefault="00A22172" w:rsidP="00F82D61">
      <w:pPr>
        <w:rPr>
          <w:rFonts w:ascii="Calibri" w:hAnsi="Calibri"/>
          <w:szCs w:val="22"/>
          <w:lang w:val="tr-TR" w:eastAsia="en-US"/>
        </w:rPr>
      </w:pPr>
    </w:p>
    <w:sectPr w:rsidR="00A22172" w:rsidRPr="00F82D61" w:rsidSect="00195C68">
      <w:headerReference w:type="default" r:id="rId17"/>
      <w:footerReference w:type="default" r:id="rId18"/>
      <w:pgSz w:w="11906" w:h="16838" w:code="9"/>
      <w:pgMar w:top="1737" w:right="1418" w:bottom="1304"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78E52" w14:textId="77777777" w:rsidR="00D820E9" w:rsidRDefault="00D820E9" w:rsidP="005E18FF">
      <w:r>
        <w:separator/>
      </w:r>
    </w:p>
  </w:endnote>
  <w:endnote w:type="continuationSeparator" w:id="0">
    <w:p w14:paraId="1B8D4C86" w14:textId="77777777" w:rsidR="00D820E9" w:rsidRDefault="00D820E9" w:rsidP="005E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Calibri"/>
    <w:panose1 w:val="020B0604020202020204"/>
    <w:charset w:val="A2"/>
    <w:family w:val="auto"/>
    <w:pitch w:val="variable"/>
    <w:sig w:usb0="800002AF"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BMWType V2 Light">
    <w:altName w:val="Times New Roman"/>
    <w:panose1 w:val="020B0604020202020204"/>
    <w:charset w:val="00"/>
    <w:family w:val="auto"/>
    <w:pitch w:val="variable"/>
    <w:sig w:usb0="800022BF" w:usb1="9000004A" w:usb2="00000008" w:usb3="00000000" w:csb0="0000009F" w:csb1="00000000"/>
  </w:font>
  <w:font w:name="Tahoma">
    <w:panose1 w:val="020B0604030504040204"/>
    <w:charset w:val="00"/>
    <w:family w:val="swiss"/>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Graphik Regular">
    <w:altName w:val="Calibri"/>
    <w:panose1 w:val="020B0604020202020204"/>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DIN[T]">
    <w:altName w:val="DIN[T]"/>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1264A" w14:textId="77777777" w:rsidR="00B95D00" w:rsidRPr="00B95D00" w:rsidRDefault="00B95D00" w:rsidP="00B95D00">
    <w:pPr>
      <w:pStyle w:val="Fuzeile"/>
      <w:rPr>
        <w:sz w:val="2"/>
        <w:szCs w:val="2"/>
        <w:lang w:val="en-US"/>
      </w:rPr>
    </w:pPr>
  </w:p>
  <w:p w14:paraId="72A6197B" w14:textId="49D651ED" w:rsidR="00C7084A" w:rsidRPr="009C6876" w:rsidRDefault="00C7084A" w:rsidP="009C6876">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FF77A" w14:textId="77777777" w:rsidR="00D820E9" w:rsidRDefault="00D820E9" w:rsidP="005E18FF">
      <w:r>
        <w:separator/>
      </w:r>
    </w:p>
  </w:footnote>
  <w:footnote w:type="continuationSeparator" w:id="0">
    <w:p w14:paraId="4E67429D" w14:textId="77777777" w:rsidR="00D820E9" w:rsidRDefault="00D820E9" w:rsidP="005E18FF">
      <w:r>
        <w:continuationSeparator/>
      </w:r>
    </w:p>
  </w:footnote>
  <w:footnote w:id="1">
    <w:p w14:paraId="26776996" w14:textId="20480E10" w:rsidR="00EA4CA3" w:rsidRDefault="00EA4CA3">
      <w:pPr>
        <w:pStyle w:val="Funotentext"/>
      </w:pPr>
      <w:r>
        <w:rPr>
          <w:rStyle w:val="Funotenzeichen"/>
        </w:rPr>
        <w:footnoteRef/>
      </w:r>
      <w:r>
        <w:t xml:space="preserve"> </w:t>
      </w:r>
      <w:r w:rsidRPr="00EA4CA3">
        <w:rPr>
          <w:rFonts w:ascii="Grundig DIN" w:hAnsi="Grundig DIN"/>
        </w:rPr>
        <w:t xml:space="preserve">So die Zahlen </w:t>
      </w:r>
      <w:r>
        <w:rPr>
          <w:rFonts w:ascii="Grundig DIN" w:hAnsi="Grundig DIN"/>
        </w:rPr>
        <w:t>des WWF von</w:t>
      </w:r>
      <w:r w:rsidRPr="00EA4CA3">
        <w:rPr>
          <w:rFonts w:ascii="Grundig DIN" w:hAnsi="Grundig DIN"/>
        </w:rPr>
        <w:t xml:space="preserve"> 2019</w:t>
      </w:r>
      <w:r>
        <w:rPr>
          <w:rFonts w:ascii="Grundig DIN" w:hAnsi="Grundig DIN"/>
        </w:rPr>
        <w:t>. Der Rest entfällt auf Außer-Haus-Verpflegung, Produktion, Einzelhandel, Großhandel und Landwirtschaft</w:t>
      </w:r>
      <w:r w:rsidRPr="00EA4CA3">
        <w:rPr>
          <w:rFonts w:ascii="Grundig DIN" w:hAnsi="Grundig DIN"/>
        </w:rPr>
        <w:t>.</w:t>
      </w:r>
      <w:r>
        <w:rPr>
          <w:rFonts w:ascii="Grundig DIN" w:hAnsi="Grundig DIN"/>
        </w:rPr>
        <w:t xml:space="preserve"> </w:t>
      </w:r>
      <w:r>
        <w:t xml:space="preserve"> </w:t>
      </w:r>
      <w:hyperlink r:id="rId1" w:history="1">
        <w:r w:rsidRPr="001A3DF6">
          <w:rPr>
            <w:rStyle w:val="Hyperlink"/>
          </w:rPr>
          <w:t>https://www.wwf.at/de/frisch-verfault/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EEB4" w14:textId="77777777" w:rsidR="00741529" w:rsidRDefault="00741529" w:rsidP="00741529">
    <w:pPr>
      <w:pStyle w:val="Kopfzeile"/>
    </w:pPr>
    <w:r>
      <w:rPr>
        <w:noProof/>
        <w:lang w:val="de-DE"/>
      </w:rPr>
      <w:drawing>
        <wp:anchor distT="0" distB="0" distL="114300" distR="114300" simplePos="0" relativeHeight="251659264" behindDoc="0" locked="0" layoutInCell="1" allowOverlap="1" wp14:anchorId="2CAB376D" wp14:editId="3F7A0C8A">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55453" w14:textId="77777777" w:rsidR="00741529" w:rsidRDefault="00741529" w:rsidP="00741529">
    <w:pPr>
      <w:pStyle w:val="Kopfzeile"/>
    </w:pPr>
  </w:p>
  <w:p w14:paraId="75709AF6" w14:textId="77777777" w:rsidR="00741529" w:rsidRDefault="00741529" w:rsidP="00741529">
    <w:pPr>
      <w:pStyle w:val="Kopfzeile"/>
    </w:pPr>
  </w:p>
  <w:p w14:paraId="7BF5D303" w14:textId="77777777" w:rsidR="00741529" w:rsidRDefault="00741529" w:rsidP="00741529">
    <w:pPr>
      <w:pStyle w:val="Kopfzeile"/>
    </w:pPr>
  </w:p>
  <w:p w14:paraId="20AD1FD7" w14:textId="77777777" w:rsidR="00741529" w:rsidRPr="00F06E7F" w:rsidRDefault="00741529" w:rsidP="00741529">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D3285C2" w14:textId="5C3DA06A" w:rsidR="00C7084A" w:rsidRDefault="00C7084A" w:rsidP="008B2591">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D649BB"/>
    <w:multiLevelType w:val="hybridMultilevel"/>
    <w:tmpl w:val="254A02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M0sTAwN7C0NDEwNzVQ0lEKTi0uzszPAykwqgUAFgeW4CwAAAA="/>
  </w:docVars>
  <w:rsids>
    <w:rsidRoot w:val="005E18FF"/>
    <w:rsid w:val="00001674"/>
    <w:rsid w:val="00004CD2"/>
    <w:rsid w:val="00005780"/>
    <w:rsid w:val="0001061E"/>
    <w:rsid w:val="00010F25"/>
    <w:rsid w:val="00011842"/>
    <w:rsid w:val="00015D4F"/>
    <w:rsid w:val="00016B82"/>
    <w:rsid w:val="0001711B"/>
    <w:rsid w:val="0002101F"/>
    <w:rsid w:val="000223D0"/>
    <w:rsid w:val="00025C86"/>
    <w:rsid w:val="00031B4C"/>
    <w:rsid w:val="000478EF"/>
    <w:rsid w:val="00054714"/>
    <w:rsid w:val="000620BD"/>
    <w:rsid w:val="00062C92"/>
    <w:rsid w:val="000650D2"/>
    <w:rsid w:val="00067332"/>
    <w:rsid w:val="00074D5E"/>
    <w:rsid w:val="0008041F"/>
    <w:rsid w:val="00085AF8"/>
    <w:rsid w:val="00086196"/>
    <w:rsid w:val="00090246"/>
    <w:rsid w:val="00091465"/>
    <w:rsid w:val="00096D73"/>
    <w:rsid w:val="000A2006"/>
    <w:rsid w:val="000A2BA4"/>
    <w:rsid w:val="000A3023"/>
    <w:rsid w:val="000A3B9F"/>
    <w:rsid w:val="000A59DB"/>
    <w:rsid w:val="000B3737"/>
    <w:rsid w:val="000B76D3"/>
    <w:rsid w:val="000C239A"/>
    <w:rsid w:val="000C23F3"/>
    <w:rsid w:val="000D30EF"/>
    <w:rsid w:val="000D6525"/>
    <w:rsid w:val="000E567B"/>
    <w:rsid w:val="000F3217"/>
    <w:rsid w:val="000F3B3C"/>
    <w:rsid w:val="000F4506"/>
    <w:rsid w:val="000F4CA5"/>
    <w:rsid w:val="000F55F1"/>
    <w:rsid w:val="000F7415"/>
    <w:rsid w:val="00110F68"/>
    <w:rsid w:val="00112B15"/>
    <w:rsid w:val="00121ED2"/>
    <w:rsid w:val="00122990"/>
    <w:rsid w:val="00122D4D"/>
    <w:rsid w:val="00122DC0"/>
    <w:rsid w:val="00122EAE"/>
    <w:rsid w:val="001271AF"/>
    <w:rsid w:val="0013233A"/>
    <w:rsid w:val="00141C93"/>
    <w:rsid w:val="001478B5"/>
    <w:rsid w:val="00160E10"/>
    <w:rsid w:val="0016116D"/>
    <w:rsid w:val="00162E14"/>
    <w:rsid w:val="001647D5"/>
    <w:rsid w:val="00166DE1"/>
    <w:rsid w:val="0017117A"/>
    <w:rsid w:val="00187AA3"/>
    <w:rsid w:val="00190032"/>
    <w:rsid w:val="00195C68"/>
    <w:rsid w:val="001A12C8"/>
    <w:rsid w:val="001A1795"/>
    <w:rsid w:val="001A28EA"/>
    <w:rsid w:val="001A57F3"/>
    <w:rsid w:val="001A5938"/>
    <w:rsid w:val="001A641E"/>
    <w:rsid w:val="001A75EE"/>
    <w:rsid w:val="001B3B1F"/>
    <w:rsid w:val="001C0107"/>
    <w:rsid w:val="001C2C2F"/>
    <w:rsid w:val="001C4A10"/>
    <w:rsid w:val="001D2623"/>
    <w:rsid w:val="001D5074"/>
    <w:rsid w:val="001E2BF8"/>
    <w:rsid w:val="001E78EB"/>
    <w:rsid w:val="001F1772"/>
    <w:rsid w:val="001F17D1"/>
    <w:rsid w:val="001F46E9"/>
    <w:rsid w:val="00200270"/>
    <w:rsid w:val="00201AE0"/>
    <w:rsid w:val="002061D1"/>
    <w:rsid w:val="0020737F"/>
    <w:rsid w:val="00207A79"/>
    <w:rsid w:val="002106ED"/>
    <w:rsid w:val="00216CE5"/>
    <w:rsid w:val="00217DB0"/>
    <w:rsid w:val="0022458E"/>
    <w:rsid w:val="002251CE"/>
    <w:rsid w:val="0022585A"/>
    <w:rsid w:val="00226C71"/>
    <w:rsid w:val="00231467"/>
    <w:rsid w:val="00235A6A"/>
    <w:rsid w:val="00240934"/>
    <w:rsid w:val="00246DDE"/>
    <w:rsid w:val="002516A5"/>
    <w:rsid w:val="00251C9F"/>
    <w:rsid w:val="002525C0"/>
    <w:rsid w:val="0025609B"/>
    <w:rsid w:val="00257366"/>
    <w:rsid w:val="00262115"/>
    <w:rsid w:val="00273FA4"/>
    <w:rsid w:val="00275079"/>
    <w:rsid w:val="002823C7"/>
    <w:rsid w:val="00282C71"/>
    <w:rsid w:val="00282DAB"/>
    <w:rsid w:val="00285099"/>
    <w:rsid w:val="002864FC"/>
    <w:rsid w:val="00287F95"/>
    <w:rsid w:val="002A0738"/>
    <w:rsid w:val="002A2C05"/>
    <w:rsid w:val="002A3303"/>
    <w:rsid w:val="002A3337"/>
    <w:rsid w:val="002A7302"/>
    <w:rsid w:val="002A77CA"/>
    <w:rsid w:val="002B04AE"/>
    <w:rsid w:val="002B0E98"/>
    <w:rsid w:val="002B1FFD"/>
    <w:rsid w:val="002B30F4"/>
    <w:rsid w:val="002B3980"/>
    <w:rsid w:val="002B5A33"/>
    <w:rsid w:val="002B6185"/>
    <w:rsid w:val="002C4912"/>
    <w:rsid w:val="002D28B5"/>
    <w:rsid w:val="002D669C"/>
    <w:rsid w:val="002D7FB2"/>
    <w:rsid w:val="002F5F77"/>
    <w:rsid w:val="003077C0"/>
    <w:rsid w:val="00310F55"/>
    <w:rsid w:val="003130DD"/>
    <w:rsid w:val="0031461E"/>
    <w:rsid w:val="00317575"/>
    <w:rsid w:val="00320A27"/>
    <w:rsid w:val="00323512"/>
    <w:rsid w:val="0032737E"/>
    <w:rsid w:val="003351AF"/>
    <w:rsid w:val="00336966"/>
    <w:rsid w:val="00337CCD"/>
    <w:rsid w:val="00340A53"/>
    <w:rsid w:val="0034399C"/>
    <w:rsid w:val="00344EF2"/>
    <w:rsid w:val="0034509A"/>
    <w:rsid w:val="00353D9B"/>
    <w:rsid w:val="003603C8"/>
    <w:rsid w:val="0036588E"/>
    <w:rsid w:val="003701B7"/>
    <w:rsid w:val="00371E7F"/>
    <w:rsid w:val="0037469B"/>
    <w:rsid w:val="0037763E"/>
    <w:rsid w:val="00377A67"/>
    <w:rsid w:val="00383E4E"/>
    <w:rsid w:val="00385AAF"/>
    <w:rsid w:val="0039444E"/>
    <w:rsid w:val="003A2BC6"/>
    <w:rsid w:val="003A65C1"/>
    <w:rsid w:val="003A66AF"/>
    <w:rsid w:val="003A75BB"/>
    <w:rsid w:val="003A7F3B"/>
    <w:rsid w:val="003B62C4"/>
    <w:rsid w:val="003B6434"/>
    <w:rsid w:val="003C32C9"/>
    <w:rsid w:val="003C6776"/>
    <w:rsid w:val="003C6AB5"/>
    <w:rsid w:val="003D27F2"/>
    <w:rsid w:val="003D41E1"/>
    <w:rsid w:val="003D5CF5"/>
    <w:rsid w:val="003E07C0"/>
    <w:rsid w:val="003E4E37"/>
    <w:rsid w:val="003F093F"/>
    <w:rsid w:val="003F2359"/>
    <w:rsid w:val="003F58BB"/>
    <w:rsid w:val="003F679B"/>
    <w:rsid w:val="0040292F"/>
    <w:rsid w:val="00402C8D"/>
    <w:rsid w:val="0040560C"/>
    <w:rsid w:val="0040576C"/>
    <w:rsid w:val="00415F7E"/>
    <w:rsid w:val="00416E42"/>
    <w:rsid w:val="0041711C"/>
    <w:rsid w:val="0042332F"/>
    <w:rsid w:val="00424C34"/>
    <w:rsid w:val="00426391"/>
    <w:rsid w:val="00430946"/>
    <w:rsid w:val="00430C4C"/>
    <w:rsid w:val="00431757"/>
    <w:rsid w:val="0043391F"/>
    <w:rsid w:val="00433D98"/>
    <w:rsid w:val="0043590A"/>
    <w:rsid w:val="00441937"/>
    <w:rsid w:val="00445E1D"/>
    <w:rsid w:val="00447A08"/>
    <w:rsid w:val="004558AD"/>
    <w:rsid w:val="00456511"/>
    <w:rsid w:val="004573FD"/>
    <w:rsid w:val="00467D80"/>
    <w:rsid w:val="00471055"/>
    <w:rsid w:val="00474EB0"/>
    <w:rsid w:val="004811F8"/>
    <w:rsid w:val="00493653"/>
    <w:rsid w:val="00496DA0"/>
    <w:rsid w:val="004978D3"/>
    <w:rsid w:val="00497E4A"/>
    <w:rsid w:val="004A5AC4"/>
    <w:rsid w:val="004B3CAE"/>
    <w:rsid w:val="004B3E9C"/>
    <w:rsid w:val="004B58AD"/>
    <w:rsid w:val="004B67BF"/>
    <w:rsid w:val="004B743F"/>
    <w:rsid w:val="004C095C"/>
    <w:rsid w:val="004C09EC"/>
    <w:rsid w:val="004C119F"/>
    <w:rsid w:val="004C5EBB"/>
    <w:rsid w:val="004D1C36"/>
    <w:rsid w:val="004D1D36"/>
    <w:rsid w:val="004E0940"/>
    <w:rsid w:val="004E353F"/>
    <w:rsid w:val="004E74C8"/>
    <w:rsid w:val="004F3C3F"/>
    <w:rsid w:val="004F6465"/>
    <w:rsid w:val="004F7A88"/>
    <w:rsid w:val="00514842"/>
    <w:rsid w:val="005229BC"/>
    <w:rsid w:val="00524C66"/>
    <w:rsid w:val="00525241"/>
    <w:rsid w:val="00534CF9"/>
    <w:rsid w:val="0053603A"/>
    <w:rsid w:val="00545304"/>
    <w:rsid w:val="00546593"/>
    <w:rsid w:val="005508AC"/>
    <w:rsid w:val="00550CD3"/>
    <w:rsid w:val="00555356"/>
    <w:rsid w:val="00557EFA"/>
    <w:rsid w:val="00573955"/>
    <w:rsid w:val="00574AC4"/>
    <w:rsid w:val="00577133"/>
    <w:rsid w:val="00580716"/>
    <w:rsid w:val="00580A65"/>
    <w:rsid w:val="00581AEE"/>
    <w:rsid w:val="00581D62"/>
    <w:rsid w:val="00583CA1"/>
    <w:rsid w:val="005850B7"/>
    <w:rsid w:val="00587051"/>
    <w:rsid w:val="00587EEB"/>
    <w:rsid w:val="00592726"/>
    <w:rsid w:val="005A0781"/>
    <w:rsid w:val="005A3D05"/>
    <w:rsid w:val="005A6876"/>
    <w:rsid w:val="005A6E23"/>
    <w:rsid w:val="005B0BDF"/>
    <w:rsid w:val="005B4B0A"/>
    <w:rsid w:val="005B5E89"/>
    <w:rsid w:val="005C25C7"/>
    <w:rsid w:val="005C686D"/>
    <w:rsid w:val="005D0B5B"/>
    <w:rsid w:val="005D1D4F"/>
    <w:rsid w:val="005D2829"/>
    <w:rsid w:val="005E0821"/>
    <w:rsid w:val="005E18FF"/>
    <w:rsid w:val="005E2858"/>
    <w:rsid w:val="005E503E"/>
    <w:rsid w:val="005E5F85"/>
    <w:rsid w:val="005E6FED"/>
    <w:rsid w:val="005F030B"/>
    <w:rsid w:val="005F2F04"/>
    <w:rsid w:val="005F54CD"/>
    <w:rsid w:val="006024CE"/>
    <w:rsid w:val="00604A05"/>
    <w:rsid w:val="00605F5C"/>
    <w:rsid w:val="00610D12"/>
    <w:rsid w:val="0061348A"/>
    <w:rsid w:val="00613B90"/>
    <w:rsid w:val="00615864"/>
    <w:rsid w:val="006204B3"/>
    <w:rsid w:val="006217EB"/>
    <w:rsid w:val="00621CFB"/>
    <w:rsid w:val="00623927"/>
    <w:rsid w:val="00625342"/>
    <w:rsid w:val="006364BC"/>
    <w:rsid w:val="0064163D"/>
    <w:rsid w:val="006441FA"/>
    <w:rsid w:val="00644B1D"/>
    <w:rsid w:val="00644D7C"/>
    <w:rsid w:val="00645C21"/>
    <w:rsid w:val="00650F00"/>
    <w:rsid w:val="00651252"/>
    <w:rsid w:val="00655D3E"/>
    <w:rsid w:val="00657B2A"/>
    <w:rsid w:val="00660332"/>
    <w:rsid w:val="00665F5F"/>
    <w:rsid w:val="00666BC0"/>
    <w:rsid w:val="00672BDE"/>
    <w:rsid w:val="00676561"/>
    <w:rsid w:val="006769FE"/>
    <w:rsid w:val="00676B93"/>
    <w:rsid w:val="00685233"/>
    <w:rsid w:val="00685568"/>
    <w:rsid w:val="006873D5"/>
    <w:rsid w:val="0068760D"/>
    <w:rsid w:val="006A5CFC"/>
    <w:rsid w:val="006A6185"/>
    <w:rsid w:val="006B14EF"/>
    <w:rsid w:val="006B54B1"/>
    <w:rsid w:val="006C2BB3"/>
    <w:rsid w:val="006C7051"/>
    <w:rsid w:val="006D0A23"/>
    <w:rsid w:val="006D41CB"/>
    <w:rsid w:val="006D6066"/>
    <w:rsid w:val="006D6C6E"/>
    <w:rsid w:val="006E26DD"/>
    <w:rsid w:val="006E680B"/>
    <w:rsid w:val="006E7585"/>
    <w:rsid w:val="006F1EC6"/>
    <w:rsid w:val="006F5FDA"/>
    <w:rsid w:val="006F6FF6"/>
    <w:rsid w:val="006F7187"/>
    <w:rsid w:val="007017BF"/>
    <w:rsid w:val="00710EA6"/>
    <w:rsid w:val="0071771B"/>
    <w:rsid w:val="00720552"/>
    <w:rsid w:val="00724853"/>
    <w:rsid w:val="00725058"/>
    <w:rsid w:val="00726949"/>
    <w:rsid w:val="00734750"/>
    <w:rsid w:val="007352BC"/>
    <w:rsid w:val="00735999"/>
    <w:rsid w:val="00741529"/>
    <w:rsid w:val="007419F6"/>
    <w:rsid w:val="00741BB9"/>
    <w:rsid w:val="00755A54"/>
    <w:rsid w:val="007569EB"/>
    <w:rsid w:val="00761E01"/>
    <w:rsid w:val="00761EE3"/>
    <w:rsid w:val="00763773"/>
    <w:rsid w:val="00764300"/>
    <w:rsid w:val="00765569"/>
    <w:rsid w:val="00765AD5"/>
    <w:rsid w:val="007726A6"/>
    <w:rsid w:val="00773420"/>
    <w:rsid w:val="00774474"/>
    <w:rsid w:val="007808F7"/>
    <w:rsid w:val="0078460E"/>
    <w:rsid w:val="007861CE"/>
    <w:rsid w:val="007877E3"/>
    <w:rsid w:val="0079349A"/>
    <w:rsid w:val="007A0CD8"/>
    <w:rsid w:val="007A1FBB"/>
    <w:rsid w:val="007B0072"/>
    <w:rsid w:val="007B1F95"/>
    <w:rsid w:val="007B37C1"/>
    <w:rsid w:val="007B4E0C"/>
    <w:rsid w:val="007B7174"/>
    <w:rsid w:val="007C7953"/>
    <w:rsid w:val="007D0420"/>
    <w:rsid w:val="007D3B3A"/>
    <w:rsid w:val="007D6C13"/>
    <w:rsid w:val="007E4F16"/>
    <w:rsid w:val="007F3460"/>
    <w:rsid w:val="00800488"/>
    <w:rsid w:val="008022AE"/>
    <w:rsid w:val="0080553B"/>
    <w:rsid w:val="00807846"/>
    <w:rsid w:val="00813F66"/>
    <w:rsid w:val="00821FB8"/>
    <w:rsid w:val="00825961"/>
    <w:rsid w:val="00831B67"/>
    <w:rsid w:val="0083790E"/>
    <w:rsid w:val="0084613E"/>
    <w:rsid w:val="00846A2A"/>
    <w:rsid w:val="008562FC"/>
    <w:rsid w:val="00856455"/>
    <w:rsid w:val="00867F60"/>
    <w:rsid w:val="00884E03"/>
    <w:rsid w:val="008857E5"/>
    <w:rsid w:val="00885EEA"/>
    <w:rsid w:val="00886582"/>
    <w:rsid w:val="0089249B"/>
    <w:rsid w:val="00892DA0"/>
    <w:rsid w:val="008A0AA9"/>
    <w:rsid w:val="008A4802"/>
    <w:rsid w:val="008A56C8"/>
    <w:rsid w:val="008A690F"/>
    <w:rsid w:val="008B0516"/>
    <w:rsid w:val="008B2591"/>
    <w:rsid w:val="008B5B66"/>
    <w:rsid w:val="008B76D3"/>
    <w:rsid w:val="008C302A"/>
    <w:rsid w:val="008C33BC"/>
    <w:rsid w:val="008D2512"/>
    <w:rsid w:val="008E3DA1"/>
    <w:rsid w:val="008E5062"/>
    <w:rsid w:val="008E5B91"/>
    <w:rsid w:val="008F1A07"/>
    <w:rsid w:val="008F1B25"/>
    <w:rsid w:val="008F26ED"/>
    <w:rsid w:val="008F41BA"/>
    <w:rsid w:val="009011C4"/>
    <w:rsid w:val="0090123D"/>
    <w:rsid w:val="009045A5"/>
    <w:rsid w:val="00904E05"/>
    <w:rsid w:val="00910131"/>
    <w:rsid w:val="00911FF2"/>
    <w:rsid w:val="00912D9C"/>
    <w:rsid w:val="009141BA"/>
    <w:rsid w:val="009142A4"/>
    <w:rsid w:val="009153B3"/>
    <w:rsid w:val="0091546F"/>
    <w:rsid w:val="0091591D"/>
    <w:rsid w:val="0091742F"/>
    <w:rsid w:val="00920CD2"/>
    <w:rsid w:val="009223C0"/>
    <w:rsid w:val="009231E0"/>
    <w:rsid w:val="00925E67"/>
    <w:rsid w:val="0092661C"/>
    <w:rsid w:val="00931CED"/>
    <w:rsid w:val="00935645"/>
    <w:rsid w:val="00936996"/>
    <w:rsid w:val="009378ED"/>
    <w:rsid w:val="00945C30"/>
    <w:rsid w:val="0096096F"/>
    <w:rsid w:val="00965D92"/>
    <w:rsid w:val="0097069D"/>
    <w:rsid w:val="00973949"/>
    <w:rsid w:val="00974C93"/>
    <w:rsid w:val="00974CFD"/>
    <w:rsid w:val="00974F09"/>
    <w:rsid w:val="009773F8"/>
    <w:rsid w:val="0098290C"/>
    <w:rsid w:val="009841D9"/>
    <w:rsid w:val="00984766"/>
    <w:rsid w:val="00984A01"/>
    <w:rsid w:val="009953FC"/>
    <w:rsid w:val="009956F8"/>
    <w:rsid w:val="009A0093"/>
    <w:rsid w:val="009A2278"/>
    <w:rsid w:val="009A5417"/>
    <w:rsid w:val="009B06C5"/>
    <w:rsid w:val="009B51D5"/>
    <w:rsid w:val="009B533D"/>
    <w:rsid w:val="009B644D"/>
    <w:rsid w:val="009C27A3"/>
    <w:rsid w:val="009C4E91"/>
    <w:rsid w:val="009C56D0"/>
    <w:rsid w:val="009C6876"/>
    <w:rsid w:val="009D0FEA"/>
    <w:rsid w:val="009D2940"/>
    <w:rsid w:val="009D3D22"/>
    <w:rsid w:val="009E1417"/>
    <w:rsid w:val="009E15E8"/>
    <w:rsid w:val="009E1EE9"/>
    <w:rsid w:val="009E2161"/>
    <w:rsid w:val="009F72C4"/>
    <w:rsid w:val="00A0282E"/>
    <w:rsid w:val="00A02D87"/>
    <w:rsid w:val="00A03DAE"/>
    <w:rsid w:val="00A04064"/>
    <w:rsid w:val="00A04071"/>
    <w:rsid w:val="00A04E27"/>
    <w:rsid w:val="00A04E5B"/>
    <w:rsid w:val="00A04F9C"/>
    <w:rsid w:val="00A135A9"/>
    <w:rsid w:val="00A15D8F"/>
    <w:rsid w:val="00A178B9"/>
    <w:rsid w:val="00A21385"/>
    <w:rsid w:val="00A21E72"/>
    <w:rsid w:val="00A22172"/>
    <w:rsid w:val="00A31102"/>
    <w:rsid w:val="00A3158B"/>
    <w:rsid w:val="00A3707A"/>
    <w:rsid w:val="00A53595"/>
    <w:rsid w:val="00A53D04"/>
    <w:rsid w:val="00A54B78"/>
    <w:rsid w:val="00A551C3"/>
    <w:rsid w:val="00A6676F"/>
    <w:rsid w:val="00A67C6D"/>
    <w:rsid w:val="00A7069B"/>
    <w:rsid w:val="00A70FAF"/>
    <w:rsid w:val="00A70FC0"/>
    <w:rsid w:val="00A74E6B"/>
    <w:rsid w:val="00A831D3"/>
    <w:rsid w:val="00A84DC4"/>
    <w:rsid w:val="00A85882"/>
    <w:rsid w:val="00A93162"/>
    <w:rsid w:val="00A93359"/>
    <w:rsid w:val="00AA515A"/>
    <w:rsid w:val="00AB1498"/>
    <w:rsid w:val="00AB67A5"/>
    <w:rsid w:val="00AB6F6B"/>
    <w:rsid w:val="00AC365E"/>
    <w:rsid w:val="00AD0DD4"/>
    <w:rsid w:val="00AD5CA7"/>
    <w:rsid w:val="00AE485A"/>
    <w:rsid w:val="00AF36B9"/>
    <w:rsid w:val="00AF445F"/>
    <w:rsid w:val="00AF5C90"/>
    <w:rsid w:val="00AF6EF1"/>
    <w:rsid w:val="00B01469"/>
    <w:rsid w:val="00B017F0"/>
    <w:rsid w:val="00B03220"/>
    <w:rsid w:val="00B07DF7"/>
    <w:rsid w:val="00B138D4"/>
    <w:rsid w:val="00B16E01"/>
    <w:rsid w:val="00B215F9"/>
    <w:rsid w:val="00B215FA"/>
    <w:rsid w:val="00B25B54"/>
    <w:rsid w:val="00B26B38"/>
    <w:rsid w:val="00B32AAA"/>
    <w:rsid w:val="00B4483D"/>
    <w:rsid w:val="00B4580E"/>
    <w:rsid w:val="00B55A5B"/>
    <w:rsid w:val="00B56C9B"/>
    <w:rsid w:val="00B6657D"/>
    <w:rsid w:val="00B67D69"/>
    <w:rsid w:val="00B67FD7"/>
    <w:rsid w:val="00B752E2"/>
    <w:rsid w:val="00B756D5"/>
    <w:rsid w:val="00B804C5"/>
    <w:rsid w:val="00B80D93"/>
    <w:rsid w:val="00B81662"/>
    <w:rsid w:val="00B81C41"/>
    <w:rsid w:val="00B81E53"/>
    <w:rsid w:val="00B83AD4"/>
    <w:rsid w:val="00B83FEA"/>
    <w:rsid w:val="00B9172D"/>
    <w:rsid w:val="00B91FCD"/>
    <w:rsid w:val="00B931D5"/>
    <w:rsid w:val="00B942EB"/>
    <w:rsid w:val="00B95D00"/>
    <w:rsid w:val="00BA0F3D"/>
    <w:rsid w:val="00BA27D3"/>
    <w:rsid w:val="00BB1839"/>
    <w:rsid w:val="00BB2759"/>
    <w:rsid w:val="00BB4B78"/>
    <w:rsid w:val="00BC3353"/>
    <w:rsid w:val="00BC7AA4"/>
    <w:rsid w:val="00BC7EE3"/>
    <w:rsid w:val="00BD0AFB"/>
    <w:rsid w:val="00BD12A0"/>
    <w:rsid w:val="00BD14E8"/>
    <w:rsid w:val="00BD1E2F"/>
    <w:rsid w:val="00BE3B2F"/>
    <w:rsid w:val="00BE591D"/>
    <w:rsid w:val="00BF2EB8"/>
    <w:rsid w:val="00BF5976"/>
    <w:rsid w:val="00BF65C2"/>
    <w:rsid w:val="00BF71B2"/>
    <w:rsid w:val="00C04E05"/>
    <w:rsid w:val="00C051B0"/>
    <w:rsid w:val="00C20AD1"/>
    <w:rsid w:val="00C2237B"/>
    <w:rsid w:val="00C2344D"/>
    <w:rsid w:val="00C247F0"/>
    <w:rsid w:val="00C26036"/>
    <w:rsid w:val="00C27195"/>
    <w:rsid w:val="00C34609"/>
    <w:rsid w:val="00C36ECF"/>
    <w:rsid w:val="00C37775"/>
    <w:rsid w:val="00C401DF"/>
    <w:rsid w:val="00C404ED"/>
    <w:rsid w:val="00C464B5"/>
    <w:rsid w:val="00C5241F"/>
    <w:rsid w:val="00C54F05"/>
    <w:rsid w:val="00C5504F"/>
    <w:rsid w:val="00C55410"/>
    <w:rsid w:val="00C57704"/>
    <w:rsid w:val="00C6014E"/>
    <w:rsid w:val="00C60217"/>
    <w:rsid w:val="00C61234"/>
    <w:rsid w:val="00C6226C"/>
    <w:rsid w:val="00C67A41"/>
    <w:rsid w:val="00C7084A"/>
    <w:rsid w:val="00C741A4"/>
    <w:rsid w:val="00C7515C"/>
    <w:rsid w:val="00C80411"/>
    <w:rsid w:val="00C80487"/>
    <w:rsid w:val="00C84842"/>
    <w:rsid w:val="00C84D08"/>
    <w:rsid w:val="00C93D8F"/>
    <w:rsid w:val="00C940F0"/>
    <w:rsid w:val="00C9628A"/>
    <w:rsid w:val="00CA119C"/>
    <w:rsid w:val="00CA5397"/>
    <w:rsid w:val="00CB1B5B"/>
    <w:rsid w:val="00CB614C"/>
    <w:rsid w:val="00CD4487"/>
    <w:rsid w:val="00CD62D2"/>
    <w:rsid w:val="00CE06D2"/>
    <w:rsid w:val="00CE1363"/>
    <w:rsid w:val="00CE4078"/>
    <w:rsid w:val="00CF3A2C"/>
    <w:rsid w:val="00CF56CE"/>
    <w:rsid w:val="00CF6385"/>
    <w:rsid w:val="00CF66FA"/>
    <w:rsid w:val="00D03DF2"/>
    <w:rsid w:val="00D05584"/>
    <w:rsid w:val="00D21F0E"/>
    <w:rsid w:val="00D34490"/>
    <w:rsid w:val="00D37BE4"/>
    <w:rsid w:val="00D406C5"/>
    <w:rsid w:val="00D4074F"/>
    <w:rsid w:val="00D434E7"/>
    <w:rsid w:val="00D51AC5"/>
    <w:rsid w:val="00D60862"/>
    <w:rsid w:val="00D65375"/>
    <w:rsid w:val="00D74E5D"/>
    <w:rsid w:val="00D820E9"/>
    <w:rsid w:val="00D82916"/>
    <w:rsid w:val="00D86A26"/>
    <w:rsid w:val="00D9179B"/>
    <w:rsid w:val="00D96468"/>
    <w:rsid w:val="00D9761D"/>
    <w:rsid w:val="00DA5753"/>
    <w:rsid w:val="00DB093A"/>
    <w:rsid w:val="00DB2BEA"/>
    <w:rsid w:val="00DB2D80"/>
    <w:rsid w:val="00DB57F4"/>
    <w:rsid w:val="00DC3A10"/>
    <w:rsid w:val="00DC45E9"/>
    <w:rsid w:val="00DC6729"/>
    <w:rsid w:val="00DC7C71"/>
    <w:rsid w:val="00DD1B42"/>
    <w:rsid w:val="00DD2830"/>
    <w:rsid w:val="00DD6127"/>
    <w:rsid w:val="00DD6457"/>
    <w:rsid w:val="00DD73E0"/>
    <w:rsid w:val="00DE4BC8"/>
    <w:rsid w:val="00DE559E"/>
    <w:rsid w:val="00DE6033"/>
    <w:rsid w:val="00DE7ABB"/>
    <w:rsid w:val="00DF0EB2"/>
    <w:rsid w:val="00E02D08"/>
    <w:rsid w:val="00E05DA9"/>
    <w:rsid w:val="00E1039A"/>
    <w:rsid w:val="00E1262D"/>
    <w:rsid w:val="00E2085A"/>
    <w:rsid w:val="00E20A2E"/>
    <w:rsid w:val="00E21803"/>
    <w:rsid w:val="00E235ED"/>
    <w:rsid w:val="00E27AD1"/>
    <w:rsid w:val="00E35053"/>
    <w:rsid w:val="00E406E8"/>
    <w:rsid w:val="00E40F88"/>
    <w:rsid w:val="00E423A8"/>
    <w:rsid w:val="00E466F7"/>
    <w:rsid w:val="00E478DD"/>
    <w:rsid w:val="00E5025A"/>
    <w:rsid w:val="00E52634"/>
    <w:rsid w:val="00E545F2"/>
    <w:rsid w:val="00E60E3C"/>
    <w:rsid w:val="00E657A1"/>
    <w:rsid w:val="00E65AA0"/>
    <w:rsid w:val="00E67912"/>
    <w:rsid w:val="00E754E9"/>
    <w:rsid w:val="00E821F9"/>
    <w:rsid w:val="00E82F1C"/>
    <w:rsid w:val="00E864FA"/>
    <w:rsid w:val="00E912B5"/>
    <w:rsid w:val="00E929D0"/>
    <w:rsid w:val="00E94C9B"/>
    <w:rsid w:val="00E96168"/>
    <w:rsid w:val="00E9724A"/>
    <w:rsid w:val="00EA3472"/>
    <w:rsid w:val="00EA4CA3"/>
    <w:rsid w:val="00EB0746"/>
    <w:rsid w:val="00EB1782"/>
    <w:rsid w:val="00EB3C9A"/>
    <w:rsid w:val="00EC5AE5"/>
    <w:rsid w:val="00EC75A1"/>
    <w:rsid w:val="00ED62D0"/>
    <w:rsid w:val="00ED7C9F"/>
    <w:rsid w:val="00EE0406"/>
    <w:rsid w:val="00EE2322"/>
    <w:rsid w:val="00EE56DD"/>
    <w:rsid w:val="00EE7BBC"/>
    <w:rsid w:val="00EF3CE3"/>
    <w:rsid w:val="00EF63AE"/>
    <w:rsid w:val="00F0281B"/>
    <w:rsid w:val="00F02EDE"/>
    <w:rsid w:val="00F03FB7"/>
    <w:rsid w:val="00F04ECB"/>
    <w:rsid w:val="00F07474"/>
    <w:rsid w:val="00F167B7"/>
    <w:rsid w:val="00F1704D"/>
    <w:rsid w:val="00F17E52"/>
    <w:rsid w:val="00F23743"/>
    <w:rsid w:val="00F27DA9"/>
    <w:rsid w:val="00F31E6B"/>
    <w:rsid w:val="00F42C1D"/>
    <w:rsid w:val="00F4315E"/>
    <w:rsid w:val="00F4751A"/>
    <w:rsid w:val="00F47B41"/>
    <w:rsid w:val="00F520B9"/>
    <w:rsid w:val="00F544BF"/>
    <w:rsid w:val="00F57A6B"/>
    <w:rsid w:val="00F57BAD"/>
    <w:rsid w:val="00F60DAE"/>
    <w:rsid w:val="00F631FB"/>
    <w:rsid w:val="00F64282"/>
    <w:rsid w:val="00F665ED"/>
    <w:rsid w:val="00F678D2"/>
    <w:rsid w:val="00F7183B"/>
    <w:rsid w:val="00F7469C"/>
    <w:rsid w:val="00F77BB2"/>
    <w:rsid w:val="00F77E8C"/>
    <w:rsid w:val="00F82D61"/>
    <w:rsid w:val="00F95338"/>
    <w:rsid w:val="00FA0C5C"/>
    <w:rsid w:val="00FA1588"/>
    <w:rsid w:val="00FA4C49"/>
    <w:rsid w:val="00FA5E55"/>
    <w:rsid w:val="00FB2E12"/>
    <w:rsid w:val="00FB4A9D"/>
    <w:rsid w:val="00FB7074"/>
    <w:rsid w:val="00FC053C"/>
    <w:rsid w:val="00FC11B6"/>
    <w:rsid w:val="00FC1426"/>
    <w:rsid w:val="00FC2822"/>
    <w:rsid w:val="00FC3407"/>
    <w:rsid w:val="00FC3E46"/>
    <w:rsid w:val="00FD1EC0"/>
    <w:rsid w:val="00FD5BD5"/>
    <w:rsid w:val="00FE0D11"/>
    <w:rsid w:val="00FE378E"/>
    <w:rsid w:val="00FE3C90"/>
    <w:rsid w:val="00FF19FB"/>
    <w:rsid w:val="00FF244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912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C54F05"/>
    <w:pPr>
      <w:spacing w:after="0" w:line="240" w:lineRule="auto"/>
    </w:pPr>
    <w:rPr>
      <w:rFonts w:ascii="Times New Roman" w:eastAsia="Times New Roman" w:hAnsi="Times New Roman" w:cs="Times New Roman"/>
      <w:sz w:val="24"/>
      <w:szCs w:val="24"/>
      <w:lang w:val="de-AT" w:eastAsia="de-DE"/>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45E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216CE5"/>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suppressAutoHyphens/>
      <w:snapToGrid w:val="0"/>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enter" w:pos="4536"/>
        <w:tab w:val="right" w:pos="9072"/>
      </w:tabs>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enter" w:pos="4536"/>
        <w:tab w:val="right" w:pos="9072"/>
      </w:tabs>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9C6876"/>
    <w:rPr>
      <w:color w:val="0000FF"/>
      <w:u w:val="single"/>
    </w:rPr>
  </w:style>
  <w:style w:type="character" w:styleId="Fett">
    <w:name w:val="Strong"/>
    <w:basedOn w:val="Absatz-Standardschriftart"/>
    <w:uiPriority w:val="22"/>
    <w:qFormat/>
    <w:rsid w:val="00B26B38"/>
    <w:rPr>
      <w:b/>
      <w:bCs/>
    </w:rPr>
  </w:style>
  <w:style w:type="paragraph" w:customStyle="1" w:styleId="Default">
    <w:name w:val="Default"/>
    <w:rsid w:val="00E02D08"/>
    <w:pPr>
      <w:autoSpaceDE w:val="0"/>
      <w:autoSpaceDN w:val="0"/>
      <w:adjustRightInd w:val="0"/>
      <w:spacing w:after="0" w:line="240" w:lineRule="auto"/>
    </w:pPr>
    <w:rPr>
      <w:rFonts w:ascii="Grundig DIN" w:hAnsi="Grundig DIN" w:cs="Grundig DIN"/>
      <w:color w:val="000000"/>
      <w:sz w:val="24"/>
      <w:szCs w:val="24"/>
      <w:lang w:val="en-GB"/>
    </w:rPr>
  </w:style>
  <w:style w:type="paragraph" w:styleId="Listenabsatz">
    <w:name w:val="List Paragraph"/>
    <w:basedOn w:val="Standard"/>
    <w:uiPriority w:val="34"/>
    <w:qFormat/>
    <w:rsid w:val="00E02D08"/>
    <w:pPr>
      <w:ind w:left="720"/>
      <w:contextualSpacing/>
    </w:pPr>
  </w:style>
  <w:style w:type="paragraph" w:customStyle="1" w:styleId="Fliesstext">
    <w:name w:val="Fliesstext"/>
    <w:basedOn w:val="Standard"/>
    <w:rsid w:val="005E6FED"/>
  </w:style>
  <w:style w:type="character" w:customStyle="1" w:styleId="apple-converted-space">
    <w:name w:val="apple-converted-space"/>
    <w:basedOn w:val="Absatz-Standardschriftart"/>
    <w:rsid w:val="00974F09"/>
  </w:style>
  <w:style w:type="paragraph" w:styleId="StandardWeb">
    <w:name w:val="Normal (Web)"/>
    <w:basedOn w:val="Standard"/>
    <w:uiPriority w:val="99"/>
    <w:unhideWhenUsed/>
    <w:rsid w:val="00DD6127"/>
    <w:pPr>
      <w:spacing w:before="100" w:beforeAutospacing="1" w:after="100" w:afterAutospacing="1"/>
    </w:pPr>
    <w:rPr>
      <w:rFonts w:ascii="Times" w:hAnsi="Times"/>
      <w:sz w:val="20"/>
      <w:szCs w:val="20"/>
    </w:rPr>
  </w:style>
  <w:style w:type="character" w:styleId="BesuchterLink">
    <w:name w:val="FollowedHyperlink"/>
    <w:basedOn w:val="Absatz-Standardschriftart"/>
    <w:uiPriority w:val="99"/>
    <w:semiHidden/>
    <w:unhideWhenUsed/>
    <w:rsid w:val="005E503E"/>
    <w:rPr>
      <w:color w:val="800080" w:themeColor="followedHyperlink"/>
      <w:u w:val="single"/>
    </w:rPr>
  </w:style>
  <w:style w:type="character" w:styleId="NichtaufgelsteErwhnung">
    <w:name w:val="Unresolved Mention"/>
    <w:basedOn w:val="Absatz-Standardschriftart"/>
    <w:uiPriority w:val="99"/>
    <w:rsid w:val="005E503E"/>
    <w:rPr>
      <w:color w:val="808080"/>
      <w:shd w:val="clear" w:color="auto" w:fill="E6E6E6"/>
    </w:rPr>
  </w:style>
  <w:style w:type="character" w:customStyle="1" w:styleId="berschrift2Zchn">
    <w:name w:val="Überschrift 2 Zchn"/>
    <w:basedOn w:val="Absatz-Standardschriftart"/>
    <w:link w:val="berschrift2"/>
    <w:uiPriority w:val="9"/>
    <w:rsid w:val="00445E1D"/>
    <w:rPr>
      <w:rFonts w:asciiTheme="majorHAnsi" w:eastAsiaTheme="majorEastAsia" w:hAnsiTheme="majorHAnsi" w:cstheme="majorBidi"/>
      <w:color w:val="365F91" w:themeColor="accent1" w:themeShade="BF"/>
      <w:sz w:val="26"/>
      <w:szCs w:val="26"/>
      <w:lang w:eastAsia="de-DE"/>
    </w:rPr>
  </w:style>
  <w:style w:type="character" w:customStyle="1" w:styleId="berschrift5Zchn">
    <w:name w:val="Überschrift 5 Zchn"/>
    <w:basedOn w:val="Absatz-Standardschriftart"/>
    <w:link w:val="berschrift5"/>
    <w:uiPriority w:val="9"/>
    <w:semiHidden/>
    <w:rsid w:val="00216CE5"/>
    <w:rPr>
      <w:rFonts w:asciiTheme="majorHAnsi" w:eastAsiaTheme="majorEastAsia" w:hAnsiTheme="majorHAnsi" w:cstheme="majorBidi"/>
      <w:color w:val="365F91" w:themeColor="accent1" w:themeShade="BF"/>
      <w:sz w:val="24"/>
      <w:szCs w:val="24"/>
      <w:lang w:eastAsia="de-DE"/>
    </w:rPr>
  </w:style>
  <w:style w:type="paragraph" w:styleId="Beschriftung">
    <w:name w:val="caption"/>
    <w:basedOn w:val="Standard"/>
    <w:next w:val="Standard"/>
    <w:uiPriority w:val="35"/>
    <w:unhideWhenUsed/>
    <w:qFormat/>
    <w:rsid w:val="008F1B25"/>
    <w:pPr>
      <w:tabs>
        <w:tab w:val="left" w:pos="454"/>
        <w:tab w:val="left" w:pos="4706"/>
      </w:tabs>
      <w:spacing w:after="200"/>
    </w:pPr>
    <w:rPr>
      <w:rFonts w:ascii="BMWType V2 Light" w:hAnsi="BMWType V2 Light"/>
      <w:i/>
      <w:iCs/>
      <w:color w:val="1F497D" w:themeColor="text2"/>
      <w:sz w:val="18"/>
      <w:szCs w:val="18"/>
      <w:lang w:val="en-GB" w:eastAsia="en-GB" w:bidi="en-GB"/>
    </w:rPr>
  </w:style>
  <w:style w:type="paragraph" w:styleId="HTMLVorformatiert">
    <w:name w:val="HTML Preformatted"/>
    <w:basedOn w:val="Standard"/>
    <w:link w:val="HTMLVorformatiertZchn"/>
    <w:uiPriority w:val="99"/>
    <w:unhideWhenUsed/>
    <w:rsid w:val="00F9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F95338"/>
    <w:rPr>
      <w:rFonts w:ascii="Courier New" w:hAnsi="Courier New" w:cs="Courier New"/>
      <w:sz w:val="20"/>
      <w:szCs w:val="20"/>
      <w:lang w:eastAsia="de-DE"/>
    </w:rPr>
  </w:style>
  <w:style w:type="paragraph" w:customStyle="1" w:styleId="paragraph">
    <w:name w:val="paragraph"/>
    <w:basedOn w:val="Standard"/>
    <w:rsid w:val="006A5CFC"/>
    <w:pPr>
      <w:spacing w:before="100" w:beforeAutospacing="1" w:after="100" w:afterAutospacing="1"/>
    </w:pPr>
  </w:style>
  <w:style w:type="character" w:customStyle="1" w:styleId="normaltextrun">
    <w:name w:val="normaltextrun"/>
    <w:basedOn w:val="Absatz-Standardschriftart"/>
    <w:rsid w:val="006A5CFC"/>
  </w:style>
  <w:style w:type="paragraph" w:customStyle="1" w:styleId="u-bigger">
    <w:name w:val="u-bigger"/>
    <w:basedOn w:val="Standard"/>
    <w:rsid w:val="00DB093A"/>
    <w:pPr>
      <w:spacing w:before="100" w:beforeAutospacing="1" w:after="100" w:afterAutospacing="1"/>
    </w:pPr>
  </w:style>
  <w:style w:type="paragraph" w:styleId="Funotentext">
    <w:name w:val="footnote text"/>
    <w:basedOn w:val="Standard"/>
    <w:link w:val="FunotentextZchn"/>
    <w:uiPriority w:val="99"/>
    <w:semiHidden/>
    <w:unhideWhenUsed/>
    <w:rsid w:val="00EA4CA3"/>
    <w:rPr>
      <w:sz w:val="20"/>
      <w:szCs w:val="20"/>
    </w:rPr>
  </w:style>
  <w:style w:type="character" w:customStyle="1" w:styleId="FunotentextZchn">
    <w:name w:val="Fußnotentext Zchn"/>
    <w:basedOn w:val="Absatz-Standardschriftart"/>
    <w:link w:val="Funotentext"/>
    <w:uiPriority w:val="99"/>
    <w:semiHidden/>
    <w:rsid w:val="00EA4CA3"/>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EA4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61372670">
      <w:bodyDiv w:val="1"/>
      <w:marLeft w:val="0"/>
      <w:marRight w:val="0"/>
      <w:marTop w:val="0"/>
      <w:marBottom w:val="0"/>
      <w:divBdr>
        <w:top w:val="none" w:sz="0" w:space="0" w:color="auto"/>
        <w:left w:val="none" w:sz="0" w:space="0" w:color="auto"/>
        <w:bottom w:val="none" w:sz="0" w:space="0" w:color="auto"/>
        <w:right w:val="none" w:sz="0" w:space="0" w:color="auto"/>
      </w:divBdr>
    </w:div>
    <w:div w:id="76250408">
      <w:bodyDiv w:val="1"/>
      <w:marLeft w:val="0"/>
      <w:marRight w:val="0"/>
      <w:marTop w:val="0"/>
      <w:marBottom w:val="0"/>
      <w:divBdr>
        <w:top w:val="none" w:sz="0" w:space="0" w:color="auto"/>
        <w:left w:val="none" w:sz="0" w:space="0" w:color="auto"/>
        <w:bottom w:val="none" w:sz="0" w:space="0" w:color="auto"/>
        <w:right w:val="none" w:sz="0" w:space="0" w:color="auto"/>
      </w:divBdr>
    </w:div>
    <w:div w:id="91360316">
      <w:bodyDiv w:val="1"/>
      <w:marLeft w:val="0"/>
      <w:marRight w:val="0"/>
      <w:marTop w:val="0"/>
      <w:marBottom w:val="0"/>
      <w:divBdr>
        <w:top w:val="none" w:sz="0" w:space="0" w:color="auto"/>
        <w:left w:val="none" w:sz="0" w:space="0" w:color="auto"/>
        <w:bottom w:val="none" w:sz="0" w:space="0" w:color="auto"/>
        <w:right w:val="none" w:sz="0" w:space="0" w:color="auto"/>
      </w:divBdr>
    </w:div>
    <w:div w:id="99423893">
      <w:bodyDiv w:val="1"/>
      <w:marLeft w:val="0"/>
      <w:marRight w:val="0"/>
      <w:marTop w:val="0"/>
      <w:marBottom w:val="0"/>
      <w:divBdr>
        <w:top w:val="none" w:sz="0" w:space="0" w:color="auto"/>
        <w:left w:val="none" w:sz="0" w:space="0" w:color="auto"/>
        <w:bottom w:val="none" w:sz="0" w:space="0" w:color="auto"/>
        <w:right w:val="none" w:sz="0" w:space="0" w:color="auto"/>
      </w:divBdr>
    </w:div>
    <w:div w:id="109251094">
      <w:bodyDiv w:val="1"/>
      <w:marLeft w:val="0"/>
      <w:marRight w:val="0"/>
      <w:marTop w:val="0"/>
      <w:marBottom w:val="0"/>
      <w:divBdr>
        <w:top w:val="none" w:sz="0" w:space="0" w:color="auto"/>
        <w:left w:val="none" w:sz="0" w:space="0" w:color="auto"/>
        <w:bottom w:val="none" w:sz="0" w:space="0" w:color="auto"/>
        <w:right w:val="none" w:sz="0" w:space="0" w:color="auto"/>
      </w:divBdr>
    </w:div>
    <w:div w:id="152064319">
      <w:bodyDiv w:val="1"/>
      <w:marLeft w:val="0"/>
      <w:marRight w:val="0"/>
      <w:marTop w:val="0"/>
      <w:marBottom w:val="0"/>
      <w:divBdr>
        <w:top w:val="none" w:sz="0" w:space="0" w:color="auto"/>
        <w:left w:val="none" w:sz="0" w:space="0" w:color="auto"/>
        <w:bottom w:val="none" w:sz="0" w:space="0" w:color="auto"/>
        <w:right w:val="none" w:sz="0" w:space="0" w:color="auto"/>
      </w:divBdr>
    </w:div>
    <w:div w:id="198930427">
      <w:bodyDiv w:val="1"/>
      <w:marLeft w:val="0"/>
      <w:marRight w:val="0"/>
      <w:marTop w:val="0"/>
      <w:marBottom w:val="0"/>
      <w:divBdr>
        <w:top w:val="none" w:sz="0" w:space="0" w:color="auto"/>
        <w:left w:val="none" w:sz="0" w:space="0" w:color="auto"/>
        <w:bottom w:val="none" w:sz="0" w:space="0" w:color="auto"/>
        <w:right w:val="none" w:sz="0" w:space="0" w:color="auto"/>
      </w:divBdr>
    </w:div>
    <w:div w:id="220287186">
      <w:bodyDiv w:val="1"/>
      <w:marLeft w:val="0"/>
      <w:marRight w:val="0"/>
      <w:marTop w:val="0"/>
      <w:marBottom w:val="0"/>
      <w:divBdr>
        <w:top w:val="none" w:sz="0" w:space="0" w:color="auto"/>
        <w:left w:val="none" w:sz="0" w:space="0" w:color="auto"/>
        <w:bottom w:val="none" w:sz="0" w:space="0" w:color="auto"/>
        <w:right w:val="none" w:sz="0" w:space="0" w:color="auto"/>
      </w:divBdr>
    </w:div>
    <w:div w:id="221216311">
      <w:bodyDiv w:val="1"/>
      <w:marLeft w:val="0"/>
      <w:marRight w:val="0"/>
      <w:marTop w:val="0"/>
      <w:marBottom w:val="0"/>
      <w:divBdr>
        <w:top w:val="none" w:sz="0" w:space="0" w:color="auto"/>
        <w:left w:val="none" w:sz="0" w:space="0" w:color="auto"/>
        <w:bottom w:val="none" w:sz="0" w:space="0" w:color="auto"/>
        <w:right w:val="none" w:sz="0" w:space="0" w:color="auto"/>
      </w:divBdr>
    </w:div>
    <w:div w:id="260989737">
      <w:bodyDiv w:val="1"/>
      <w:marLeft w:val="0"/>
      <w:marRight w:val="0"/>
      <w:marTop w:val="0"/>
      <w:marBottom w:val="0"/>
      <w:divBdr>
        <w:top w:val="none" w:sz="0" w:space="0" w:color="auto"/>
        <w:left w:val="none" w:sz="0" w:space="0" w:color="auto"/>
        <w:bottom w:val="none" w:sz="0" w:space="0" w:color="auto"/>
        <w:right w:val="none" w:sz="0" w:space="0" w:color="auto"/>
      </w:divBdr>
    </w:div>
    <w:div w:id="266279165">
      <w:bodyDiv w:val="1"/>
      <w:marLeft w:val="0"/>
      <w:marRight w:val="0"/>
      <w:marTop w:val="0"/>
      <w:marBottom w:val="0"/>
      <w:divBdr>
        <w:top w:val="none" w:sz="0" w:space="0" w:color="auto"/>
        <w:left w:val="none" w:sz="0" w:space="0" w:color="auto"/>
        <w:bottom w:val="none" w:sz="0" w:space="0" w:color="auto"/>
        <w:right w:val="none" w:sz="0" w:space="0" w:color="auto"/>
      </w:divBdr>
    </w:div>
    <w:div w:id="275212482">
      <w:bodyDiv w:val="1"/>
      <w:marLeft w:val="0"/>
      <w:marRight w:val="0"/>
      <w:marTop w:val="0"/>
      <w:marBottom w:val="0"/>
      <w:divBdr>
        <w:top w:val="none" w:sz="0" w:space="0" w:color="auto"/>
        <w:left w:val="none" w:sz="0" w:space="0" w:color="auto"/>
        <w:bottom w:val="none" w:sz="0" w:space="0" w:color="auto"/>
        <w:right w:val="none" w:sz="0" w:space="0" w:color="auto"/>
      </w:divBdr>
    </w:div>
    <w:div w:id="293557987">
      <w:bodyDiv w:val="1"/>
      <w:marLeft w:val="0"/>
      <w:marRight w:val="0"/>
      <w:marTop w:val="0"/>
      <w:marBottom w:val="0"/>
      <w:divBdr>
        <w:top w:val="none" w:sz="0" w:space="0" w:color="auto"/>
        <w:left w:val="none" w:sz="0" w:space="0" w:color="auto"/>
        <w:bottom w:val="none" w:sz="0" w:space="0" w:color="auto"/>
        <w:right w:val="none" w:sz="0" w:space="0" w:color="auto"/>
      </w:divBdr>
    </w:div>
    <w:div w:id="317659018">
      <w:bodyDiv w:val="1"/>
      <w:marLeft w:val="0"/>
      <w:marRight w:val="0"/>
      <w:marTop w:val="0"/>
      <w:marBottom w:val="0"/>
      <w:divBdr>
        <w:top w:val="none" w:sz="0" w:space="0" w:color="auto"/>
        <w:left w:val="none" w:sz="0" w:space="0" w:color="auto"/>
        <w:bottom w:val="none" w:sz="0" w:space="0" w:color="auto"/>
        <w:right w:val="none" w:sz="0" w:space="0" w:color="auto"/>
      </w:divBdr>
    </w:div>
    <w:div w:id="317811861">
      <w:bodyDiv w:val="1"/>
      <w:marLeft w:val="0"/>
      <w:marRight w:val="0"/>
      <w:marTop w:val="0"/>
      <w:marBottom w:val="0"/>
      <w:divBdr>
        <w:top w:val="none" w:sz="0" w:space="0" w:color="auto"/>
        <w:left w:val="none" w:sz="0" w:space="0" w:color="auto"/>
        <w:bottom w:val="none" w:sz="0" w:space="0" w:color="auto"/>
        <w:right w:val="none" w:sz="0" w:space="0" w:color="auto"/>
      </w:divBdr>
    </w:div>
    <w:div w:id="320893336">
      <w:bodyDiv w:val="1"/>
      <w:marLeft w:val="0"/>
      <w:marRight w:val="0"/>
      <w:marTop w:val="0"/>
      <w:marBottom w:val="0"/>
      <w:divBdr>
        <w:top w:val="none" w:sz="0" w:space="0" w:color="auto"/>
        <w:left w:val="none" w:sz="0" w:space="0" w:color="auto"/>
        <w:bottom w:val="none" w:sz="0" w:space="0" w:color="auto"/>
        <w:right w:val="none" w:sz="0" w:space="0" w:color="auto"/>
      </w:divBdr>
    </w:div>
    <w:div w:id="334916193">
      <w:bodyDiv w:val="1"/>
      <w:marLeft w:val="0"/>
      <w:marRight w:val="0"/>
      <w:marTop w:val="0"/>
      <w:marBottom w:val="0"/>
      <w:divBdr>
        <w:top w:val="none" w:sz="0" w:space="0" w:color="auto"/>
        <w:left w:val="none" w:sz="0" w:space="0" w:color="auto"/>
        <w:bottom w:val="none" w:sz="0" w:space="0" w:color="auto"/>
        <w:right w:val="none" w:sz="0" w:space="0" w:color="auto"/>
      </w:divBdr>
    </w:div>
    <w:div w:id="362437582">
      <w:bodyDiv w:val="1"/>
      <w:marLeft w:val="0"/>
      <w:marRight w:val="0"/>
      <w:marTop w:val="0"/>
      <w:marBottom w:val="0"/>
      <w:divBdr>
        <w:top w:val="none" w:sz="0" w:space="0" w:color="auto"/>
        <w:left w:val="none" w:sz="0" w:space="0" w:color="auto"/>
        <w:bottom w:val="none" w:sz="0" w:space="0" w:color="auto"/>
        <w:right w:val="none" w:sz="0" w:space="0" w:color="auto"/>
      </w:divBdr>
    </w:div>
    <w:div w:id="431705647">
      <w:bodyDiv w:val="1"/>
      <w:marLeft w:val="0"/>
      <w:marRight w:val="0"/>
      <w:marTop w:val="0"/>
      <w:marBottom w:val="0"/>
      <w:divBdr>
        <w:top w:val="none" w:sz="0" w:space="0" w:color="auto"/>
        <w:left w:val="none" w:sz="0" w:space="0" w:color="auto"/>
        <w:bottom w:val="none" w:sz="0" w:space="0" w:color="auto"/>
        <w:right w:val="none" w:sz="0" w:space="0" w:color="auto"/>
      </w:divBdr>
    </w:div>
    <w:div w:id="463809657">
      <w:bodyDiv w:val="1"/>
      <w:marLeft w:val="0"/>
      <w:marRight w:val="0"/>
      <w:marTop w:val="0"/>
      <w:marBottom w:val="0"/>
      <w:divBdr>
        <w:top w:val="none" w:sz="0" w:space="0" w:color="auto"/>
        <w:left w:val="none" w:sz="0" w:space="0" w:color="auto"/>
        <w:bottom w:val="none" w:sz="0" w:space="0" w:color="auto"/>
        <w:right w:val="none" w:sz="0" w:space="0" w:color="auto"/>
      </w:divBdr>
    </w:div>
    <w:div w:id="493373017">
      <w:bodyDiv w:val="1"/>
      <w:marLeft w:val="0"/>
      <w:marRight w:val="0"/>
      <w:marTop w:val="0"/>
      <w:marBottom w:val="0"/>
      <w:divBdr>
        <w:top w:val="none" w:sz="0" w:space="0" w:color="auto"/>
        <w:left w:val="none" w:sz="0" w:space="0" w:color="auto"/>
        <w:bottom w:val="none" w:sz="0" w:space="0" w:color="auto"/>
        <w:right w:val="none" w:sz="0" w:space="0" w:color="auto"/>
      </w:divBdr>
      <w:divsChild>
        <w:div w:id="2122259092">
          <w:marLeft w:val="0"/>
          <w:marRight w:val="0"/>
          <w:marTop w:val="0"/>
          <w:marBottom w:val="0"/>
          <w:divBdr>
            <w:top w:val="none" w:sz="0" w:space="0" w:color="auto"/>
            <w:left w:val="none" w:sz="0" w:space="0" w:color="auto"/>
            <w:bottom w:val="none" w:sz="0" w:space="0" w:color="auto"/>
            <w:right w:val="none" w:sz="0" w:space="0" w:color="auto"/>
          </w:divBdr>
          <w:divsChild>
            <w:div w:id="1995183139">
              <w:marLeft w:val="0"/>
              <w:marRight w:val="0"/>
              <w:marTop w:val="0"/>
              <w:marBottom w:val="0"/>
              <w:divBdr>
                <w:top w:val="none" w:sz="0" w:space="0" w:color="auto"/>
                <w:left w:val="none" w:sz="0" w:space="0" w:color="auto"/>
                <w:bottom w:val="none" w:sz="0" w:space="0" w:color="auto"/>
                <w:right w:val="none" w:sz="0" w:space="0" w:color="auto"/>
              </w:divBdr>
              <w:divsChild>
                <w:div w:id="153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3193">
      <w:bodyDiv w:val="1"/>
      <w:marLeft w:val="0"/>
      <w:marRight w:val="0"/>
      <w:marTop w:val="0"/>
      <w:marBottom w:val="0"/>
      <w:divBdr>
        <w:top w:val="none" w:sz="0" w:space="0" w:color="auto"/>
        <w:left w:val="none" w:sz="0" w:space="0" w:color="auto"/>
        <w:bottom w:val="none" w:sz="0" w:space="0" w:color="auto"/>
        <w:right w:val="none" w:sz="0" w:space="0" w:color="auto"/>
      </w:divBdr>
    </w:div>
    <w:div w:id="500975900">
      <w:bodyDiv w:val="1"/>
      <w:marLeft w:val="0"/>
      <w:marRight w:val="0"/>
      <w:marTop w:val="0"/>
      <w:marBottom w:val="0"/>
      <w:divBdr>
        <w:top w:val="none" w:sz="0" w:space="0" w:color="auto"/>
        <w:left w:val="none" w:sz="0" w:space="0" w:color="auto"/>
        <w:bottom w:val="none" w:sz="0" w:space="0" w:color="auto"/>
        <w:right w:val="none" w:sz="0" w:space="0" w:color="auto"/>
      </w:divBdr>
    </w:div>
    <w:div w:id="503519945">
      <w:bodyDiv w:val="1"/>
      <w:marLeft w:val="0"/>
      <w:marRight w:val="0"/>
      <w:marTop w:val="0"/>
      <w:marBottom w:val="0"/>
      <w:divBdr>
        <w:top w:val="none" w:sz="0" w:space="0" w:color="auto"/>
        <w:left w:val="none" w:sz="0" w:space="0" w:color="auto"/>
        <w:bottom w:val="none" w:sz="0" w:space="0" w:color="auto"/>
        <w:right w:val="none" w:sz="0" w:space="0" w:color="auto"/>
      </w:divBdr>
    </w:div>
    <w:div w:id="534930595">
      <w:bodyDiv w:val="1"/>
      <w:marLeft w:val="0"/>
      <w:marRight w:val="0"/>
      <w:marTop w:val="0"/>
      <w:marBottom w:val="0"/>
      <w:divBdr>
        <w:top w:val="none" w:sz="0" w:space="0" w:color="auto"/>
        <w:left w:val="none" w:sz="0" w:space="0" w:color="auto"/>
        <w:bottom w:val="none" w:sz="0" w:space="0" w:color="auto"/>
        <w:right w:val="none" w:sz="0" w:space="0" w:color="auto"/>
      </w:divBdr>
    </w:div>
    <w:div w:id="537010330">
      <w:bodyDiv w:val="1"/>
      <w:marLeft w:val="0"/>
      <w:marRight w:val="0"/>
      <w:marTop w:val="0"/>
      <w:marBottom w:val="0"/>
      <w:divBdr>
        <w:top w:val="none" w:sz="0" w:space="0" w:color="auto"/>
        <w:left w:val="none" w:sz="0" w:space="0" w:color="auto"/>
        <w:bottom w:val="none" w:sz="0" w:space="0" w:color="auto"/>
        <w:right w:val="none" w:sz="0" w:space="0" w:color="auto"/>
      </w:divBdr>
    </w:div>
    <w:div w:id="537932781">
      <w:bodyDiv w:val="1"/>
      <w:marLeft w:val="0"/>
      <w:marRight w:val="0"/>
      <w:marTop w:val="0"/>
      <w:marBottom w:val="0"/>
      <w:divBdr>
        <w:top w:val="none" w:sz="0" w:space="0" w:color="auto"/>
        <w:left w:val="none" w:sz="0" w:space="0" w:color="auto"/>
        <w:bottom w:val="none" w:sz="0" w:space="0" w:color="auto"/>
        <w:right w:val="none" w:sz="0" w:space="0" w:color="auto"/>
      </w:divBdr>
    </w:div>
    <w:div w:id="558633527">
      <w:bodyDiv w:val="1"/>
      <w:marLeft w:val="0"/>
      <w:marRight w:val="0"/>
      <w:marTop w:val="0"/>
      <w:marBottom w:val="0"/>
      <w:divBdr>
        <w:top w:val="none" w:sz="0" w:space="0" w:color="auto"/>
        <w:left w:val="none" w:sz="0" w:space="0" w:color="auto"/>
        <w:bottom w:val="none" w:sz="0" w:space="0" w:color="auto"/>
        <w:right w:val="none" w:sz="0" w:space="0" w:color="auto"/>
      </w:divBdr>
    </w:div>
    <w:div w:id="590627643">
      <w:bodyDiv w:val="1"/>
      <w:marLeft w:val="0"/>
      <w:marRight w:val="0"/>
      <w:marTop w:val="0"/>
      <w:marBottom w:val="0"/>
      <w:divBdr>
        <w:top w:val="none" w:sz="0" w:space="0" w:color="auto"/>
        <w:left w:val="none" w:sz="0" w:space="0" w:color="auto"/>
        <w:bottom w:val="none" w:sz="0" w:space="0" w:color="auto"/>
        <w:right w:val="none" w:sz="0" w:space="0" w:color="auto"/>
      </w:divBdr>
    </w:div>
    <w:div w:id="597174729">
      <w:bodyDiv w:val="1"/>
      <w:marLeft w:val="0"/>
      <w:marRight w:val="0"/>
      <w:marTop w:val="0"/>
      <w:marBottom w:val="0"/>
      <w:divBdr>
        <w:top w:val="none" w:sz="0" w:space="0" w:color="auto"/>
        <w:left w:val="none" w:sz="0" w:space="0" w:color="auto"/>
        <w:bottom w:val="none" w:sz="0" w:space="0" w:color="auto"/>
        <w:right w:val="none" w:sz="0" w:space="0" w:color="auto"/>
      </w:divBdr>
    </w:div>
    <w:div w:id="600844492">
      <w:bodyDiv w:val="1"/>
      <w:marLeft w:val="0"/>
      <w:marRight w:val="0"/>
      <w:marTop w:val="0"/>
      <w:marBottom w:val="0"/>
      <w:divBdr>
        <w:top w:val="none" w:sz="0" w:space="0" w:color="auto"/>
        <w:left w:val="none" w:sz="0" w:space="0" w:color="auto"/>
        <w:bottom w:val="none" w:sz="0" w:space="0" w:color="auto"/>
        <w:right w:val="none" w:sz="0" w:space="0" w:color="auto"/>
      </w:divBdr>
    </w:div>
    <w:div w:id="647636481">
      <w:bodyDiv w:val="1"/>
      <w:marLeft w:val="0"/>
      <w:marRight w:val="0"/>
      <w:marTop w:val="0"/>
      <w:marBottom w:val="0"/>
      <w:divBdr>
        <w:top w:val="none" w:sz="0" w:space="0" w:color="auto"/>
        <w:left w:val="none" w:sz="0" w:space="0" w:color="auto"/>
        <w:bottom w:val="none" w:sz="0" w:space="0" w:color="auto"/>
        <w:right w:val="none" w:sz="0" w:space="0" w:color="auto"/>
      </w:divBdr>
    </w:div>
    <w:div w:id="692148606">
      <w:bodyDiv w:val="1"/>
      <w:marLeft w:val="0"/>
      <w:marRight w:val="0"/>
      <w:marTop w:val="0"/>
      <w:marBottom w:val="0"/>
      <w:divBdr>
        <w:top w:val="none" w:sz="0" w:space="0" w:color="auto"/>
        <w:left w:val="none" w:sz="0" w:space="0" w:color="auto"/>
        <w:bottom w:val="none" w:sz="0" w:space="0" w:color="auto"/>
        <w:right w:val="none" w:sz="0" w:space="0" w:color="auto"/>
      </w:divBdr>
    </w:div>
    <w:div w:id="819274994">
      <w:bodyDiv w:val="1"/>
      <w:marLeft w:val="0"/>
      <w:marRight w:val="0"/>
      <w:marTop w:val="0"/>
      <w:marBottom w:val="0"/>
      <w:divBdr>
        <w:top w:val="none" w:sz="0" w:space="0" w:color="auto"/>
        <w:left w:val="none" w:sz="0" w:space="0" w:color="auto"/>
        <w:bottom w:val="none" w:sz="0" w:space="0" w:color="auto"/>
        <w:right w:val="none" w:sz="0" w:space="0" w:color="auto"/>
      </w:divBdr>
    </w:div>
    <w:div w:id="832334923">
      <w:bodyDiv w:val="1"/>
      <w:marLeft w:val="0"/>
      <w:marRight w:val="0"/>
      <w:marTop w:val="0"/>
      <w:marBottom w:val="0"/>
      <w:divBdr>
        <w:top w:val="none" w:sz="0" w:space="0" w:color="auto"/>
        <w:left w:val="none" w:sz="0" w:space="0" w:color="auto"/>
        <w:bottom w:val="none" w:sz="0" w:space="0" w:color="auto"/>
        <w:right w:val="none" w:sz="0" w:space="0" w:color="auto"/>
      </w:divBdr>
      <w:divsChild>
        <w:div w:id="741758099">
          <w:marLeft w:val="0"/>
          <w:marRight w:val="0"/>
          <w:marTop w:val="0"/>
          <w:marBottom w:val="0"/>
          <w:divBdr>
            <w:top w:val="none" w:sz="0" w:space="0" w:color="auto"/>
            <w:left w:val="none" w:sz="0" w:space="0" w:color="auto"/>
            <w:bottom w:val="none" w:sz="0" w:space="0" w:color="auto"/>
            <w:right w:val="none" w:sz="0" w:space="0" w:color="auto"/>
          </w:divBdr>
        </w:div>
      </w:divsChild>
    </w:div>
    <w:div w:id="845629429">
      <w:bodyDiv w:val="1"/>
      <w:marLeft w:val="0"/>
      <w:marRight w:val="0"/>
      <w:marTop w:val="0"/>
      <w:marBottom w:val="0"/>
      <w:divBdr>
        <w:top w:val="none" w:sz="0" w:space="0" w:color="auto"/>
        <w:left w:val="none" w:sz="0" w:space="0" w:color="auto"/>
        <w:bottom w:val="none" w:sz="0" w:space="0" w:color="auto"/>
        <w:right w:val="none" w:sz="0" w:space="0" w:color="auto"/>
      </w:divBdr>
    </w:div>
    <w:div w:id="867374829">
      <w:bodyDiv w:val="1"/>
      <w:marLeft w:val="0"/>
      <w:marRight w:val="0"/>
      <w:marTop w:val="0"/>
      <w:marBottom w:val="0"/>
      <w:divBdr>
        <w:top w:val="none" w:sz="0" w:space="0" w:color="auto"/>
        <w:left w:val="none" w:sz="0" w:space="0" w:color="auto"/>
        <w:bottom w:val="none" w:sz="0" w:space="0" w:color="auto"/>
        <w:right w:val="none" w:sz="0" w:space="0" w:color="auto"/>
      </w:divBdr>
    </w:div>
    <w:div w:id="870917690">
      <w:bodyDiv w:val="1"/>
      <w:marLeft w:val="0"/>
      <w:marRight w:val="0"/>
      <w:marTop w:val="0"/>
      <w:marBottom w:val="0"/>
      <w:divBdr>
        <w:top w:val="none" w:sz="0" w:space="0" w:color="auto"/>
        <w:left w:val="none" w:sz="0" w:space="0" w:color="auto"/>
        <w:bottom w:val="none" w:sz="0" w:space="0" w:color="auto"/>
        <w:right w:val="none" w:sz="0" w:space="0" w:color="auto"/>
      </w:divBdr>
      <w:divsChild>
        <w:div w:id="1206991097">
          <w:marLeft w:val="0"/>
          <w:marRight w:val="0"/>
          <w:marTop w:val="0"/>
          <w:marBottom w:val="0"/>
          <w:divBdr>
            <w:top w:val="none" w:sz="0" w:space="0" w:color="auto"/>
            <w:left w:val="none" w:sz="0" w:space="0" w:color="auto"/>
            <w:bottom w:val="none" w:sz="0" w:space="0" w:color="auto"/>
            <w:right w:val="none" w:sz="0" w:space="0" w:color="auto"/>
          </w:divBdr>
        </w:div>
      </w:divsChild>
    </w:div>
    <w:div w:id="901793229">
      <w:bodyDiv w:val="1"/>
      <w:marLeft w:val="0"/>
      <w:marRight w:val="0"/>
      <w:marTop w:val="0"/>
      <w:marBottom w:val="0"/>
      <w:divBdr>
        <w:top w:val="none" w:sz="0" w:space="0" w:color="auto"/>
        <w:left w:val="none" w:sz="0" w:space="0" w:color="auto"/>
        <w:bottom w:val="none" w:sz="0" w:space="0" w:color="auto"/>
        <w:right w:val="none" w:sz="0" w:space="0" w:color="auto"/>
      </w:divBdr>
    </w:div>
    <w:div w:id="937982142">
      <w:bodyDiv w:val="1"/>
      <w:marLeft w:val="0"/>
      <w:marRight w:val="0"/>
      <w:marTop w:val="0"/>
      <w:marBottom w:val="0"/>
      <w:divBdr>
        <w:top w:val="none" w:sz="0" w:space="0" w:color="auto"/>
        <w:left w:val="none" w:sz="0" w:space="0" w:color="auto"/>
        <w:bottom w:val="none" w:sz="0" w:space="0" w:color="auto"/>
        <w:right w:val="none" w:sz="0" w:space="0" w:color="auto"/>
      </w:divBdr>
    </w:div>
    <w:div w:id="949775730">
      <w:bodyDiv w:val="1"/>
      <w:marLeft w:val="0"/>
      <w:marRight w:val="0"/>
      <w:marTop w:val="0"/>
      <w:marBottom w:val="0"/>
      <w:divBdr>
        <w:top w:val="none" w:sz="0" w:space="0" w:color="auto"/>
        <w:left w:val="none" w:sz="0" w:space="0" w:color="auto"/>
        <w:bottom w:val="none" w:sz="0" w:space="0" w:color="auto"/>
        <w:right w:val="none" w:sz="0" w:space="0" w:color="auto"/>
      </w:divBdr>
      <w:divsChild>
        <w:div w:id="816187794">
          <w:marLeft w:val="0"/>
          <w:marRight w:val="0"/>
          <w:marTop w:val="0"/>
          <w:marBottom w:val="0"/>
          <w:divBdr>
            <w:top w:val="none" w:sz="0" w:space="0" w:color="auto"/>
            <w:left w:val="none" w:sz="0" w:space="0" w:color="auto"/>
            <w:bottom w:val="none" w:sz="0" w:space="0" w:color="auto"/>
            <w:right w:val="none" w:sz="0" w:space="0" w:color="auto"/>
          </w:divBdr>
          <w:divsChild>
            <w:div w:id="572936065">
              <w:marLeft w:val="0"/>
              <w:marRight w:val="0"/>
              <w:marTop w:val="0"/>
              <w:marBottom w:val="0"/>
              <w:divBdr>
                <w:top w:val="none" w:sz="0" w:space="0" w:color="auto"/>
                <w:left w:val="none" w:sz="0" w:space="0" w:color="auto"/>
                <w:bottom w:val="none" w:sz="0" w:space="0" w:color="auto"/>
                <w:right w:val="none" w:sz="0" w:space="0" w:color="auto"/>
              </w:divBdr>
              <w:divsChild>
                <w:div w:id="13733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2989">
      <w:bodyDiv w:val="1"/>
      <w:marLeft w:val="0"/>
      <w:marRight w:val="0"/>
      <w:marTop w:val="0"/>
      <w:marBottom w:val="0"/>
      <w:divBdr>
        <w:top w:val="none" w:sz="0" w:space="0" w:color="auto"/>
        <w:left w:val="none" w:sz="0" w:space="0" w:color="auto"/>
        <w:bottom w:val="none" w:sz="0" w:space="0" w:color="auto"/>
        <w:right w:val="none" w:sz="0" w:space="0" w:color="auto"/>
      </w:divBdr>
    </w:div>
    <w:div w:id="1039479478">
      <w:bodyDiv w:val="1"/>
      <w:marLeft w:val="0"/>
      <w:marRight w:val="0"/>
      <w:marTop w:val="0"/>
      <w:marBottom w:val="0"/>
      <w:divBdr>
        <w:top w:val="none" w:sz="0" w:space="0" w:color="auto"/>
        <w:left w:val="none" w:sz="0" w:space="0" w:color="auto"/>
        <w:bottom w:val="none" w:sz="0" w:space="0" w:color="auto"/>
        <w:right w:val="none" w:sz="0" w:space="0" w:color="auto"/>
      </w:divBdr>
    </w:div>
    <w:div w:id="1097753148">
      <w:bodyDiv w:val="1"/>
      <w:marLeft w:val="0"/>
      <w:marRight w:val="0"/>
      <w:marTop w:val="0"/>
      <w:marBottom w:val="0"/>
      <w:divBdr>
        <w:top w:val="none" w:sz="0" w:space="0" w:color="auto"/>
        <w:left w:val="none" w:sz="0" w:space="0" w:color="auto"/>
        <w:bottom w:val="none" w:sz="0" w:space="0" w:color="auto"/>
        <w:right w:val="none" w:sz="0" w:space="0" w:color="auto"/>
      </w:divBdr>
    </w:div>
    <w:div w:id="1109082216">
      <w:bodyDiv w:val="1"/>
      <w:marLeft w:val="0"/>
      <w:marRight w:val="0"/>
      <w:marTop w:val="0"/>
      <w:marBottom w:val="0"/>
      <w:divBdr>
        <w:top w:val="none" w:sz="0" w:space="0" w:color="auto"/>
        <w:left w:val="none" w:sz="0" w:space="0" w:color="auto"/>
        <w:bottom w:val="none" w:sz="0" w:space="0" w:color="auto"/>
        <w:right w:val="none" w:sz="0" w:space="0" w:color="auto"/>
      </w:divBdr>
    </w:div>
    <w:div w:id="1207638419">
      <w:bodyDiv w:val="1"/>
      <w:marLeft w:val="0"/>
      <w:marRight w:val="0"/>
      <w:marTop w:val="0"/>
      <w:marBottom w:val="0"/>
      <w:divBdr>
        <w:top w:val="none" w:sz="0" w:space="0" w:color="auto"/>
        <w:left w:val="none" w:sz="0" w:space="0" w:color="auto"/>
        <w:bottom w:val="none" w:sz="0" w:space="0" w:color="auto"/>
        <w:right w:val="none" w:sz="0" w:space="0" w:color="auto"/>
      </w:divBdr>
      <w:divsChild>
        <w:div w:id="153381625">
          <w:marLeft w:val="0"/>
          <w:marRight w:val="0"/>
          <w:marTop w:val="0"/>
          <w:marBottom w:val="0"/>
          <w:divBdr>
            <w:top w:val="none" w:sz="0" w:space="0" w:color="auto"/>
            <w:left w:val="none" w:sz="0" w:space="0" w:color="auto"/>
            <w:bottom w:val="none" w:sz="0" w:space="0" w:color="auto"/>
            <w:right w:val="none" w:sz="0" w:space="0" w:color="auto"/>
          </w:divBdr>
        </w:div>
      </w:divsChild>
    </w:div>
    <w:div w:id="1218392193">
      <w:bodyDiv w:val="1"/>
      <w:marLeft w:val="0"/>
      <w:marRight w:val="0"/>
      <w:marTop w:val="0"/>
      <w:marBottom w:val="0"/>
      <w:divBdr>
        <w:top w:val="none" w:sz="0" w:space="0" w:color="auto"/>
        <w:left w:val="none" w:sz="0" w:space="0" w:color="auto"/>
        <w:bottom w:val="none" w:sz="0" w:space="0" w:color="auto"/>
        <w:right w:val="none" w:sz="0" w:space="0" w:color="auto"/>
      </w:divBdr>
    </w:div>
    <w:div w:id="1225410518">
      <w:bodyDiv w:val="1"/>
      <w:marLeft w:val="0"/>
      <w:marRight w:val="0"/>
      <w:marTop w:val="0"/>
      <w:marBottom w:val="0"/>
      <w:divBdr>
        <w:top w:val="none" w:sz="0" w:space="0" w:color="auto"/>
        <w:left w:val="none" w:sz="0" w:space="0" w:color="auto"/>
        <w:bottom w:val="none" w:sz="0" w:space="0" w:color="auto"/>
        <w:right w:val="none" w:sz="0" w:space="0" w:color="auto"/>
      </w:divBdr>
    </w:div>
    <w:div w:id="1252161714">
      <w:bodyDiv w:val="1"/>
      <w:marLeft w:val="0"/>
      <w:marRight w:val="0"/>
      <w:marTop w:val="0"/>
      <w:marBottom w:val="0"/>
      <w:divBdr>
        <w:top w:val="none" w:sz="0" w:space="0" w:color="auto"/>
        <w:left w:val="none" w:sz="0" w:space="0" w:color="auto"/>
        <w:bottom w:val="none" w:sz="0" w:space="0" w:color="auto"/>
        <w:right w:val="none" w:sz="0" w:space="0" w:color="auto"/>
      </w:divBdr>
    </w:div>
    <w:div w:id="1279027144">
      <w:bodyDiv w:val="1"/>
      <w:marLeft w:val="0"/>
      <w:marRight w:val="0"/>
      <w:marTop w:val="0"/>
      <w:marBottom w:val="0"/>
      <w:divBdr>
        <w:top w:val="none" w:sz="0" w:space="0" w:color="auto"/>
        <w:left w:val="none" w:sz="0" w:space="0" w:color="auto"/>
        <w:bottom w:val="none" w:sz="0" w:space="0" w:color="auto"/>
        <w:right w:val="none" w:sz="0" w:space="0" w:color="auto"/>
      </w:divBdr>
    </w:div>
    <w:div w:id="1288583840">
      <w:bodyDiv w:val="1"/>
      <w:marLeft w:val="0"/>
      <w:marRight w:val="0"/>
      <w:marTop w:val="0"/>
      <w:marBottom w:val="0"/>
      <w:divBdr>
        <w:top w:val="none" w:sz="0" w:space="0" w:color="auto"/>
        <w:left w:val="none" w:sz="0" w:space="0" w:color="auto"/>
        <w:bottom w:val="none" w:sz="0" w:space="0" w:color="auto"/>
        <w:right w:val="none" w:sz="0" w:space="0" w:color="auto"/>
      </w:divBdr>
    </w:div>
    <w:div w:id="1293292637">
      <w:bodyDiv w:val="1"/>
      <w:marLeft w:val="0"/>
      <w:marRight w:val="0"/>
      <w:marTop w:val="0"/>
      <w:marBottom w:val="0"/>
      <w:divBdr>
        <w:top w:val="none" w:sz="0" w:space="0" w:color="auto"/>
        <w:left w:val="none" w:sz="0" w:space="0" w:color="auto"/>
        <w:bottom w:val="none" w:sz="0" w:space="0" w:color="auto"/>
        <w:right w:val="none" w:sz="0" w:space="0" w:color="auto"/>
      </w:divBdr>
    </w:div>
    <w:div w:id="1308902517">
      <w:bodyDiv w:val="1"/>
      <w:marLeft w:val="0"/>
      <w:marRight w:val="0"/>
      <w:marTop w:val="0"/>
      <w:marBottom w:val="0"/>
      <w:divBdr>
        <w:top w:val="none" w:sz="0" w:space="0" w:color="auto"/>
        <w:left w:val="none" w:sz="0" w:space="0" w:color="auto"/>
        <w:bottom w:val="none" w:sz="0" w:space="0" w:color="auto"/>
        <w:right w:val="none" w:sz="0" w:space="0" w:color="auto"/>
      </w:divBdr>
    </w:div>
    <w:div w:id="1323049751">
      <w:bodyDiv w:val="1"/>
      <w:marLeft w:val="0"/>
      <w:marRight w:val="0"/>
      <w:marTop w:val="0"/>
      <w:marBottom w:val="0"/>
      <w:divBdr>
        <w:top w:val="none" w:sz="0" w:space="0" w:color="auto"/>
        <w:left w:val="none" w:sz="0" w:space="0" w:color="auto"/>
        <w:bottom w:val="none" w:sz="0" w:space="0" w:color="auto"/>
        <w:right w:val="none" w:sz="0" w:space="0" w:color="auto"/>
      </w:divBdr>
    </w:div>
    <w:div w:id="1393382247">
      <w:bodyDiv w:val="1"/>
      <w:marLeft w:val="0"/>
      <w:marRight w:val="0"/>
      <w:marTop w:val="0"/>
      <w:marBottom w:val="0"/>
      <w:divBdr>
        <w:top w:val="none" w:sz="0" w:space="0" w:color="auto"/>
        <w:left w:val="none" w:sz="0" w:space="0" w:color="auto"/>
        <w:bottom w:val="none" w:sz="0" w:space="0" w:color="auto"/>
        <w:right w:val="none" w:sz="0" w:space="0" w:color="auto"/>
      </w:divBdr>
    </w:div>
    <w:div w:id="1412123560">
      <w:bodyDiv w:val="1"/>
      <w:marLeft w:val="0"/>
      <w:marRight w:val="0"/>
      <w:marTop w:val="0"/>
      <w:marBottom w:val="0"/>
      <w:divBdr>
        <w:top w:val="none" w:sz="0" w:space="0" w:color="auto"/>
        <w:left w:val="none" w:sz="0" w:space="0" w:color="auto"/>
        <w:bottom w:val="none" w:sz="0" w:space="0" w:color="auto"/>
        <w:right w:val="none" w:sz="0" w:space="0" w:color="auto"/>
      </w:divBdr>
    </w:div>
    <w:div w:id="1451363195">
      <w:bodyDiv w:val="1"/>
      <w:marLeft w:val="0"/>
      <w:marRight w:val="0"/>
      <w:marTop w:val="0"/>
      <w:marBottom w:val="0"/>
      <w:divBdr>
        <w:top w:val="none" w:sz="0" w:space="0" w:color="auto"/>
        <w:left w:val="none" w:sz="0" w:space="0" w:color="auto"/>
        <w:bottom w:val="none" w:sz="0" w:space="0" w:color="auto"/>
        <w:right w:val="none" w:sz="0" w:space="0" w:color="auto"/>
      </w:divBdr>
    </w:div>
    <w:div w:id="1484928670">
      <w:bodyDiv w:val="1"/>
      <w:marLeft w:val="0"/>
      <w:marRight w:val="0"/>
      <w:marTop w:val="0"/>
      <w:marBottom w:val="0"/>
      <w:divBdr>
        <w:top w:val="none" w:sz="0" w:space="0" w:color="auto"/>
        <w:left w:val="none" w:sz="0" w:space="0" w:color="auto"/>
        <w:bottom w:val="none" w:sz="0" w:space="0" w:color="auto"/>
        <w:right w:val="none" w:sz="0" w:space="0" w:color="auto"/>
      </w:divBdr>
    </w:div>
    <w:div w:id="1493839414">
      <w:bodyDiv w:val="1"/>
      <w:marLeft w:val="0"/>
      <w:marRight w:val="0"/>
      <w:marTop w:val="0"/>
      <w:marBottom w:val="0"/>
      <w:divBdr>
        <w:top w:val="none" w:sz="0" w:space="0" w:color="auto"/>
        <w:left w:val="none" w:sz="0" w:space="0" w:color="auto"/>
        <w:bottom w:val="none" w:sz="0" w:space="0" w:color="auto"/>
        <w:right w:val="none" w:sz="0" w:space="0" w:color="auto"/>
      </w:divBdr>
      <w:divsChild>
        <w:div w:id="1984461348">
          <w:marLeft w:val="0"/>
          <w:marRight w:val="0"/>
          <w:marTop w:val="0"/>
          <w:marBottom w:val="0"/>
          <w:divBdr>
            <w:top w:val="none" w:sz="0" w:space="0" w:color="auto"/>
            <w:left w:val="none" w:sz="0" w:space="0" w:color="auto"/>
            <w:bottom w:val="none" w:sz="0" w:space="0" w:color="auto"/>
            <w:right w:val="none" w:sz="0" w:space="0" w:color="auto"/>
          </w:divBdr>
          <w:divsChild>
            <w:div w:id="1467577946">
              <w:marLeft w:val="0"/>
              <w:marRight w:val="0"/>
              <w:marTop w:val="0"/>
              <w:marBottom w:val="0"/>
              <w:divBdr>
                <w:top w:val="none" w:sz="0" w:space="0" w:color="auto"/>
                <w:left w:val="none" w:sz="0" w:space="0" w:color="auto"/>
                <w:bottom w:val="none" w:sz="0" w:space="0" w:color="auto"/>
                <w:right w:val="none" w:sz="0" w:space="0" w:color="auto"/>
              </w:divBdr>
              <w:divsChild>
                <w:div w:id="1699239627">
                  <w:marLeft w:val="0"/>
                  <w:marRight w:val="0"/>
                  <w:marTop w:val="0"/>
                  <w:marBottom w:val="0"/>
                  <w:divBdr>
                    <w:top w:val="none" w:sz="0" w:space="0" w:color="auto"/>
                    <w:left w:val="none" w:sz="0" w:space="0" w:color="auto"/>
                    <w:bottom w:val="none" w:sz="0" w:space="0" w:color="auto"/>
                    <w:right w:val="none" w:sz="0" w:space="0" w:color="auto"/>
                  </w:divBdr>
                  <w:divsChild>
                    <w:div w:id="21373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24810">
      <w:bodyDiv w:val="1"/>
      <w:marLeft w:val="0"/>
      <w:marRight w:val="0"/>
      <w:marTop w:val="0"/>
      <w:marBottom w:val="0"/>
      <w:divBdr>
        <w:top w:val="none" w:sz="0" w:space="0" w:color="auto"/>
        <w:left w:val="none" w:sz="0" w:space="0" w:color="auto"/>
        <w:bottom w:val="none" w:sz="0" w:space="0" w:color="auto"/>
        <w:right w:val="none" w:sz="0" w:space="0" w:color="auto"/>
      </w:divBdr>
    </w:div>
    <w:div w:id="1513690206">
      <w:bodyDiv w:val="1"/>
      <w:marLeft w:val="0"/>
      <w:marRight w:val="0"/>
      <w:marTop w:val="0"/>
      <w:marBottom w:val="0"/>
      <w:divBdr>
        <w:top w:val="none" w:sz="0" w:space="0" w:color="auto"/>
        <w:left w:val="none" w:sz="0" w:space="0" w:color="auto"/>
        <w:bottom w:val="none" w:sz="0" w:space="0" w:color="auto"/>
        <w:right w:val="none" w:sz="0" w:space="0" w:color="auto"/>
      </w:divBdr>
    </w:div>
    <w:div w:id="1544708716">
      <w:bodyDiv w:val="1"/>
      <w:marLeft w:val="0"/>
      <w:marRight w:val="0"/>
      <w:marTop w:val="0"/>
      <w:marBottom w:val="0"/>
      <w:divBdr>
        <w:top w:val="none" w:sz="0" w:space="0" w:color="auto"/>
        <w:left w:val="none" w:sz="0" w:space="0" w:color="auto"/>
        <w:bottom w:val="none" w:sz="0" w:space="0" w:color="auto"/>
        <w:right w:val="none" w:sz="0" w:space="0" w:color="auto"/>
      </w:divBdr>
      <w:divsChild>
        <w:div w:id="61216231">
          <w:marLeft w:val="0"/>
          <w:marRight w:val="0"/>
          <w:marTop w:val="0"/>
          <w:marBottom w:val="0"/>
          <w:divBdr>
            <w:top w:val="none" w:sz="0" w:space="0" w:color="auto"/>
            <w:left w:val="none" w:sz="0" w:space="0" w:color="auto"/>
            <w:bottom w:val="none" w:sz="0" w:space="0" w:color="auto"/>
            <w:right w:val="none" w:sz="0" w:space="0" w:color="auto"/>
          </w:divBdr>
          <w:divsChild>
            <w:div w:id="372579343">
              <w:marLeft w:val="0"/>
              <w:marRight w:val="0"/>
              <w:marTop w:val="0"/>
              <w:marBottom w:val="0"/>
              <w:divBdr>
                <w:top w:val="none" w:sz="0" w:space="0" w:color="auto"/>
                <w:left w:val="none" w:sz="0" w:space="0" w:color="auto"/>
                <w:bottom w:val="none" w:sz="0" w:space="0" w:color="auto"/>
                <w:right w:val="none" w:sz="0" w:space="0" w:color="auto"/>
              </w:divBdr>
              <w:divsChild>
                <w:div w:id="3610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60458">
      <w:bodyDiv w:val="1"/>
      <w:marLeft w:val="0"/>
      <w:marRight w:val="0"/>
      <w:marTop w:val="0"/>
      <w:marBottom w:val="0"/>
      <w:divBdr>
        <w:top w:val="none" w:sz="0" w:space="0" w:color="auto"/>
        <w:left w:val="none" w:sz="0" w:space="0" w:color="auto"/>
        <w:bottom w:val="none" w:sz="0" w:space="0" w:color="auto"/>
        <w:right w:val="none" w:sz="0" w:space="0" w:color="auto"/>
      </w:divBdr>
    </w:div>
    <w:div w:id="1571497023">
      <w:bodyDiv w:val="1"/>
      <w:marLeft w:val="0"/>
      <w:marRight w:val="0"/>
      <w:marTop w:val="0"/>
      <w:marBottom w:val="0"/>
      <w:divBdr>
        <w:top w:val="none" w:sz="0" w:space="0" w:color="auto"/>
        <w:left w:val="none" w:sz="0" w:space="0" w:color="auto"/>
        <w:bottom w:val="none" w:sz="0" w:space="0" w:color="auto"/>
        <w:right w:val="none" w:sz="0" w:space="0" w:color="auto"/>
      </w:divBdr>
    </w:div>
    <w:div w:id="1578325750">
      <w:bodyDiv w:val="1"/>
      <w:marLeft w:val="0"/>
      <w:marRight w:val="0"/>
      <w:marTop w:val="0"/>
      <w:marBottom w:val="0"/>
      <w:divBdr>
        <w:top w:val="none" w:sz="0" w:space="0" w:color="auto"/>
        <w:left w:val="none" w:sz="0" w:space="0" w:color="auto"/>
        <w:bottom w:val="none" w:sz="0" w:space="0" w:color="auto"/>
        <w:right w:val="none" w:sz="0" w:space="0" w:color="auto"/>
      </w:divBdr>
    </w:div>
    <w:div w:id="1603107959">
      <w:bodyDiv w:val="1"/>
      <w:marLeft w:val="0"/>
      <w:marRight w:val="0"/>
      <w:marTop w:val="0"/>
      <w:marBottom w:val="0"/>
      <w:divBdr>
        <w:top w:val="none" w:sz="0" w:space="0" w:color="auto"/>
        <w:left w:val="none" w:sz="0" w:space="0" w:color="auto"/>
        <w:bottom w:val="none" w:sz="0" w:space="0" w:color="auto"/>
        <w:right w:val="none" w:sz="0" w:space="0" w:color="auto"/>
      </w:divBdr>
    </w:div>
    <w:div w:id="1605722834">
      <w:bodyDiv w:val="1"/>
      <w:marLeft w:val="0"/>
      <w:marRight w:val="0"/>
      <w:marTop w:val="0"/>
      <w:marBottom w:val="0"/>
      <w:divBdr>
        <w:top w:val="none" w:sz="0" w:space="0" w:color="auto"/>
        <w:left w:val="none" w:sz="0" w:space="0" w:color="auto"/>
        <w:bottom w:val="none" w:sz="0" w:space="0" w:color="auto"/>
        <w:right w:val="none" w:sz="0" w:space="0" w:color="auto"/>
      </w:divBdr>
    </w:div>
    <w:div w:id="1675649097">
      <w:bodyDiv w:val="1"/>
      <w:marLeft w:val="0"/>
      <w:marRight w:val="0"/>
      <w:marTop w:val="0"/>
      <w:marBottom w:val="0"/>
      <w:divBdr>
        <w:top w:val="none" w:sz="0" w:space="0" w:color="auto"/>
        <w:left w:val="none" w:sz="0" w:space="0" w:color="auto"/>
        <w:bottom w:val="none" w:sz="0" w:space="0" w:color="auto"/>
        <w:right w:val="none" w:sz="0" w:space="0" w:color="auto"/>
      </w:divBdr>
    </w:div>
    <w:div w:id="1688287804">
      <w:bodyDiv w:val="1"/>
      <w:marLeft w:val="0"/>
      <w:marRight w:val="0"/>
      <w:marTop w:val="0"/>
      <w:marBottom w:val="0"/>
      <w:divBdr>
        <w:top w:val="none" w:sz="0" w:space="0" w:color="auto"/>
        <w:left w:val="none" w:sz="0" w:space="0" w:color="auto"/>
        <w:bottom w:val="none" w:sz="0" w:space="0" w:color="auto"/>
        <w:right w:val="none" w:sz="0" w:space="0" w:color="auto"/>
      </w:divBdr>
    </w:div>
    <w:div w:id="1715079135">
      <w:bodyDiv w:val="1"/>
      <w:marLeft w:val="0"/>
      <w:marRight w:val="0"/>
      <w:marTop w:val="0"/>
      <w:marBottom w:val="0"/>
      <w:divBdr>
        <w:top w:val="none" w:sz="0" w:space="0" w:color="auto"/>
        <w:left w:val="none" w:sz="0" w:space="0" w:color="auto"/>
        <w:bottom w:val="none" w:sz="0" w:space="0" w:color="auto"/>
        <w:right w:val="none" w:sz="0" w:space="0" w:color="auto"/>
      </w:divBdr>
      <w:divsChild>
        <w:div w:id="680544190">
          <w:marLeft w:val="0"/>
          <w:marRight w:val="0"/>
          <w:marTop w:val="0"/>
          <w:marBottom w:val="0"/>
          <w:divBdr>
            <w:top w:val="none" w:sz="0" w:space="0" w:color="auto"/>
            <w:left w:val="none" w:sz="0" w:space="0" w:color="auto"/>
            <w:bottom w:val="none" w:sz="0" w:space="0" w:color="auto"/>
            <w:right w:val="none" w:sz="0" w:space="0" w:color="auto"/>
          </w:divBdr>
          <w:divsChild>
            <w:div w:id="800226270">
              <w:marLeft w:val="0"/>
              <w:marRight w:val="0"/>
              <w:marTop w:val="0"/>
              <w:marBottom w:val="0"/>
              <w:divBdr>
                <w:top w:val="none" w:sz="0" w:space="0" w:color="auto"/>
                <w:left w:val="none" w:sz="0" w:space="0" w:color="auto"/>
                <w:bottom w:val="none" w:sz="0" w:space="0" w:color="auto"/>
                <w:right w:val="none" w:sz="0" w:space="0" w:color="auto"/>
              </w:divBdr>
              <w:divsChild>
                <w:div w:id="1412652410">
                  <w:marLeft w:val="0"/>
                  <w:marRight w:val="0"/>
                  <w:marTop w:val="0"/>
                  <w:marBottom w:val="0"/>
                  <w:divBdr>
                    <w:top w:val="none" w:sz="0" w:space="0" w:color="auto"/>
                    <w:left w:val="none" w:sz="0" w:space="0" w:color="auto"/>
                    <w:bottom w:val="none" w:sz="0" w:space="0" w:color="auto"/>
                    <w:right w:val="none" w:sz="0" w:space="0" w:color="auto"/>
                  </w:divBdr>
                  <w:divsChild>
                    <w:div w:id="2010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92727">
      <w:bodyDiv w:val="1"/>
      <w:marLeft w:val="0"/>
      <w:marRight w:val="0"/>
      <w:marTop w:val="0"/>
      <w:marBottom w:val="0"/>
      <w:divBdr>
        <w:top w:val="none" w:sz="0" w:space="0" w:color="auto"/>
        <w:left w:val="none" w:sz="0" w:space="0" w:color="auto"/>
        <w:bottom w:val="none" w:sz="0" w:space="0" w:color="auto"/>
        <w:right w:val="none" w:sz="0" w:space="0" w:color="auto"/>
      </w:divBdr>
    </w:div>
    <w:div w:id="1766489758">
      <w:bodyDiv w:val="1"/>
      <w:marLeft w:val="0"/>
      <w:marRight w:val="0"/>
      <w:marTop w:val="0"/>
      <w:marBottom w:val="0"/>
      <w:divBdr>
        <w:top w:val="none" w:sz="0" w:space="0" w:color="auto"/>
        <w:left w:val="none" w:sz="0" w:space="0" w:color="auto"/>
        <w:bottom w:val="none" w:sz="0" w:space="0" w:color="auto"/>
        <w:right w:val="none" w:sz="0" w:space="0" w:color="auto"/>
      </w:divBdr>
    </w:div>
    <w:div w:id="1793013459">
      <w:bodyDiv w:val="1"/>
      <w:marLeft w:val="0"/>
      <w:marRight w:val="0"/>
      <w:marTop w:val="0"/>
      <w:marBottom w:val="0"/>
      <w:divBdr>
        <w:top w:val="none" w:sz="0" w:space="0" w:color="auto"/>
        <w:left w:val="none" w:sz="0" w:space="0" w:color="auto"/>
        <w:bottom w:val="none" w:sz="0" w:space="0" w:color="auto"/>
        <w:right w:val="none" w:sz="0" w:space="0" w:color="auto"/>
      </w:divBdr>
      <w:divsChild>
        <w:div w:id="436488602">
          <w:marLeft w:val="0"/>
          <w:marRight w:val="0"/>
          <w:marTop w:val="0"/>
          <w:marBottom w:val="0"/>
          <w:divBdr>
            <w:top w:val="none" w:sz="0" w:space="0" w:color="auto"/>
            <w:left w:val="none" w:sz="0" w:space="0" w:color="auto"/>
            <w:bottom w:val="none" w:sz="0" w:space="0" w:color="auto"/>
            <w:right w:val="none" w:sz="0" w:space="0" w:color="auto"/>
          </w:divBdr>
        </w:div>
        <w:div w:id="1038357573">
          <w:marLeft w:val="0"/>
          <w:marRight w:val="0"/>
          <w:marTop w:val="0"/>
          <w:marBottom w:val="0"/>
          <w:divBdr>
            <w:top w:val="none" w:sz="0" w:space="0" w:color="auto"/>
            <w:left w:val="none" w:sz="0" w:space="0" w:color="auto"/>
            <w:bottom w:val="none" w:sz="0" w:space="0" w:color="auto"/>
            <w:right w:val="none" w:sz="0" w:space="0" w:color="auto"/>
          </w:divBdr>
        </w:div>
        <w:div w:id="897937962">
          <w:marLeft w:val="0"/>
          <w:marRight w:val="0"/>
          <w:marTop w:val="0"/>
          <w:marBottom w:val="0"/>
          <w:divBdr>
            <w:top w:val="none" w:sz="0" w:space="0" w:color="auto"/>
            <w:left w:val="none" w:sz="0" w:space="0" w:color="auto"/>
            <w:bottom w:val="none" w:sz="0" w:space="0" w:color="auto"/>
            <w:right w:val="none" w:sz="0" w:space="0" w:color="auto"/>
          </w:divBdr>
        </w:div>
        <w:div w:id="1765343612">
          <w:marLeft w:val="0"/>
          <w:marRight w:val="0"/>
          <w:marTop w:val="0"/>
          <w:marBottom w:val="0"/>
          <w:divBdr>
            <w:top w:val="none" w:sz="0" w:space="0" w:color="auto"/>
            <w:left w:val="none" w:sz="0" w:space="0" w:color="auto"/>
            <w:bottom w:val="none" w:sz="0" w:space="0" w:color="auto"/>
            <w:right w:val="none" w:sz="0" w:space="0" w:color="auto"/>
          </w:divBdr>
        </w:div>
        <w:div w:id="1886334693">
          <w:marLeft w:val="0"/>
          <w:marRight w:val="0"/>
          <w:marTop w:val="0"/>
          <w:marBottom w:val="0"/>
          <w:divBdr>
            <w:top w:val="none" w:sz="0" w:space="0" w:color="auto"/>
            <w:left w:val="none" w:sz="0" w:space="0" w:color="auto"/>
            <w:bottom w:val="none" w:sz="0" w:space="0" w:color="auto"/>
            <w:right w:val="none" w:sz="0" w:space="0" w:color="auto"/>
          </w:divBdr>
        </w:div>
        <w:div w:id="345180447">
          <w:marLeft w:val="0"/>
          <w:marRight w:val="0"/>
          <w:marTop w:val="0"/>
          <w:marBottom w:val="0"/>
          <w:divBdr>
            <w:top w:val="none" w:sz="0" w:space="0" w:color="auto"/>
            <w:left w:val="none" w:sz="0" w:space="0" w:color="auto"/>
            <w:bottom w:val="none" w:sz="0" w:space="0" w:color="auto"/>
            <w:right w:val="none" w:sz="0" w:space="0" w:color="auto"/>
          </w:divBdr>
        </w:div>
      </w:divsChild>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30093386">
      <w:bodyDiv w:val="1"/>
      <w:marLeft w:val="0"/>
      <w:marRight w:val="0"/>
      <w:marTop w:val="0"/>
      <w:marBottom w:val="0"/>
      <w:divBdr>
        <w:top w:val="none" w:sz="0" w:space="0" w:color="auto"/>
        <w:left w:val="none" w:sz="0" w:space="0" w:color="auto"/>
        <w:bottom w:val="none" w:sz="0" w:space="0" w:color="auto"/>
        <w:right w:val="none" w:sz="0" w:space="0" w:color="auto"/>
      </w:divBdr>
    </w:div>
    <w:div w:id="1847939602">
      <w:bodyDiv w:val="1"/>
      <w:marLeft w:val="0"/>
      <w:marRight w:val="0"/>
      <w:marTop w:val="0"/>
      <w:marBottom w:val="0"/>
      <w:divBdr>
        <w:top w:val="none" w:sz="0" w:space="0" w:color="auto"/>
        <w:left w:val="none" w:sz="0" w:space="0" w:color="auto"/>
        <w:bottom w:val="none" w:sz="0" w:space="0" w:color="auto"/>
        <w:right w:val="none" w:sz="0" w:space="0" w:color="auto"/>
      </w:divBdr>
    </w:div>
    <w:div w:id="1849060292">
      <w:bodyDiv w:val="1"/>
      <w:marLeft w:val="0"/>
      <w:marRight w:val="0"/>
      <w:marTop w:val="0"/>
      <w:marBottom w:val="0"/>
      <w:divBdr>
        <w:top w:val="none" w:sz="0" w:space="0" w:color="auto"/>
        <w:left w:val="none" w:sz="0" w:space="0" w:color="auto"/>
        <w:bottom w:val="none" w:sz="0" w:space="0" w:color="auto"/>
        <w:right w:val="none" w:sz="0" w:space="0" w:color="auto"/>
      </w:divBdr>
    </w:div>
    <w:div w:id="1850100193">
      <w:bodyDiv w:val="1"/>
      <w:marLeft w:val="0"/>
      <w:marRight w:val="0"/>
      <w:marTop w:val="0"/>
      <w:marBottom w:val="0"/>
      <w:divBdr>
        <w:top w:val="none" w:sz="0" w:space="0" w:color="auto"/>
        <w:left w:val="none" w:sz="0" w:space="0" w:color="auto"/>
        <w:bottom w:val="none" w:sz="0" w:space="0" w:color="auto"/>
        <w:right w:val="none" w:sz="0" w:space="0" w:color="auto"/>
      </w:divBdr>
    </w:div>
    <w:div w:id="1860194010">
      <w:bodyDiv w:val="1"/>
      <w:marLeft w:val="0"/>
      <w:marRight w:val="0"/>
      <w:marTop w:val="0"/>
      <w:marBottom w:val="0"/>
      <w:divBdr>
        <w:top w:val="none" w:sz="0" w:space="0" w:color="auto"/>
        <w:left w:val="none" w:sz="0" w:space="0" w:color="auto"/>
        <w:bottom w:val="none" w:sz="0" w:space="0" w:color="auto"/>
        <w:right w:val="none" w:sz="0" w:space="0" w:color="auto"/>
      </w:divBdr>
    </w:div>
    <w:div w:id="1890877108">
      <w:bodyDiv w:val="1"/>
      <w:marLeft w:val="0"/>
      <w:marRight w:val="0"/>
      <w:marTop w:val="0"/>
      <w:marBottom w:val="0"/>
      <w:divBdr>
        <w:top w:val="none" w:sz="0" w:space="0" w:color="auto"/>
        <w:left w:val="none" w:sz="0" w:space="0" w:color="auto"/>
        <w:bottom w:val="none" w:sz="0" w:space="0" w:color="auto"/>
        <w:right w:val="none" w:sz="0" w:space="0" w:color="auto"/>
      </w:divBdr>
    </w:div>
    <w:div w:id="1894392444">
      <w:bodyDiv w:val="1"/>
      <w:marLeft w:val="0"/>
      <w:marRight w:val="0"/>
      <w:marTop w:val="0"/>
      <w:marBottom w:val="0"/>
      <w:divBdr>
        <w:top w:val="none" w:sz="0" w:space="0" w:color="auto"/>
        <w:left w:val="none" w:sz="0" w:space="0" w:color="auto"/>
        <w:bottom w:val="none" w:sz="0" w:space="0" w:color="auto"/>
        <w:right w:val="none" w:sz="0" w:space="0" w:color="auto"/>
      </w:divBdr>
    </w:div>
    <w:div w:id="1904097434">
      <w:bodyDiv w:val="1"/>
      <w:marLeft w:val="0"/>
      <w:marRight w:val="0"/>
      <w:marTop w:val="0"/>
      <w:marBottom w:val="0"/>
      <w:divBdr>
        <w:top w:val="none" w:sz="0" w:space="0" w:color="auto"/>
        <w:left w:val="none" w:sz="0" w:space="0" w:color="auto"/>
        <w:bottom w:val="none" w:sz="0" w:space="0" w:color="auto"/>
        <w:right w:val="none" w:sz="0" w:space="0" w:color="auto"/>
      </w:divBdr>
    </w:div>
    <w:div w:id="2023167111">
      <w:bodyDiv w:val="1"/>
      <w:marLeft w:val="0"/>
      <w:marRight w:val="0"/>
      <w:marTop w:val="0"/>
      <w:marBottom w:val="0"/>
      <w:divBdr>
        <w:top w:val="none" w:sz="0" w:space="0" w:color="auto"/>
        <w:left w:val="none" w:sz="0" w:space="0" w:color="auto"/>
        <w:bottom w:val="none" w:sz="0" w:space="0" w:color="auto"/>
        <w:right w:val="none" w:sz="0" w:space="0" w:color="auto"/>
      </w:divBdr>
    </w:div>
    <w:div w:id="2074347491">
      <w:bodyDiv w:val="1"/>
      <w:marLeft w:val="0"/>
      <w:marRight w:val="0"/>
      <w:marTop w:val="0"/>
      <w:marBottom w:val="0"/>
      <w:divBdr>
        <w:top w:val="none" w:sz="0" w:space="0" w:color="auto"/>
        <w:left w:val="none" w:sz="0" w:space="0" w:color="auto"/>
        <w:bottom w:val="none" w:sz="0" w:space="0" w:color="auto"/>
        <w:right w:val="none" w:sz="0" w:space="0" w:color="auto"/>
      </w:divBdr>
    </w:div>
    <w:div w:id="2096903424">
      <w:bodyDiv w:val="1"/>
      <w:marLeft w:val="0"/>
      <w:marRight w:val="0"/>
      <w:marTop w:val="0"/>
      <w:marBottom w:val="0"/>
      <w:divBdr>
        <w:top w:val="none" w:sz="0" w:space="0" w:color="auto"/>
        <w:left w:val="none" w:sz="0" w:space="0" w:color="auto"/>
        <w:bottom w:val="none" w:sz="0" w:space="0" w:color="auto"/>
        <w:right w:val="none" w:sz="0" w:space="0" w:color="auto"/>
      </w:divBdr>
    </w:div>
    <w:div w:id="21278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food.com/de-de/recipe/bananenbrot/" TargetMode="External"/><Relationship Id="rId13" Type="http://schemas.openxmlformats.org/officeDocument/2006/relationships/hyperlink" Target="https://www.grundig.com/de-at/respectfoo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pectfood.com/de-de/recipe/rosmarin-wurzelgemuse-pure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hilipp.breitenecker@elektrabregen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pectfood.com/de-de/recipe/brokkolistaengel-suppe/" TargetMode="External"/><Relationship Id="rId5" Type="http://schemas.openxmlformats.org/officeDocument/2006/relationships/webSettings" Target="webSettings.xml"/><Relationship Id="rId15" Type="http://schemas.openxmlformats.org/officeDocument/2006/relationships/hyperlink" Target="mailto:alexandra.vasak@reiterpr.com" TargetMode="External"/><Relationship Id="rId10" Type="http://schemas.openxmlformats.org/officeDocument/2006/relationships/hyperlink" Target="https://www.respectfood.com/de-de/recipe/kasekuchen-mit-ubrig-gebliebenen-weihnachtsplatzch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pectfood.com/de-de/recipe/meringue-aus-ubrig-gebliebenem-eiweis/" TargetMode="External"/><Relationship Id="rId14" Type="http://schemas.openxmlformats.org/officeDocument/2006/relationships/hyperlink" Target="http://www.grundig.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wf.at/de/frisch-verfa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E171D-2DEC-B142-816D-AFB27DA3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7848</Characters>
  <Application>Microsoft Office Word</Application>
  <DocSecurity>0</DocSecurity>
  <Lines>174</Lines>
  <Paragraphs>54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54</cp:revision>
  <cp:lastPrinted>2016-08-26T13:03:00Z</cp:lastPrinted>
  <dcterms:created xsi:type="dcterms:W3CDTF">2019-11-12T17:02:00Z</dcterms:created>
  <dcterms:modified xsi:type="dcterms:W3CDTF">2020-11-24T16:55:00Z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2017-08-25T11:26:27.6094769+02:00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