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F5CA5" w14:textId="3DC83060" w:rsidR="009A7D78" w:rsidRPr="00020B52" w:rsidRDefault="003F0A14" w:rsidP="00911215">
      <w:pPr>
        <w:spacing w:after="0" w:line="240" w:lineRule="auto"/>
        <w:rPr>
          <w:rFonts w:ascii="Futura Medium" w:hAnsi="Futura Medium" w:cs="Futura Medium"/>
        </w:rPr>
      </w:pPr>
      <w:r w:rsidRPr="00020B52">
        <w:rPr>
          <w:rFonts w:ascii="Futura Medium" w:hAnsi="Futura Medium" w:cs="Futura Medium" w:hint="cs"/>
        </w:rPr>
        <w:t xml:space="preserve">Pressemitteilung </w:t>
      </w:r>
      <w:r w:rsidRPr="00020B52">
        <w:rPr>
          <w:rFonts w:ascii="Futura Medium" w:hAnsi="Futura Medium" w:cs="Futura Medium" w:hint="cs"/>
        </w:rPr>
        <w:br/>
      </w:r>
      <w:r w:rsidR="00367A70" w:rsidRPr="00020B52">
        <w:rPr>
          <w:rFonts w:ascii="Futura Medium" w:hAnsi="Futura Medium" w:cs="Futura Medium" w:hint="cs"/>
        </w:rPr>
        <w:t>Graz/Wien,</w:t>
      </w:r>
      <w:r w:rsidR="002C408A">
        <w:rPr>
          <w:rFonts w:ascii="Futura Medium" w:hAnsi="Futura Medium" w:cs="Futura Medium"/>
        </w:rPr>
        <w:t xml:space="preserve"> Mai</w:t>
      </w:r>
      <w:r w:rsidR="00367A70" w:rsidRPr="00020B52">
        <w:rPr>
          <w:rFonts w:ascii="Futura Medium" w:hAnsi="Futura Medium" w:cs="Futura Medium" w:hint="cs"/>
        </w:rPr>
        <w:t xml:space="preserve"> 202</w:t>
      </w:r>
      <w:r w:rsidR="00D203CA" w:rsidRPr="00020B52">
        <w:rPr>
          <w:rFonts w:ascii="Futura Medium" w:hAnsi="Futura Medium" w:cs="Futura Medium" w:hint="cs"/>
        </w:rPr>
        <w:t>5</w:t>
      </w:r>
      <w:r w:rsidRPr="00020B52">
        <w:rPr>
          <w:rFonts w:ascii="Futura Medium" w:hAnsi="Futura Medium" w:cs="Futura Medium" w:hint="cs"/>
        </w:rPr>
        <w:br/>
      </w:r>
    </w:p>
    <w:p w14:paraId="345D2EE7" w14:textId="4DE04224" w:rsidR="00F40647" w:rsidRDefault="002C408A" w:rsidP="00911215">
      <w:pPr>
        <w:spacing w:after="0" w:line="240" w:lineRule="auto"/>
        <w:rPr>
          <w:rFonts w:ascii="Futura Medium" w:hAnsi="Futura Medium" w:cs="Futura Medium"/>
          <w:b/>
          <w:bCs/>
          <w:sz w:val="28"/>
          <w:szCs w:val="28"/>
        </w:rPr>
      </w:pPr>
      <w:r>
        <w:rPr>
          <w:rFonts w:ascii="Futura Medium" w:hAnsi="Futura Medium" w:cs="Futura Medium"/>
          <w:b/>
          <w:bCs/>
          <w:sz w:val="28"/>
          <w:szCs w:val="28"/>
        </w:rPr>
        <w:t xml:space="preserve">Feierliche Wohnungsübergabe </w:t>
      </w:r>
      <w:r w:rsidR="00503BDA">
        <w:rPr>
          <w:rFonts w:ascii="Futura Medium" w:hAnsi="Futura Medium" w:cs="Futura Medium"/>
          <w:b/>
          <w:bCs/>
          <w:sz w:val="28"/>
          <w:szCs w:val="28"/>
        </w:rPr>
        <w:t>des</w:t>
      </w:r>
      <w:r w:rsidR="00911215">
        <w:rPr>
          <w:rFonts w:ascii="Futura Medium" w:hAnsi="Futura Medium" w:cs="Futura Medium"/>
          <w:b/>
          <w:bCs/>
          <w:sz w:val="28"/>
          <w:szCs w:val="28"/>
        </w:rPr>
        <w:t xml:space="preserve"> Holzbauprojekt</w:t>
      </w:r>
      <w:r w:rsidR="00503BDA">
        <w:rPr>
          <w:rFonts w:ascii="Futura Medium" w:hAnsi="Futura Medium" w:cs="Futura Medium"/>
          <w:b/>
          <w:bCs/>
          <w:sz w:val="28"/>
          <w:szCs w:val="28"/>
        </w:rPr>
        <w:t>s</w:t>
      </w:r>
      <w:r w:rsidR="00911215">
        <w:rPr>
          <w:rFonts w:ascii="Futura Medium" w:hAnsi="Futura Medium" w:cs="Futura Medium"/>
          <w:b/>
          <w:bCs/>
          <w:sz w:val="28"/>
          <w:szCs w:val="28"/>
        </w:rPr>
        <w:t xml:space="preserve"> </w:t>
      </w:r>
      <w:r>
        <w:rPr>
          <w:rFonts w:ascii="Futura Medium" w:hAnsi="Futura Medium" w:cs="Futura Medium"/>
          <w:b/>
          <w:bCs/>
          <w:sz w:val="28"/>
          <w:szCs w:val="28"/>
        </w:rPr>
        <w:t>in Stainz</w:t>
      </w:r>
      <w:r w:rsidR="00911215">
        <w:rPr>
          <w:rFonts w:ascii="Futura Medium" w:hAnsi="Futura Medium" w:cs="Futura Medium"/>
          <w:b/>
          <w:bCs/>
          <w:sz w:val="28"/>
          <w:szCs w:val="28"/>
        </w:rPr>
        <w:t xml:space="preserve"> durch </w:t>
      </w:r>
      <w:proofErr w:type="gramStart"/>
      <w:r w:rsidR="00911215">
        <w:rPr>
          <w:rFonts w:ascii="Futura Medium" w:hAnsi="Futura Medium" w:cs="Futura Medium"/>
          <w:b/>
          <w:bCs/>
          <w:sz w:val="28"/>
          <w:szCs w:val="28"/>
        </w:rPr>
        <w:t>ÖWG Wohnbau</w:t>
      </w:r>
      <w:proofErr w:type="gramEnd"/>
    </w:p>
    <w:p w14:paraId="6AFA01CE" w14:textId="77777777" w:rsidR="00911215" w:rsidRDefault="00911215" w:rsidP="00911215">
      <w:pPr>
        <w:spacing w:after="0" w:line="240" w:lineRule="auto"/>
        <w:jc w:val="both"/>
        <w:rPr>
          <w:rFonts w:ascii="Futura Medium" w:hAnsi="Futura Medium" w:cs="Futura Medium"/>
          <w:b/>
          <w:bCs/>
        </w:rPr>
      </w:pPr>
    </w:p>
    <w:p w14:paraId="5E50F80D" w14:textId="093BAB18" w:rsidR="002C408A" w:rsidRDefault="00804EFC" w:rsidP="00911215">
      <w:pPr>
        <w:spacing w:after="0" w:line="240" w:lineRule="auto"/>
        <w:jc w:val="both"/>
        <w:rPr>
          <w:rFonts w:ascii="Futura Medium" w:hAnsi="Futura Medium" w:cs="Futura Medium"/>
          <w:b/>
          <w:bCs/>
        </w:rPr>
      </w:pPr>
      <w:proofErr w:type="gramStart"/>
      <w:r>
        <w:rPr>
          <w:rFonts w:ascii="Futura Medium" w:hAnsi="Futura Medium" w:cs="Futura Medium"/>
          <w:b/>
          <w:bCs/>
        </w:rPr>
        <w:t>ÖWG Wohnbau</w:t>
      </w:r>
      <w:proofErr w:type="gramEnd"/>
      <w:r>
        <w:rPr>
          <w:rFonts w:ascii="Futura Medium" w:hAnsi="Futura Medium" w:cs="Futura Medium"/>
          <w:b/>
          <w:bCs/>
        </w:rPr>
        <w:t xml:space="preserve"> schafft seit </w:t>
      </w:r>
      <w:hyperlink r:id="rId7" w:history="1">
        <w:r w:rsidRPr="00E729E3">
          <w:rPr>
            <w:rStyle w:val="Hyperlink"/>
            <w:rFonts w:ascii="Futura Medium" w:hAnsi="Futura Medium" w:cs="Futura Medium"/>
            <w:b/>
            <w:bCs/>
            <w:color w:val="41A52A"/>
          </w:rPr>
          <w:t>75 Jahren</w:t>
        </w:r>
      </w:hyperlink>
      <w:r>
        <w:rPr>
          <w:rFonts w:ascii="Futura Medium" w:hAnsi="Futura Medium" w:cs="Futura Medium"/>
          <w:b/>
          <w:bCs/>
        </w:rPr>
        <w:t xml:space="preserve"> attraktiven und leistbaren Wohnraum</w:t>
      </w:r>
      <w:r w:rsidR="00E729E3">
        <w:rPr>
          <w:rFonts w:ascii="Futura Medium" w:hAnsi="Futura Medium" w:cs="Futura Medium"/>
          <w:b/>
          <w:bCs/>
        </w:rPr>
        <w:t xml:space="preserve"> – auch in Stainz </w:t>
      </w:r>
      <w:r w:rsidR="00E729E3" w:rsidRPr="00E729E3">
        <w:rPr>
          <w:rFonts w:ascii="Futura Medium" w:hAnsi="Futura Medium" w:cs="Futura Medium"/>
          <w:b/>
          <w:bCs/>
        </w:rPr>
        <w:t>wurde dieses Engagement nun sichtbar fortgesetzt.</w:t>
      </w:r>
      <w:r w:rsidR="00E729E3">
        <w:rPr>
          <w:rFonts w:ascii="Futura Medium" w:hAnsi="Futura Medium" w:cs="Futura Medium"/>
          <w:b/>
          <w:bCs/>
        </w:rPr>
        <w:t xml:space="preserve"> </w:t>
      </w:r>
      <w:r w:rsidR="00122E89">
        <w:rPr>
          <w:rFonts w:ascii="Futura Medium" w:hAnsi="Futura Medium" w:cs="Futura Medium"/>
          <w:b/>
          <w:bCs/>
        </w:rPr>
        <w:t xml:space="preserve">Zwölf neue geförderte Mietwohnungen wurden nun in Stainz fertiggestellt. </w:t>
      </w:r>
      <w:r w:rsidR="002C408A" w:rsidRPr="002C408A">
        <w:rPr>
          <w:rFonts w:ascii="Futura Medium" w:hAnsi="Futura Medium" w:cs="Futura Medium"/>
          <w:b/>
          <w:bCs/>
        </w:rPr>
        <w:t xml:space="preserve">Am </w:t>
      </w:r>
      <w:r w:rsidR="002C408A" w:rsidRPr="00122E89">
        <w:rPr>
          <w:rFonts w:ascii="Futura Medium" w:hAnsi="Futura Medium" w:cs="Futura Medium"/>
          <w:b/>
          <w:bCs/>
        </w:rPr>
        <w:t>6.</w:t>
      </w:r>
      <w:r w:rsidR="002C408A" w:rsidRPr="002C408A">
        <w:rPr>
          <w:rFonts w:ascii="Futura Medium" w:hAnsi="Futura Medium" w:cs="Futura Medium"/>
          <w:b/>
          <w:bCs/>
        </w:rPr>
        <w:t xml:space="preserve"> Mai 2025 </w:t>
      </w:r>
      <w:r w:rsidR="00122E89">
        <w:rPr>
          <w:rFonts w:ascii="Futura Medium" w:hAnsi="Futura Medium" w:cs="Futura Medium"/>
          <w:b/>
          <w:bCs/>
        </w:rPr>
        <w:t xml:space="preserve">fand </w:t>
      </w:r>
      <w:r w:rsidR="00A0440D">
        <w:rPr>
          <w:rFonts w:ascii="Futura Medium" w:hAnsi="Futura Medium" w:cs="Futura Medium"/>
          <w:b/>
          <w:bCs/>
        </w:rPr>
        <w:t xml:space="preserve">die feierliche Übergabe </w:t>
      </w:r>
      <w:r w:rsidR="00122E89">
        <w:rPr>
          <w:rFonts w:ascii="Futura Medium" w:hAnsi="Futura Medium" w:cs="Futura Medium"/>
          <w:b/>
          <w:bCs/>
        </w:rPr>
        <w:t xml:space="preserve">dieser unter Anwesenheit von </w:t>
      </w:r>
      <w:r w:rsidR="002C408A" w:rsidRPr="002C408A">
        <w:rPr>
          <w:rFonts w:ascii="Futura Medium" w:hAnsi="Futura Medium" w:cs="Futura Medium"/>
          <w:b/>
          <w:bCs/>
        </w:rPr>
        <w:t xml:space="preserve">Landesrätin </w:t>
      </w:r>
      <w:r w:rsidR="002C408A">
        <w:rPr>
          <w:rFonts w:ascii="Futura Medium" w:hAnsi="Futura Medium" w:cs="Futura Medium"/>
          <w:b/>
          <w:bCs/>
        </w:rPr>
        <w:t xml:space="preserve">Simone </w:t>
      </w:r>
      <w:proofErr w:type="spellStart"/>
      <w:r w:rsidR="002C408A">
        <w:rPr>
          <w:rFonts w:ascii="Futura Medium" w:hAnsi="Futura Medium" w:cs="Futura Medium"/>
          <w:b/>
          <w:bCs/>
        </w:rPr>
        <w:t>Schmiedtbauer</w:t>
      </w:r>
      <w:proofErr w:type="spellEnd"/>
      <w:r w:rsidR="002C408A">
        <w:rPr>
          <w:rFonts w:ascii="Futura Medium" w:hAnsi="Futura Medium" w:cs="Futura Medium"/>
          <w:b/>
          <w:bCs/>
        </w:rPr>
        <w:t xml:space="preserve">, </w:t>
      </w:r>
      <w:r w:rsidR="002C408A" w:rsidRPr="002C408A">
        <w:rPr>
          <w:rFonts w:ascii="Futura Medium" w:hAnsi="Futura Medium" w:cs="Futura Medium"/>
          <w:b/>
          <w:bCs/>
        </w:rPr>
        <w:t xml:space="preserve">Bürgermeister Karl </w:t>
      </w:r>
      <w:proofErr w:type="spellStart"/>
      <w:r w:rsidR="002C408A" w:rsidRPr="002C408A">
        <w:rPr>
          <w:rFonts w:ascii="Futura Medium" w:hAnsi="Futura Medium" w:cs="Futura Medium"/>
          <w:b/>
          <w:bCs/>
        </w:rPr>
        <w:t>Bohnsting</w:t>
      </w:r>
      <w:r w:rsidR="007B2A11">
        <w:rPr>
          <w:rFonts w:ascii="Futura Medium" w:hAnsi="Futura Medium" w:cs="Futura Medium"/>
          <w:b/>
          <w:bCs/>
        </w:rPr>
        <w:t>l</w:t>
      </w:r>
      <w:proofErr w:type="spellEnd"/>
      <w:r w:rsidR="002C408A" w:rsidRPr="002C408A">
        <w:rPr>
          <w:rFonts w:ascii="Futura Medium" w:hAnsi="Futura Medium" w:cs="Futura Medium"/>
          <w:b/>
          <w:bCs/>
        </w:rPr>
        <w:t xml:space="preserve"> und </w:t>
      </w:r>
      <w:proofErr w:type="gramStart"/>
      <w:r w:rsidR="002C408A" w:rsidRPr="002C408A">
        <w:rPr>
          <w:rFonts w:ascii="Futura Medium" w:hAnsi="Futura Medium" w:cs="Futura Medium"/>
          <w:b/>
          <w:bCs/>
        </w:rPr>
        <w:t>ÖWG</w:t>
      </w:r>
      <w:r w:rsidR="00F51909">
        <w:rPr>
          <w:rFonts w:ascii="Futura Medium" w:hAnsi="Futura Medium" w:cs="Futura Medium"/>
          <w:b/>
          <w:bCs/>
        </w:rPr>
        <w:t xml:space="preserve"> </w:t>
      </w:r>
      <w:proofErr w:type="spellStart"/>
      <w:r w:rsidR="00F51909">
        <w:rPr>
          <w:rFonts w:ascii="Futura Medium" w:hAnsi="Futura Medium" w:cs="Futura Medium"/>
          <w:b/>
          <w:bCs/>
        </w:rPr>
        <w:t>Wohnbau</w:t>
      </w:r>
      <w:proofErr w:type="gramEnd"/>
      <w:r w:rsidR="002C408A" w:rsidRPr="002C408A">
        <w:rPr>
          <w:rFonts w:ascii="Futura Medium" w:hAnsi="Futura Medium" w:cs="Futura Medium"/>
          <w:b/>
          <w:bCs/>
        </w:rPr>
        <w:t>-</w:t>
      </w:r>
      <w:proofErr w:type="gramStart"/>
      <w:r w:rsidR="002C408A" w:rsidRPr="002C408A">
        <w:rPr>
          <w:rFonts w:ascii="Futura Medium" w:hAnsi="Futura Medium" w:cs="Futura Medium"/>
          <w:b/>
          <w:bCs/>
        </w:rPr>
        <w:t>Vertrer:innen</w:t>
      </w:r>
      <w:proofErr w:type="spellEnd"/>
      <w:proofErr w:type="gramEnd"/>
      <w:r w:rsidR="00122E89">
        <w:rPr>
          <w:rFonts w:ascii="Futura Medium" w:hAnsi="Futura Medium" w:cs="Futura Medium"/>
          <w:b/>
          <w:bCs/>
        </w:rPr>
        <w:t xml:space="preserve"> statt</w:t>
      </w:r>
      <w:r w:rsidR="002C408A" w:rsidRPr="002C408A">
        <w:rPr>
          <w:rFonts w:ascii="Futura Medium" w:hAnsi="Futura Medium" w:cs="Futura Medium"/>
          <w:b/>
          <w:bCs/>
        </w:rPr>
        <w:t xml:space="preserve">. </w:t>
      </w:r>
    </w:p>
    <w:p w14:paraId="054860DB" w14:textId="77777777" w:rsidR="00122E89" w:rsidRDefault="00122E89" w:rsidP="00911215">
      <w:pPr>
        <w:spacing w:after="0" w:line="240" w:lineRule="auto"/>
        <w:jc w:val="both"/>
        <w:rPr>
          <w:rFonts w:ascii="Futura Medium" w:hAnsi="Futura Medium" w:cs="Futura Medium"/>
        </w:rPr>
      </w:pPr>
    </w:p>
    <w:p w14:paraId="7490FBF1" w14:textId="68734483" w:rsidR="00911215" w:rsidRDefault="00911215" w:rsidP="00911215">
      <w:pPr>
        <w:spacing w:after="0" w:line="240" w:lineRule="auto"/>
        <w:jc w:val="both"/>
        <w:rPr>
          <w:rFonts w:ascii="Futura Medium" w:hAnsi="Futura Medium" w:cs="Futura Medium"/>
        </w:rPr>
      </w:pPr>
      <w:r>
        <w:rPr>
          <w:rFonts w:ascii="Futura Medium" w:hAnsi="Futura Medium" w:cs="Futura Medium"/>
        </w:rPr>
        <w:t>I</w:t>
      </w:r>
      <w:r w:rsidRPr="00911215">
        <w:rPr>
          <w:rFonts w:ascii="Futura Medium" w:hAnsi="Futura Medium" w:cs="Futura Medium"/>
        </w:rPr>
        <w:t xml:space="preserve">n Stainz wurden zwei dreigeschossige Gebäude in Holzriegelbauweise durch </w:t>
      </w:r>
      <w:proofErr w:type="gramStart"/>
      <w:r w:rsidRPr="00911215">
        <w:rPr>
          <w:rFonts w:ascii="Futura Medium" w:hAnsi="Futura Medium" w:cs="Futura Medium"/>
        </w:rPr>
        <w:t>ÖWG Wohnbau</w:t>
      </w:r>
      <w:proofErr w:type="gramEnd"/>
      <w:r w:rsidRPr="00911215">
        <w:rPr>
          <w:rFonts w:ascii="Futura Medium" w:hAnsi="Futura Medium" w:cs="Futura Medium"/>
        </w:rPr>
        <w:t xml:space="preserve"> mit insgesamt </w:t>
      </w:r>
      <w:r>
        <w:rPr>
          <w:rFonts w:ascii="Futura Medium" w:hAnsi="Futura Medium" w:cs="Futura Medium"/>
        </w:rPr>
        <w:t>zwölf</w:t>
      </w:r>
      <w:r w:rsidRPr="00911215">
        <w:rPr>
          <w:rFonts w:ascii="Futura Medium" w:hAnsi="Futura Medium" w:cs="Futura Medium"/>
        </w:rPr>
        <w:t xml:space="preserve"> Wohnungen realisiert. Begonnen wurde mit deren Bau im </w:t>
      </w:r>
      <w:r>
        <w:rPr>
          <w:rFonts w:ascii="Futura Medium" w:hAnsi="Futura Medium" w:cs="Futura Medium"/>
        </w:rPr>
        <w:t>November 2023</w:t>
      </w:r>
      <w:r w:rsidRPr="00911215">
        <w:rPr>
          <w:rFonts w:ascii="Futura Medium" w:hAnsi="Futura Medium" w:cs="Futura Medium"/>
        </w:rPr>
        <w:t xml:space="preserve">, in </w:t>
      </w:r>
      <w:r>
        <w:rPr>
          <w:rFonts w:ascii="Futura Medium" w:hAnsi="Futura Medium" w:cs="Futura Medium"/>
        </w:rPr>
        <w:t>nur 18</w:t>
      </w:r>
      <w:r w:rsidRPr="00911215">
        <w:rPr>
          <w:rFonts w:ascii="Futura Medium" w:hAnsi="Futura Medium" w:cs="Futura Medium"/>
        </w:rPr>
        <w:t xml:space="preserve"> Monaten wurden sie nun fertiggestellt. Die neuen Häuser liegen in </w:t>
      </w:r>
      <w:r>
        <w:rPr>
          <w:rFonts w:ascii="Futura Medium" w:hAnsi="Futura Medium" w:cs="Futura Medium"/>
        </w:rPr>
        <w:t xml:space="preserve">der </w:t>
      </w:r>
      <w:proofErr w:type="spellStart"/>
      <w:r>
        <w:rPr>
          <w:rFonts w:ascii="Futura Medium" w:hAnsi="Futura Medium" w:cs="Futura Medium"/>
        </w:rPr>
        <w:t>Kollmanngasse</w:t>
      </w:r>
      <w:proofErr w:type="spellEnd"/>
      <w:r>
        <w:rPr>
          <w:rFonts w:ascii="Futura Medium" w:hAnsi="Futura Medium" w:cs="Futura Medium"/>
        </w:rPr>
        <w:t xml:space="preserve"> 56 und 56 a</w:t>
      </w:r>
      <w:r w:rsidRPr="00911215">
        <w:rPr>
          <w:rFonts w:ascii="Futura Medium" w:hAnsi="Futura Medium" w:cs="Futura Medium"/>
        </w:rPr>
        <w:t xml:space="preserve"> und befinden sich </w:t>
      </w:r>
      <w:r>
        <w:rPr>
          <w:rFonts w:ascii="Futura Medium" w:hAnsi="Futura Medium" w:cs="Futura Medium"/>
        </w:rPr>
        <w:t xml:space="preserve">somit im Grünen und dennoch in Zentrumsnähe. </w:t>
      </w:r>
      <w:r w:rsidRPr="00911215">
        <w:rPr>
          <w:rFonts w:ascii="Futura Medium" w:hAnsi="Futura Medium" w:cs="Futura Medium"/>
        </w:rPr>
        <w:t xml:space="preserve">So befinden sich Kindergarten, Schule, Restaurants, Supermärkte, Arzt und Apotheke nur wenige Minuten entfernt. In der näheren Umgebung </w:t>
      </w:r>
      <w:r w:rsidR="00A0440D">
        <w:rPr>
          <w:rFonts w:ascii="Futura Medium" w:hAnsi="Futura Medium" w:cs="Futura Medium"/>
        </w:rPr>
        <w:t>gibt es</w:t>
      </w:r>
      <w:r w:rsidRPr="00911215">
        <w:rPr>
          <w:rFonts w:ascii="Futura Medium" w:hAnsi="Futura Medium" w:cs="Futura Medium"/>
        </w:rPr>
        <w:t xml:space="preserve"> zahlreiche Ausflugsziele</w:t>
      </w:r>
      <w:r>
        <w:rPr>
          <w:rFonts w:ascii="Futura Medium" w:hAnsi="Futura Medium" w:cs="Futura Medium"/>
        </w:rPr>
        <w:t xml:space="preserve">, wie das </w:t>
      </w:r>
      <w:proofErr w:type="spellStart"/>
      <w:r>
        <w:rPr>
          <w:rFonts w:ascii="Futura Medium" w:hAnsi="Futura Medium" w:cs="Futura Medium"/>
        </w:rPr>
        <w:t>Schilcherland</w:t>
      </w:r>
      <w:proofErr w:type="spellEnd"/>
      <w:r>
        <w:rPr>
          <w:rFonts w:ascii="Futura Medium" w:hAnsi="Futura Medium" w:cs="Futura Medium"/>
        </w:rPr>
        <w:t>,</w:t>
      </w:r>
      <w:r w:rsidRPr="00911215">
        <w:rPr>
          <w:rFonts w:ascii="Futura Medium" w:hAnsi="Futura Medium" w:cs="Futura Medium"/>
        </w:rPr>
        <w:t xml:space="preserve"> sowie verschiedene Möglichkeiten zur aktiven Freizeitgestaltung.</w:t>
      </w:r>
    </w:p>
    <w:p w14:paraId="79D653D2" w14:textId="77777777" w:rsidR="00911215" w:rsidRDefault="00911215" w:rsidP="00911215">
      <w:pPr>
        <w:spacing w:after="0" w:line="240" w:lineRule="auto"/>
        <w:rPr>
          <w:rFonts w:ascii="Futura Medium" w:hAnsi="Futura Medium" w:cs="Futura Medium"/>
          <w:b/>
          <w:bCs/>
        </w:rPr>
      </w:pPr>
    </w:p>
    <w:p w14:paraId="650A3D80" w14:textId="3E2EFD0D" w:rsidR="00911215" w:rsidRPr="000774CE" w:rsidRDefault="0003062E" w:rsidP="000774CE">
      <w:pPr>
        <w:spacing w:after="0" w:line="240" w:lineRule="auto"/>
        <w:rPr>
          <w:rFonts w:ascii="Futura Medium" w:hAnsi="Futura Medium" w:cs="Futura Medium"/>
          <w:b/>
          <w:bCs/>
        </w:rPr>
      </w:pPr>
      <w:r w:rsidRPr="00911215">
        <w:rPr>
          <w:rFonts w:ascii="Futura Medium" w:hAnsi="Futura Medium" w:cs="Futura Medium"/>
          <w:b/>
          <w:bCs/>
        </w:rPr>
        <w:t>Ästhetisch ansprechende und nachhaltige Gebäude</w:t>
      </w:r>
    </w:p>
    <w:p w14:paraId="1BDE8103" w14:textId="256235CD" w:rsidR="0003062E" w:rsidRDefault="0003062E" w:rsidP="00911215">
      <w:pPr>
        <w:spacing w:after="0" w:line="240" w:lineRule="auto"/>
        <w:jc w:val="both"/>
        <w:rPr>
          <w:rFonts w:ascii="Futura Medium" w:hAnsi="Futura Medium" w:cs="Futura Medium"/>
        </w:rPr>
      </w:pPr>
      <w:r>
        <w:rPr>
          <w:rFonts w:ascii="Futura Medium" w:hAnsi="Futura Medium" w:cs="Futura Medium"/>
        </w:rPr>
        <w:t xml:space="preserve">Das von </w:t>
      </w:r>
      <w:proofErr w:type="spellStart"/>
      <w:r w:rsidRPr="002C408A">
        <w:rPr>
          <w:rFonts w:ascii="Futura Medium" w:hAnsi="Futura Medium" w:cs="Futura Medium"/>
        </w:rPr>
        <w:t>eep</w:t>
      </w:r>
      <w:proofErr w:type="spellEnd"/>
      <w:r w:rsidRPr="002C408A">
        <w:rPr>
          <w:rFonts w:ascii="Futura Medium" w:hAnsi="Futura Medium" w:cs="Futura Medium"/>
        </w:rPr>
        <w:t xml:space="preserve"> </w:t>
      </w:r>
      <w:proofErr w:type="spellStart"/>
      <w:r w:rsidRPr="002C408A">
        <w:rPr>
          <w:rFonts w:ascii="Futura Medium" w:hAnsi="Futura Medium" w:cs="Futura Medium"/>
        </w:rPr>
        <w:t>architekten</w:t>
      </w:r>
      <w:proofErr w:type="spellEnd"/>
      <w:r w:rsidRPr="002C408A">
        <w:rPr>
          <w:rFonts w:ascii="Futura Medium" w:hAnsi="Futura Medium" w:cs="Futura Medium"/>
        </w:rPr>
        <w:t xml:space="preserve"> </w:t>
      </w:r>
      <w:r>
        <w:rPr>
          <w:rFonts w:ascii="Futura Medium" w:hAnsi="Futura Medium" w:cs="Futura Medium"/>
        </w:rPr>
        <w:t>geplante Holzbauprojekt besteht aus zwei</w:t>
      </w:r>
      <w:r w:rsidR="00911215">
        <w:rPr>
          <w:rFonts w:ascii="Futura Medium" w:hAnsi="Futura Medium" w:cs="Futura Medium"/>
        </w:rPr>
        <w:t xml:space="preserve"> Gebäuden mit Walmdächern</w:t>
      </w:r>
      <w:r>
        <w:rPr>
          <w:rFonts w:ascii="Futura Medium" w:hAnsi="Futura Medium" w:cs="Futura Medium"/>
        </w:rPr>
        <w:t xml:space="preserve">. </w:t>
      </w:r>
      <w:r w:rsidRPr="0003062E">
        <w:rPr>
          <w:rFonts w:ascii="Futura Medium" w:hAnsi="Futura Medium" w:cs="Futura Medium"/>
        </w:rPr>
        <w:t xml:space="preserve">Die Gebäude sind so konzipiert, dass sie sowohl ästhetisch ansprechend als auch nachhaltig sind. Für die Fassaden wurden horizontale, flächige Holzverkleidungen sowie </w:t>
      </w:r>
      <w:r>
        <w:rPr>
          <w:rFonts w:ascii="Futura Medium" w:hAnsi="Futura Medium" w:cs="Futura Medium"/>
        </w:rPr>
        <w:t xml:space="preserve">Holzlamellen für Balkone und Vorbauten </w:t>
      </w:r>
      <w:r w:rsidR="00911215">
        <w:rPr>
          <w:rFonts w:ascii="Futura Medium" w:hAnsi="Futura Medium" w:cs="Futura Medium"/>
        </w:rPr>
        <w:t xml:space="preserve">gewählt. </w:t>
      </w:r>
      <w:r w:rsidR="00A0440D" w:rsidRPr="00A0440D">
        <w:rPr>
          <w:rFonts w:ascii="Futura Medium" w:hAnsi="Futura Medium" w:cs="Futura Medium"/>
        </w:rPr>
        <w:t>Ein besonderes Augenmerk wurde auf den Einsatz von Holz als nachhaltigem Baustoff gelegt. Der Holzbau trägt nicht nur zur Reduktion des CO</w:t>
      </w:r>
      <w:r w:rsidR="00A0440D" w:rsidRPr="00A0440D">
        <w:rPr>
          <w:rFonts w:ascii="Cambria Math" w:hAnsi="Cambria Math" w:cs="Cambria Math"/>
        </w:rPr>
        <w:t>₂</w:t>
      </w:r>
      <w:r w:rsidR="00A0440D" w:rsidRPr="00A0440D">
        <w:rPr>
          <w:rFonts w:ascii="Futura Medium" w:hAnsi="Futura Medium" w:cs="Futura Medium"/>
        </w:rPr>
        <w:t xml:space="preserve">-Fußabdrucks bei, sondern schafft auch ein angenehmes Raumklima und eine hohe Wohnqualität. </w:t>
      </w:r>
    </w:p>
    <w:p w14:paraId="23944801" w14:textId="77777777" w:rsidR="00911215" w:rsidRDefault="00911215" w:rsidP="00911215">
      <w:pPr>
        <w:spacing w:after="0" w:line="240" w:lineRule="auto"/>
        <w:jc w:val="both"/>
        <w:rPr>
          <w:rFonts w:ascii="Futura Medium" w:hAnsi="Futura Medium" w:cs="Futura Medium"/>
        </w:rPr>
      </w:pPr>
    </w:p>
    <w:p w14:paraId="4E4C7ACD" w14:textId="3F735E6E" w:rsidR="0003062E" w:rsidRDefault="00FA1155" w:rsidP="00A55422">
      <w:pPr>
        <w:spacing w:after="0" w:line="240" w:lineRule="auto"/>
        <w:jc w:val="both"/>
        <w:rPr>
          <w:rFonts w:ascii="Futura Medium" w:hAnsi="Futura Medium" w:cs="Futura Medium"/>
        </w:rPr>
      </w:pPr>
      <w:r w:rsidRPr="00FA1155">
        <w:rPr>
          <w:rFonts w:ascii="Futura Medium" w:hAnsi="Futura Medium" w:cs="Futura Medium"/>
        </w:rPr>
        <w:t xml:space="preserve">Die </w:t>
      </w:r>
      <w:r w:rsidR="0003062E">
        <w:rPr>
          <w:rFonts w:ascii="Futura Medium" w:hAnsi="Futura Medium" w:cs="Futura Medium"/>
        </w:rPr>
        <w:t>gesamte A</w:t>
      </w:r>
      <w:r w:rsidRPr="00FA1155">
        <w:rPr>
          <w:rFonts w:ascii="Futura Medium" w:hAnsi="Futura Medium" w:cs="Futura Medium"/>
        </w:rPr>
        <w:t xml:space="preserve">nlage umfasst zwölf </w:t>
      </w:r>
      <w:r w:rsidR="0003062E">
        <w:rPr>
          <w:rFonts w:ascii="Futura Medium" w:hAnsi="Futura Medium" w:cs="Futura Medium"/>
        </w:rPr>
        <w:t>landes</w:t>
      </w:r>
      <w:r w:rsidRPr="00FA1155">
        <w:rPr>
          <w:rFonts w:ascii="Futura Medium" w:hAnsi="Futura Medium" w:cs="Futura Medium"/>
        </w:rPr>
        <w:t xml:space="preserve">geförderte Mietwohnungen mit einer Gesamtnutzfläche von rund 1.002 Quadratmetern. Sechs der Einheiten verfügen über drei Zimmer mit einer durchschnittlichen Wohnfläche von rund 77 Quadratmetern, sechs weitere bieten vier Zimmer mit etwa 89 Quadratmetern Wohnfläche. </w:t>
      </w:r>
      <w:r w:rsidR="0003062E" w:rsidRPr="0003062E">
        <w:rPr>
          <w:rFonts w:ascii="Futura Medium" w:hAnsi="Futura Medium" w:cs="Futura Medium"/>
        </w:rPr>
        <w:t xml:space="preserve">Jede der Wohnungen verfügt über einen großzügigen Freibereich. Die Balkone oder Terrassen sowie zugeordnete Gartenflächen sorgen nicht nur für ausreichend Platz im Freien, sondern auch im Inneren für ein perfektes Wohnklima. Ebenso sind alle </w:t>
      </w:r>
      <w:r w:rsidR="00A55422">
        <w:rPr>
          <w:rFonts w:ascii="Futura Medium" w:hAnsi="Futura Medium" w:cs="Futura Medium"/>
        </w:rPr>
        <w:t>zwölf</w:t>
      </w:r>
      <w:r w:rsidR="0003062E" w:rsidRPr="0003062E">
        <w:rPr>
          <w:rFonts w:ascii="Futura Medium" w:hAnsi="Futura Medium" w:cs="Futura Medium"/>
        </w:rPr>
        <w:t xml:space="preserve"> Wohnungen mit einer Küche inklusive der Elektrogeräte ausgestattet. Den </w:t>
      </w:r>
      <w:proofErr w:type="spellStart"/>
      <w:proofErr w:type="gramStart"/>
      <w:r w:rsidR="0003062E" w:rsidRPr="0003062E">
        <w:rPr>
          <w:rFonts w:ascii="Futura Medium" w:hAnsi="Futura Medium" w:cs="Futura Medium"/>
        </w:rPr>
        <w:t>Bewohner:innen</w:t>
      </w:r>
      <w:proofErr w:type="spellEnd"/>
      <w:proofErr w:type="gramEnd"/>
      <w:r w:rsidR="0003062E" w:rsidRPr="0003062E">
        <w:rPr>
          <w:rFonts w:ascii="Futura Medium" w:hAnsi="Futura Medium" w:cs="Futura Medium"/>
        </w:rPr>
        <w:t xml:space="preserve"> steht zudem ein Kellerabteil zur Verfügung, das zusätzlichen Stauraum bietet. Je Wohnung ist ein überdachter Pkw-Abstellplatz inkludiert.</w:t>
      </w:r>
    </w:p>
    <w:p w14:paraId="315D6B0D" w14:textId="77777777" w:rsidR="00911215" w:rsidRDefault="00911215" w:rsidP="00A55422">
      <w:pPr>
        <w:spacing w:after="0" w:line="240" w:lineRule="auto"/>
        <w:jc w:val="both"/>
        <w:rPr>
          <w:rFonts w:ascii="Futura Medium" w:hAnsi="Futura Medium" w:cs="Futura Medium"/>
        </w:rPr>
      </w:pPr>
    </w:p>
    <w:p w14:paraId="57CBC2D1" w14:textId="4BBC8062" w:rsidR="0003062E" w:rsidRDefault="0003062E" w:rsidP="00A55422">
      <w:pPr>
        <w:spacing w:after="0" w:line="240" w:lineRule="auto"/>
        <w:jc w:val="both"/>
        <w:rPr>
          <w:rFonts w:ascii="Futura Medium" w:hAnsi="Futura Medium" w:cs="Futura Medium"/>
        </w:rPr>
      </w:pPr>
      <w:r w:rsidRPr="00A55422">
        <w:rPr>
          <w:rFonts w:ascii="Futura Medium" w:hAnsi="Futura Medium" w:cs="Futura Medium"/>
        </w:rPr>
        <w:t>„</w:t>
      </w:r>
      <w:r w:rsidR="00A55422" w:rsidRPr="00A55422">
        <w:rPr>
          <w:rFonts w:ascii="Futura Medium" w:hAnsi="Futura Medium" w:cs="Futura Medium"/>
        </w:rPr>
        <w:t xml:space="preserve">Als Land Steiermark setzen wir uns für leistbaren, nachhaltigen und hochwertigen Wohnraum in allen Gemeinden und Regionen ein! Mit diesem großartigen Vorzeigeprojekt </w:t>
      </w:r>
      <w:r w:rsidR="00A55422" w:rsidRPr="00A55422">
        <w:rPr>
          <w:rFonts w:ascii="Futura Medium" w:hAnsi="Futura Medium" w:cs="Futura Medium"/>
        </w:rPr>
        <w:lastRenderedPageBreak/>
        <w:t xml:space="preserve">in Stainz sind zwölf neue geförderte Holzbau-Wohnungen entstanden, die genau diese Ansprüche erfüllen. Ich danke der </w:t>
      </w:r>
      <w:proofErr w:type="gramStart"/>
      <w:r w:rsidR="00A55422" w:rsidRPr="00A55422">
        <w:rPr>
          <w:rFonts w:ascii="Futura Medium" w:hAnsi="Futura Medium" w:cs="Futura Medium"/>
        </w:rPr>
        <w:t>ÖWG Wohnbau</w:t>
      </w:r>
      <w:proofErr w:type="gramEnd"/>
      <w:r w:rsidR="00A55422" w:rsidRPr="00A55422">
        <w:rPr>
          <w:rFonts w:ascii="Futura Medium" w:hAnsi="Futura Medium" w:cs="Futura Medium"/>
        </w:rPr>
        <w:t>, die dieses Projekt rasch, kostengünstig und vor allem in einer nachhaltigen und wunderschönen Holzbauweise umgesetzt hat und wünsche allen Bewohnerinnen und Bewohnern viel Freude mit ihrem neuen Wohn(t)raum!</w:t>
      </w:r>
      <w:r w:rsidRPr="00A55422">
        <w:rPr>
          <w:rFonts w:ascii="Futura Medium" w:hAnsi="Futura Medium" w:cs="Futura Medium"/>
        </w:rPr>
        <w:t>“</w:t>
      </w:r>
      <w:r w:rsidR="00911215">
        <w:rPr>
          <w:rFonts w:ascii="Futura Medium" w:hAnsi="Futura Medium" w:cs="Futura Medium"/>
        </w:rPr>
        <w:t>,</w:t>
      </w:r>
      <w:r w:rsidRPr="0003062E">
        <w:rPr>
          <w:rFonts w:ascii="Futura Medium" w:hAnsi="Futura Medium" w:cs="Futura Medium"/>
        </w:rPr>
        <w:t xml:space="preserve"> so Landesrätin Simone </w:t>
      </w:r>
      <w:proofErr w:type="spellStart"/>
      <w:r w:rsidRPr="0003062E">
        <w:rPr>
          <w:rFonts w:ascii="Futura Medium" w:hAnsi="Futura Medium" w:cs="Futura Medium"/>
        </w:rPr>
        <w:t>Schmiedtbauer</w:t>
      </w:r>
      <w:proofErr w:type="spellEnd"/>
      <w:r w:rsidRPr="0003062E">
        <w:rPr>
          <w:rFonts w:ascii="Futura Medium" w:hAnsi="Futura Medium" w:cs="Futura Medium"/>
        </w:rPr>
        <w:t xml:space="preserve"> anlässlich der Wohnungsübergabe. </w:t>
      </w:r>
    </w:p>
    <w:p w14:paraId="7B14DF12" w14:textId="77777777" w:rsidR="00911215" w:rsidRDefault="00911215" w:rsidP="00911215">
      <w:pPr>
        <w:spacing w:after="0" w:line="240" w:lineRule="auto"/>
        <w:rPr>
          <w:rFonts w:ascii="Futura Medium" w:hAnsi="Futura Medium" w:cs="Futura Medium"/>
        </w:rPr>
      </w:pPr>
    </w:p>
    <w:p w14:paraId="5499BC9F" w14:textId="7D5E07E3" w:rsidR="0003062E" w:rsidRDefault="002C408A" w:rsidP="00911215">
      <w:pPr>
        <w:spacing w:after="0" w:line="240" w:lineRule="auto"/>
        <w:jc w:val="both"/>
        <w:rPr>
          <w:rFonts w:ascii="Futura Medium" w:hAnsi="Futura Medium" w:cs="Futura Medium"/>
        </w:rPr>
      </w:pPr>
      <w:r>
        <w:rPr>
          <w:rFonts w:ascii="Futura Medium" w:hAnsi="Futura Medium" w:cs="Futura Medium"/>
        </w:rPr>
        <w:t>„</w:t>
      </w:r>
      <w:r w:rsidRPr="002C408A">
        <w:rPr>
          <w:rFonts w:ascii="Futura Medium" w:hAnsi="Futura Medium" w:cs="Futura Medium"/>
        </w:rPr>
        <w:t>Ich freue mich sehr, die neuen Bewohnerinnen und Bewohner in Stainz herzlich willkommen zu heißen. Ein großes Dankeschön an alle, die sich für Stainz als Wohnort entschieden haben. Viel Freude und ein gutes Miteinander in euren neuen Wohnungen</w:t>
      </w:r>
      <w:r>
        <w:rPr>
          <w:rFonts w:ascii="Futura Medium" w:hAnsi="Futura Medium" w:cs="Futura Medium"/>
        </w:rPr>
        <w:t xml:space="preserve">“, so der </w:t>
      </w:r>
      <w:proofErr w:type="spellStart"/>
      <w:r>
        <w:rPr>
          <w:rFonts w:ascii="Futura Medium" w:hAnsi="Futura Medium" w:cs="Futura Medium"/>
        </w:rPr>
        <w:t>Stainzer</w:t>
      </w:r>
      <w:proofErr w:type="spellEnd"/>
      <w:r>
        <w:rPr>
          <w:rFonts w:ascii="Futura Medium" w:hAnsi="Futura Medium" w:cs="Futura Medium"/>
        </w:rPr>
        <w:t xml:space="preserve"> </w:t>
      </w:r>
      <w:r w:rsidRPr="002C408A">
        <w:rPr>
          <w:rFonts w:ascii="Futura Medium" w:hAnsi="Futura Medium" w:cs="Futura Medium"/>
        </w:rPr>
        <w:t xml:space="preserve">Bürgermeister Karl </w:t>
      </w:r>
      <w:proofErr w:type="spellStart"/>
      <w:r w:rsidRPr="002C408A">
        <w:rPr>
          <w:rFonts w:ascii="Futura Medium" w:hAnsi="Futura Medium" w:cs="Futura Medium"/>
        </w:rPr>
        <w:t>Bohnsting</w:t>
      </w:r>
      <w:r w:rsidR="007B2A11">
        <w:rPr>
          <w:rFonts w:ascii="Futura Medium" w:hAnsi="Futura Medium" w:cs="Futura Medium"/>
        </w:rPr>
        <w:t>l</w:t>
      </w:r>
      <w:proofErr w:type="spellEnd"/>
      <w:r>
        <w:rPr>
          <w:rFonts w:ascii="Futura Medium" w:hAnsi="Futura Medium" w:cs="Futura Medium"/>
        </w:rPr>
        <w:t xml:space="preserve">, der ebenfalls bei der Wohnungsübergabe anwesend war. </w:t>
      </w:r>
    </w:p>
    <w:p w14:paraId="090A55AA" w14:textId="77777777" w:rsidR="00911215" w:rsidRDefault="00911215" w:rsidP="00911215">
      <w:pPr>
        <w:spacing w:after="0" w:line="240" w:lineRule="auto"/>
        <w:jc w:val="both"/>
        <w:rPr>
          <w:rFonts w:ascii="Futura Medium" w:hAnsi="Futura Medium" w:cs="Futura Medium"/>
        </w:rPr>
      </w:pPr>
    </w:p>
    <w:p w14:paraId="1ED5EA0B" w14:textId="61E370BA" w:rsidR="00FD644B" w:rsidRDefault="00FD644B" w:rsidP="00911215">
      <w:pPr>
        <w:spacing w:after="0" w:line="240" w:lineRule="auto"/>
        <w:jc w:val="both"/>
        <w:rPr>
          <w:rFonts w:ascii="Futura Medium" w:hAnsi="Futura Medium" w:cs="Futura Medium"/>
        </w:rPr>
      </w:pPr>
      <w:r w:rsidRPr="00FD644B">
        <w:rPr>
          <w:rFonts w:ascii="Futura Medium" w:hAnsi="Futura Medium" w:cs="Futura Medium" w:hint="cs"/>
        </w:rPr>
        <w:t>„</w:t>
      </w:r>
      <w:r w:rsidR="00A0440D">
        <w:rPr>
          <w:rFonts w:ascii="Futura Medium" w:hAnsi="Futura Medium" w:cs="Futura Medium"/>
        </w:rPr>
        <w:t>Mit dem neuen Wohnprojekt in Stainz ve</w:t>
      </w:r>
      <w:r w:rsidR="00122E89">
        <w:rPr>
          <w:rFonts w:ascii="Futura Medium" w:hAnsi="Futura Medium" w:cs="Futura Medium"/>
        </w:rPr>
        <w:t>rbi</w:t>
      </w:r>
      <w:r w:rsidR="00A0440D">
        <w:rPr>
          <w:rFonts w:ascii="Futura Medium" w:hAnsi="Futura Medium" w:cs="Futura Medium"/>
        </w:rPr>
        <w:t>n</w:t>
      </w:r>
      <w:r w:rsidR="00122E89">
        <w:rPr>
          <w:rFonts w:ascii="Futura Medium" w:hAnsi="Futura Medium" w:cs="Futura Medium"/>
        </w:rPr>
        <w:t>d</w:t>
      </w:r>
      <w:r w:rsidR="00A0440D">
        <w:rPr>
          <w:rFonts w:ascii="Futura Medium" w:hAnsi="Futura Medium" w:cs="Futura Medium"/>
        </w:rPr>
        <w:t xml:space="preserve">en wir modernes Wohnen mit nachhaltiger Bauweise und schaffen so einen attraktiven Lebensraum. Wir freuen uns über die Fertigstellung und </w:t>
      </w:r>
      <w:r w:rsidR="00122E89">
        <w:rPr>
          <w:rFonts w:ascii="Futura Medium" w:hAnsi="Futura Medium" w:cs="Futura Medium"/>
        </w:rPr>
        <w:t>über</w:t>
      </w:r>
      <w:r w:rsidR="00A0440D">
        <w:rPr>
          <w:rFonts w:ascii="Futura Medium" w:hAnsi="Futura Medium" w:cs="Futura Medium"/>
        </w:rPr>
        <w:t xml:space="preserve"> unseren Beitrag zur Schaffung von leistbarem Wohnraum </w:t>
      </w:r>
      <w:r w:rsidR="00122E89">
        <w:rPr>
          <w:rFonts w:ascii="Futura Medium" w:hAnsi="Futura Medium" w:cs="Futura Medium"/>
        </w:rPr>
        <w:t>in der Region</w:t>
      </w:r>
      <w:r w:rsidR="00A0440D">
        <w:rPr>
          <w:rFonts w:ascii="Futura Medium" w:hAnsi="Futura Medium" w:cs="Futura Medium"/>
        </w:rPr>
        <w:t>“</w:t>
      </w:r>
      <w:r>
        <w:rPr>
          <w:rFonts w:ascii="Futura Medium" w:hAnsi="Futura Medium" w:cs="Futura Medium"/>
        </w:rPr>
        <w:t xml:space="preserve">, so Hans Schaffer, Vorstandsdirektor von </w:t>
      </w:r>
      <w:proofErr w:type="gramStart"/>
      <w:r>
        <w:rPr>
          <w:rFonts w:ascii="Futura Medium" w:hAnsi="Futura Medium" w:cs="Futura Medium"/>
        </w:rPr>
        <w:t>ÖWG Wohnbau</w:t>
      </w:r>
      <w:proofErr w:type="gramEnd"/>
      <w:r>
        <w:rPr>
          <w:rFonts w:ascii="Futura Medium" w:hAnsi="Futura Medium" w:cs="Futura Medium"/>
        </w:rPr>
        <w:t>.</w:t>
      </w:r>
    </w:p>
    <w:p w14:paraId="24379DA6" w14:textId="77777777" w:rsidR="00911215" w:rsidRDefault="00911215" w:rsidP="00911215">
      <w:pPr>
        <w:spacing w:after="0" w:line="240" w:lineRule="auto"/>
        <w:jc w:val="both"/>
        <w:rPr>
          <w:rFonts w:ascii="Futura Medium" w:hAnsi="Futura Medium" w:cs="Futura Medium"/>
        </w:rPr>
      </w:pPr>
    </w:p>
    <w:p w14:paraId="5DA84018" w14:textId="0211A683" w:rsidR="00FA1155" w:rsidRPr="002C408A" w:rsidRDefault="00E729E3" w:rsidP="00911215">
      <w:pPr>
        <w:spacing w:after="0" w:line="240" w:lineRule="auto"/>
        <w:jc w:val="both"/>
        <w:rPr>
          <w:rFonts w:ascii="Futura Medium" w:hAnsi="Futura Medium" w:cs="Futura Medium"/>
        </w:rPr>
      </w:pPr>
      <w:r>
        <w:rPr>
          <w:rFonts w:ascii="Futura Medium" w:hAnsi="Futura Medium" w:cs="Futura Medium"/>
        </w:rPr>
        <w:t xml:space="preserve">Mit diesem Projekt setzt </w:t>
      </w:r>
      <w:proofErr w:type="gramStart"/>
      <w:r>
        <w:rPr>
          <w:rFonts w:ascii="Futura Medium" w:hAnsi="Futura Medium" w:cs="Futura Medium"/>
        </w:rPr>
        <w:t>ÖWG Wohnbau</w:t>
      </w:r>
      <w:proofErr w:type="gramEnd"/>
      <w:r>
        <w:rPr>
          <w:rFonts w:ascii="Futura Medium" w:hAnsi="Futura Medium" w:cs="Futura Medium"/>
        </w:rPr>
        <w:t xml:space="preserve"> seine Bautätigkeit in Stainz fort. </w:t>
      </w:r>
      <w:r w:rsidR="00FA1155" w:rsidRPr="00FA1155">
        <w:rPr>
          <w:rFonts w:ascii="Futura Medium" w:hAnsi="Futura Medium" w:cs="Futura Medium"/>
        </w:rPr>
        <w:t xml:space="preserve">Seit 1968 hat </w:t>
      </w:r>
      <w:proofErr w:type="gramStart"/>
      <w:r w:rsidR="00FA1155" w:rsidRPr="00FA1155">
        <w:rPr>
          <w:rFonts w:ascii="Futura Medium" w:hAnsi="Futura Medium" w:cs="Futura Medium"/>
        </w:rPr>
        <w:t>ÖWG Wohnbau</w:t>
      </w:r>
      <w:proofErr w:type="gramEnd"/>
      <w:r w:rsidR="00FA1155" w:rsidRPr="00FA1155">
        <w:rPr>
          <w:rFonts w:ascii="Futura Medium" w:hAnsi="Futura Medium" w:cs="Futura Medium"/>
        </w:rPr>
        <w:t xml:space="preserve"> in Stainz insgesamt 391 Wohneinheiten und zwölf Reihenhäuser errichtet.</w:t>
      </w:r>
    </w:p>
    <w:p w14:paraId="473AE893" w14:textId="77777777" w:rsidR="00911215" w:rsidRDefault="00911215" w:rsidP="00911215">
      <w:pPr>
        <w:spacing w:after="0" w:line="240" w:lineRule="auto"/>
        <w:jc w:val="both"/>
        <w:rPr>
          <w:rFonts w:ascii="Futura Medium" w:hAnsi="Futura Medium" w:cs="Futura Medium"/>
        </w:rPr>
      </w:pPr>
    </w:p>
    <w:p w14:paraId="1C71E0CC" w14:textId="6C850C6F" w:rsidR="002C408A" w:rsidRDefault="002C408A" w:rsidP="00911215">
      <w:pPr>
        <w:spacing w:after="0" w:line="240" w:lineRule="auto"/>
        <w:jc w:val="both"/>
        <w:rPr>
          <w:rFonts w:ascii="Futura Medium" w:hAnsi="Futura Medium" w:cs="Futura Medium"/>
        </w:rPr>
      </w:pPr>
      <w:r w:rsidRPr="002C408A">
        <w:rPr>
          <w:rFonts w:ascii="Futura Medium" w:hAnsi="Futura Medium" w:cs="Futura Medium"/>
        </w:rPr>
        <w:t>Diese neuen Wohnungen werden wie gewohnt provisionsfrei mit unbefristeten Mietverträgen sein und sich am Kostendeckungsprinzip orientieren, was bedeutet, dass alle Einnahmen zur Deckung verwendet werden, ohne Gewinnabsichten.</w:t>
      </w:r>
    </w:p>
    <w:p w14:paraId="30C88D34" w14:textId="77777777" w:rsidR="00911215" w:rsidRDefault="00911215" w:rsidP="00911215">
      <w:pPr>
        <w:spacing w:after="0" w:line="240" w:lineRule="auto"/>
        <w:jc w:val="both"/>
        <w:rPr>
          <w:rFonts w:ascii="Futura Medium" w:hAnsi="Futura Medium" w:cs="Futura Medium"/>
        </w:rPr>
      </w:pPr>
    </w:p>
    <w:p w14:paraId="4370C172" w14:textId="6840BA4A" w:rsidR="00122E89" w:rsidRDefault="002C408A" w:rsidP="00911215">
      <w:pPr>
        <w:spacing w:after="0" w:line="240" w:lineRule="auto"/>
        <w:jc w:val="both"/>
        <w:rPr>
          <w:rFonts w:ascii="Futura Medium" w:hAnsi="Futura Medium" w:cs="Futura Medium"/>
        </w:rPr>
      </w:pPr>
      <w:r>
        <w:rPr>
          <w:rFonts w:ascii="Futura Medium" w:hAnsi="Futura Medium" w:cs="Futura Medium"/>
        </w:rPr>
        <w:t xml:space="preserve">Aktuell sind noch </w:t>
      </w:r>
      <w:r w:rsidR="00FA1155">
        <w:rPr>
          <w:rFonts w:ascii="Futura Medium" w:hAnsi="Futura Medium" w:cs="Futura Medium"/>
        </w:rPr>
        <w:t xml:space="preserve">eine Vier-Zimmer-Wohnung in der </w:t>
      </w:r>
      <w:proofErr w:type="spellStart"/>
      <w:r w:rsidR="00FA1155">
        <w:rPr>
          <w:rFonts w:ascii="Futura Medium" w:hAnsi="Futura Medium" w:cs="Futura Medium"/>
        </w:rPr>
        <w:t>Kollmanngasse</w:t>
      </w:r>
      <w:proofErr w:type="spellEnd"/>
      <w:r w:rsidR="00FA1155">
        <w:rPr>
          <w:rFonts w:ascii="Futura Medium" w:hAnsi="Futura Medium" w:cs="Futura Medium"/>
        </w:rPr>
        <w:t xml:space="preserve"> 56</w:t>
      </w:r>
      <w:r w:rsidR="00122E89">
        <w:rPr>
          <w:rFonts w:ascii="Futura Medium" w:hAnsi="Futura Medium" w:cs="Futura Medium"/>
        </w:rPr>
        <w:t xml:space="preserve"> </w:t>
      </w:r>
      <w:r w:rsidR="00FA1155">
        <w:rPr>
          <w:rFonts w:ascii="Futura Medium" w:hAnsi="Futura Medium" w:cs="Futura Medium"/>
        </w:rPr>
        <w:t xml:space="preserve">und eine Vier-Zimmer-Wohnung in der </w:t>
      </w:r>
      <w:proofErr w:type="spellStart"/>
      <w:r w:rsidR="00FA1155">
        <w:rPr>
          <w:rFonts w:ascii="Futura Medium" w:hAnsi="Futura Medium" w:cs="Futura Medium"/>
        </w:rPr>
        <w:t>Kollmanngasse</w:t>
      </w:r>
      <w:proofErr w:type="spellEnd"/>
      <w:r w:rsidR="00FA1155">
        <w:rPr>
          <w:rFonts w:ascii="Futura Medium" w:hAnsi="Futura Medium" w:cs="Futura Medium"/>
        </w:rPr>
        <w:t xml:space="preserve"> 56a</w:t>
      </w:r>
      <w:r w:rsidR="00122E89">
        <w:rPr>
          <w:rFonts w:ascii="Futura Medium" w:hAnsi="Futura Medium" w:cs="Futura Medium"/>
        </w:rPr>
        <w:t xml:space="preserve"> </w:t>
      </w:r>
      <w:r w:rsidR="00FA1155">
        <w:rPr>
          <w:rFonts w:ascii="Futura Medium" w:hAnsi="Futura Medium" w:cs="Futura Medium"/>
        </w:rPr>
        <w:t>frei</w:t>
      </w:r>
      <w:r w:rsidR="00122E89">
        <w:rPr>
          <w:rFonts w:ascii="Futura Medium" w:hAnsi="Futura Medium" w:cs="Futura Medium"/>
        </w:rPr>
        <w:t>:</w:t>
      </w:r>
      <w:r w:rsidR="00FA1155">
        <w:rPr>
          <w:rFonts w:ascii="Futura Medium" w:hAnsi="Futura Medium" w:cs="Futura Medium"/>
        </w:rPr>
        <w:t xml:space="preserve"> </w:t>
      </w:r>
    </w:p>
    <w:p w14:paraId="464CEDD4" w14:textId="0C56A47C" w:rsidR="0039601D" w:rsidRPr="00122E89" w:rsidRDefault="00122E89" w:rsidP="00911215">
      <w:pPr>
        <w:spacing w:after="0" w:line="240" w:lineRule="auto"/>
        <w:jc w:val="both"/>
        <w:rPr>
          <w:rStyle w:val="Hyperlink"/>
          <w:color w:val="41A52A"/>
        </w:rPr>
      </w:pPr>
      <w:hyperlink r:id="rId8" w:history="1">
        <w:r w:rsidRPr="00122E89">
          <w:rPr>
            <w:rStyle w:val="Hyperlink"/>
            <w:rFonts w:ascii="Futura Medium" w:hAnsi="Futura Medium" w:cs="Futura Medium"/>
            <w:color w:val="41A52A"/>
          </w:rPr>
          <w:t>https://oewg.at/projekte/stainz-bau-34</w:t>
        </w:r>
      </w:hyperlink>
      <w:r w:rsidRPr="00122E89">
        <w:rPr>
          <w:rStyle w:val="Hyperlink"/>
          <w:color w:val="41A52A"/>
        </w:rPr>
        <w:t xml:space="preserve"> </w:t>
      </w:r>
      <w:r w:rsidR="00FA1155" w:rsidRPr="00122E89">
        <w:rPr>
          <w:rStyle w:val="Hyperlink"/>
          <w:color w:val="41A52A"/>
        </w:rPr>
        <w:t xml:space="preserve"> </w:t>
      </w:r>
    </w:p>
    <w:p w14:paraId="11932BFD" w14:textId="77777777" w:rsidR="00911215" w:rsidRDefault="00911215" w:rsidP="003A551E">
      <w:pPr>
        <w:spacing w:after="0" w:line="240" w:lineRule="auto"/>
        <w:jc w:val="both"/>
        <w:rPr>
          <w:rFonts w:ascii="Futura Medium" w:hAnsi="Futura Medium" w:cs="Futura Medium"/>
        </w:rPr>
      </w:pPr>
    </w:p>
    <w:p w14:paraId="3908318A" w14:textId="18DDD724" w:rsidR="003A551E" w:rsidRDefault="003A551E" w:rsidP="003A551E">
      <w:pPr>
        <w:spacing w:after="0" w:line="240" w:lineRule="auto"/>
        <w:jc w:val="both"/>
        <w:rPr>
          <w:rFonts w:ascii="Futura Medium" w:hAnsi="Futura Medium" w:cs="Futura Medium"/>
        </w:rPr>
      </w:pPr>
      <w:r>
        <w:rPr>
          <w:rFonts w:ascii="Futura Medium" w:hAnsi="Futura Medium" w:cs="Futura Medium"/>
        </w:rPr>
        <w:t xml:space="preserve">Fototexte: </w:t>
      </w:r>
      <w:r w:rsidR="002C408A">
        <w:rPr>
          <w:rFonts w:ascii="Futura Medium" w:hAnsi="Futura Medium" w:cs="Futura Medium"/>
        </w:rPr>
        <w:t>Feierliche Wohnungsübergabe in Stainz</w:t>
      </w:r>
      <w:r>
        <w:rPr>
          <w:rFonts w:ascii="Futura Medium" w:hAnsi="Futura Medium" w:cs="Futura Medium"/>
        </w:rPr>
        <w:t>.</w:t>
      </w:r>
    </w:p>
    <w:p w14:paraId="0A613DBF" w14:textId="285AEE08" w:rsidR="003A551E" w:rsidRDefault="003A551E" w:rsidP="003A551E">
      <w:pPr>
        <w:spacing w:after="0" w:line="240" w:lineRule="auto"/>
        <w:jc w:val="both"/>
        <w:rPr>
          <w:rFonts w:ascii="Futura Medium" w:hAnsi="Futura Medium" w:cs="Futura Medium"/>
        </w:rPr>
      </w:pPr>
      <w:proofErr w:type="spellStart"/>
      <w:r>
        <w:rPr>
          <w:rFonts w:ascii="Futura Medium" w:hAnsi="Futura Medium" w:cs="Futura Medium"/>
        </w:rPr>
        <w:t>Fotocredit</w:t>
      </w:r>
      <w:proofErr w:type="spellEnd"/>
      <w:r>
        <w:rPr>
          <w:rFonts w:ascii="Futura Medium" w:hAnsi="Futura Medium" w:cs="Futura Medium"/>
        </w:rPr>
        <w:t xml:space="preserve">: © </w:t>
      </w:r>
      <w:proofErr w:type="gramStart"/>
      <w:r w:rsidR="00CA329E">
        <w:rPr>
          <w:rFonts w:ascii="Futura Medium" w:hAnsi="Futura Medium" w:cs="Futura Medium"/>
        </w:rPr>
        <w:t>ÖWG Wohnbau</w:t>
      </w:r>
      <w:proofErr w:type="gramEnd"/>
      <w:r w:rsidR="00CA329E">
        <w:rPr>
          <w:rFonts w:ascii="Futura Medium" w:hAnsi="Futura Medium" w:cs="Futura Medium"/>
        </w:rPr>
        <w:t xml:space="preserve"> </w:t>
      </w:r>
    </w:p>
    <w:p w14:paraId="4D8E906D" w14:textId="77777777" w:rsidR="00A55422" w:rsidRDefault="00A55422" w:rsidP="00A55422">
      <w:pPr>
        <w:spacing w:after="0" w:line="240" w:lineRule="auto"/>
        <w:jc w:val="both"/>
        <w:rPr>
          <w:rFonts w:ascii="Futura Medium" w:hAnsi="Futura Medium" w:cs="Futura Medium"/>
        </w:rPr>
      </w:pPr>
    </w:p>
    <w:p w14:paraId="714778FD" w14:textId="77777777" w:rsidR="00A55422" w:rsidRDefault="00A55422" w:rsidP="00A55422">
      <w:pPr>
        <w:spacing w:after="0" w:line="240" w:lineRule="auto"/>
        <w:jc w:val="both"/>
        <w:rPr>
          <w:rFonts w:ascii="Futura Medium" w:hAnsi="Futura Medium" w:cs="Futura Medium"/>
        </w:rPr>
      </w:pPr>
      <w:r>
        <w:rPr>
          <w:rFonts w:ascii="Futura Medium" w:hAnsi="Futura Medium" w:cs="Futura Medium"/>
        </w:rPr>
        <w:t>Fototexte: Fertiggestellte Gebäude in Stainz.</w:t>
      </w:r>
    </w:p>
    <w:p w14:paraId="5DF9887B" w14:textId="77777777" w:rsidR="00A55422" w:rsidRDefault="00A55422" w:rsidP="00A55422">
      <w:pPr>
        <w:spacing w:after="0" w:line="240" w:lineRule="auto"/>
        <w:jc w:val="both"/>
        <w:rPr>
          <w:rFonts w:ascii="Futura Medium" w:hAnsi="Futura Medium" w:cs="Futura Medium"/>
        </w:rPr>
      </w:pPr>
      <w:proofErr w:type="spellStart"/>
      <w:r>
        <w:rPr>
          <w:rFonts w:ascii="Futura Medium" w:hAnsi="Futura Medium" w:cs="Futura Medium"/>
        </w:rPr>
        <w:t>Fotocredit</w:t>
      </w:r>
      <w:proofErr w:type="spellEnd"/>
      <w:r>
        <w:rPr>
          <w:rFonts w:ascii="Futura Medium" w:hAnsi="Futura Medium" w:cs="Futura Medium"/>
        </w:rPr>
        <w:t>: © Chris Radl</w:t>
      </w:r>
    </w:p>
    <w:p w14:paraId="7071C47B" w14:textId="77777777" w:rsidR="00A55422" w:rsidRDefault="00A55422" w:rsidP="00FD644B">
      <w:pPr>
        <w:spacing w:after="0" w:line="240" w:lineRule="auto"/>
        <w:jc w:val="both"/>
        <w:rPr>
          <w:rFonts w:ascii="Futura Medium" w:hAnsi="Futura Medium" w:cs="Futura Medium"/>
        </w:rPr>
      </w:pPr>
    </w:p>
    <w:p w14:paraId="2A80769C" w14:textId="77777777" w:rsidR="009169E2" w:rsidRPr="00020B52" w:rsidRDefault="009169E2" w:rsidP="009169E2">
      <w:pPr>
        <w:pStyle w:val="p6"/>
        <w:spacing w:before="0" w:beforeAutospacing="0" w:after="0" w:afterAutospacing="0"/>
        <w:contextualSpacing/>
        <w:jc w:val="both"/>
        <w:rPr>
          <w:rFonts w:ascii="Futura Medium" w:eastAsiaTheme="minorHAnsi" w:hAnsi="Futura Medium" w:cs="Futura Medium"/>
          <w:b/>
          <w:bCs/>
          <w:kern w:val="2"/>
          <w:sz w:val="20"/>
          <w:szCs w:val="20"/>
          <w:lang w:eastAsia="en-US"/>
          <w14:ligatures w14:val="standardContextual"/>
        </w:rPr>
      </w:pPr>
      <w:r w:rsidRPr="00020B52">
        <w:rPr>
          <w:rFonts w:ascii="Futura Medium" w:eastAsiaTheme="minorHAnsi" w:hAnsi="Futura Medium" w:cs="Futura Medium" w:hint="cs"/>
          <w:b/>
          <w:bCs/>
          <w:kern w:val="2"/>
          <w:sz w:val="20"/>
          <w:szCs w:val="20"/>
          <w:lang w:eastAsia="en-US"/>
          <w14:ligatures w14:val="standardContextual"/>
        </w:rPr>
        <w:t xml:space="preserve">Über </w:t>
      </w:r>
      <w:proofErr w:type="gramStart"/>
      <w:r w:rsidRPr="00020B52">
        <w:rPr>
          <w:rFonts w:ascii="Futura Medium" w:eastAsiaTheme="minorHAnsi" w:hAnsi="Futura Medium" w:cs="Futura Medium" w:hint="cs"/>
          <w:b/>
          <w:bCs/>
          <w:kern w:val="2"/>
          <w:sz w:val="20"/>
          <w:szCs w:val="20"/>
          <w:lang w:eastAsia="en-US"/>
          <w14:ligatures w14:val="standardContextual"/>
        </w:rPr>
        <w:t>ÖWG Wohnbau</w:t>
      </w:r>
      <w:proofErr w:type="gramEnd"/>
    </w:p>
    <w:p w14:paraId="1D5319A3" w14:textId="7D876B0C" w:rsidR="009169E2" w:rsidRPr="00020B52" w:rsidRDefault="009169E2" w:rsidP="009169E2">
      <w:pPr>
        <w:pStyle w:val="p6"/>
        <w:spacing w:before="0" w:beforeAutospacing="0" w:after="0" w:afterAutospacing="0"/>
        <w:contextualSpacing/>
        <w:jc w:val="both"/>
        <w:rPr>
          <w:rFonts w:ascii="Futura Medium" w:eastAsiaTheme="minorHAnsi" w:hAnsi="Futura Medium" w:cs="Futura Medium"/>
          <w:kern w:val="2"/>
          <w:sz w:val="20"/>
          <w:szCs w:val="20"/>
          <w:lang w:eastAsia="en-US"/>
          <w14:ligatures w14:val="standardContextual"/>
        </w:rPr>
      </w:pPr>
      <w:proofErr w:type="gramStart"/>
      <w:r w:rsidRPr="00020B52">
        <w:rPr>
          <w:rFonts w:ascii="Futura Medium" w:eastAsiaTheme="minorHAnsi" w:hAnsi="Futura Medium" w:cs="Futura Medium" w:hint="cs"/>
          <w:kern w:val="2"/>
          <w:sz w:val="20"/>
          <w:szCs w:val="20"/>
          <w:lang w:eastAsia="en-US"/>
          <w14:ligatures w14:val="standardContextual"/>
        </w:rPr>
        <w:t>ÖWG Wohnbau</w:t>
      </w:r>
      <w:proofErr w:type="gramEnd"/>
      <w:r w:rsidRPr="00020B52">
        <w:rPr>
          <w:rFonts w:ascii="Futura Medium" w:eastAsiaTheme="minorHAnsi" w:hAnsi="Futura Medium" w:cs="Futura Medium" w:hint="cs"/>
          <w:kern w:val="2"/>
          <w:sz w:val="20"/>
          <w:szCs w:val="20"/>
          <w:lang w:eastAsia="en-US"/>
          <w14:ligatures w14:val="standardContextual"/>
        </w:rPr>
        <w:t xml:space="preserve"> wurde 1950 gegründet und ist der größte gemeinnützige Wohnbauträger in der Steiermark. </w:t>
      </w:r>
      <w:proofErr w:type="gramStart"/>
      <w:r w:rsidRPr="00020B52">
        <w:rPr>
          <w:rFonts w:ascii="Futura Medium" w:eastAsiaTheme="minorHAnsi" w:hAnsi="Futura Medium" w:cs="Futura Medium" w:hint="cs"/>
          <w:kern w:val="2"/>
          <w:sz w:val="20"/>
          <w:szCs w:val="20"/>
          <w:lang w:eastAsia="en-US"/>
          <w14:ligatures w14:val="standardContextual"/>
        </w:rPr>
        <w:t>ÖWG Wohnbau</w:t>
      </w:r>
      <w:proofErr w:type="gramEnd"/>
      <w:r w:rsidRPr="00020B52">
        <w:rPr>
          <w:rFonts w:ascii="Futura Medium" w:eastAsiaTheme="minorHAnsi" w:hAnsi="Futura Medium" w:cs="Futura Medium" w:hint="cs"/>
          <w:kern w:val="2"/>
          <w:sz w:val="20"/>
          <w:szCs w:val="20"/>
          <w:lang w:eastAsia="en-US"/>
          <w14:ligatures w14:val="standardContextual"/>
        </w:rPr>
        <w:t xml:space="preserve"> errichtet sowohl geförderte als auch freifinanzierte Wohnungen in den Rechtsformen Eigentum, Miete und Miete mit Kaufoption. </w:t>
      </w:r>
      <w:r w:rsidR="00463F6E" w:rsidRPr="00020B52">
        <w:rPr>
          <w:rFonts w:ascii="Futura Medium" w:eastAsiaTheme="minorHAnsi" w:hAnsi="Futura Medium" w:cs="Futura Medium" w:hint="cs"/>
          <w:kern w:val="2"/>
          <w:sz w:val="20"/>
          <w:szCs w:val="20"/>
          <w:lang w:eastAsia="en-US"/>
          <w14:ligatures w14:val="standardContextual"/>
        </w:rPr>
        <w:t xml:space="preserve">In über 180 steirischen Gemeinden baute der Wohnbauträger darüber hinaus Kindergärten, Schulen, Studentenheime, Universitätsinstitute und Seniorenwohnhäuser und revitalisierte historisch wertvolle Bausubstanz. </w:t>
      </w:r>
      <w:r w:rsidRPr="00020B52">
        <w:rPr>
          <w:rFonts w:ascii="Futura Medium" w:eastAsiaTheme="minorHAnsi" w:hAnsi="Futura Medium" w:cs="Futura Medium" w:hint="cs"/>
          <w:kern w:val="2"/>
          <w:sz w:val="20"/>
          <w:szCs w:val="20"/>
          <w:lang w:eastAsia="en-US"/>
          <w14:ligatures w14:val="standardContextual"/>
        </w:rPr>
        <w:t xml:space="preserve">Heute verwaltet </w:t>
      </w:r>
      <w:proofErr w:type="gramStart"/>
      <w:r w:rsidRPr="00020B52">
        <w:rPr>
          <w:rFonts w:ascii="Futura Medium" w:eastAsiaTheme="minorHAnsi" w:hAnsi="Futura Medium" w:cs="Futura Medium" w:hint="cs"/>
          <w:kern w:val="2"/>
          <w:sz w:val="20"/>
          <w:szCs w:val="20"/>
          <w:lang w:eastAsia="en-US"/>
          <w14:ligatures w14:val="standardContextual"/>
        </w:rPr>
        <w:t>ÖWG Wohnbau</w:t>
      </w:r>
      <w:proofErr w:type="gramEnd"/>
      <w:r w:rsidRPr="00020B52">
        <w:rPr>
          <w:rFonts w:ascii="Futura Medium" w:eastAsiaTheme="minorHAnsi" w:hAnsi="Futura Medium" w:cs="Futura Medium" w:hint="cs"/>
          <w:kern w:val="2"/>
          <w:sz w:val="20"/>
          <w:szCs w:val="20"/>
          <w:lang w:eastAsia="en-US"/>
          <w14:ligatures w14:val="standardContextual"/>
        </w:rPr>
        <w:t xml:space="preserve"> mehr als 33.000 Wohnungen für individuelle Wohnbedürfnisse in unterschiedlichen Lagen. Mit über 40.000 Verwaltungseinheiten im Wohn- und Geschäftsbereich ist </w:t>
      </w:r>
      <w:proofErr w:type="gramStart"/>
      <w:r w:rsidRPr="00020B52">
        <w:rPr>
          <w:rFonts w:ascii="Futura Medium" w:eastAsiaTheme="minorHAnsi" w:hAnsi="Futura Medium" w:cs="Futura Medium" w:hint="cs"/>
          <w:kern w:val="2"/>
          <w:sz w:val="20"/>
          <w:szCs w:val="20"/>
          <w:lang w:eastAsia="en-US"/>
          <w14:ligatures w14:val="standardContextual"/>
        </w:rPr>
        <w:t>ÖWG Wohnbau</w:t>
      </w:r>
      <w:proofErr w:type="gramEnd"/>
      <w:r w:rsidRPr="00020B52">
        <w:rPr>
          <w:rFonts w:ascii="Futura Medium" w:eastAsiaTheme="minorHAnsi" w:hAnsi="Futura Medium" w:cs="Futura Medium" w:hint="cs"/>
          <w:kern w:val="2"/>
          <w:sz w:val="20"/>
          <w:szCs w:val="20"/>
          <w:lang w:eastAsia="en-US"/>
          <w14:ligatures w14:val="standardContextual"/>
        </w:rPr>
        <w:t xml:space="preserve"> die größte gemeinnützige Hausverwaltung der Steiermark und eine der größten Österreichs. Am Sitz in Graz sind über 200 </w:t>
      </w:r>
      <w:proofErr w:type="spellStart"/>
      <w:proofErr w:type="gramStart"/>
      <w:r w:rsidRPr="00020B52">
        <w:rPr>
          <w:rFonts w:ascii="Futura Medium" w:eastAsiaTheme="minorHAnsi" w:hAnsi="Futura Medium" w:cs="Futura Medium" w:hint="cs"/>
          <w:kern w:val="2"/>
          <w:sz w:val="20"/>
          <w:szCs w:val="20"/>
          <w:lang w:eastAsia="en-US"/>
          <w14:ligatures w14:val="standardContextual"/>
        </w:rPr>
        <w:t>Mitarbeiter:innen</w:t>
      </w:r>
      <w:proofErr w:type="spellEnd"/>
      <w:proofErr w:type="gramEnd"/>
      <w:r w:rsidRPr="00020B52">
        <w:rPr>
          <w:rFonts w:ascii="Futura Medium" w:eastAsiaTheme="minorHAnsi" w:hAnsi="Futura Medium" w:cs="Futura Medium" w:hint="cs"/>
          <w:kern w:val="2"/>
          <w:sz w:val="20"/>
          <w:szCs w:val="20"/>
          <w:lang w:eastAsia="en-US"/>
          <w14:ligatures w14:val="standardContextual"/>
        </w:rPr>
        <w:t xml:space="preserve"> beschäftigt. Dieses Jahr feiert </w:t>
      </w:r>
      <w:proofErr w:type="gramStart"/>
      <w:r w:rsidRPr="00020B52">
        <w:rPr>
          <w:rFonts w:ascii="Futura Medium" w:eastAsiaTheme="minorHAnsi" w:hAnsi="Futura Medium" w:cs="Futura Medium" w:hint="cs"/>
          <w:kern w:val="2"/>
          <w:sz w:val="20"/>
          <w:szCs w:val="20"/>
          <w:lang w:eastAsia="en-US"/>
          <w14:ligatures w14:val="standardContextual"/>
        </w:rPr>
        <w:t>ÖWG Wohnbau</w:t>
      </w:r>
      <w:proofErr w:type="gramEnd"/>
      <w:r w:rsidRPr="00020B52">
        <w:rPr>
          <w:rFonts w:ascii="Futura Medium" w:eastAsiaTheme="minorHAnsi" w:hAnsi="Futura Medium" w:cs="Futura Medium" w:hint="cs"/>
          <w:kern w:val="2"/>
          <w:sz w:val="20"/>
          <w:szCs w:val="20"/>
          <w:lang w:eastAsia="en-US"/>
          <w14:ligatures w14:val="standardContextual"/>
        </w:rPr>
        <w:t xml:space="preserve"> das 75-jährige Bestehen. Mehr unter </w:t>
      </w:r>
      <w:hyperlink r:id="rId9" w:history="1">
        <w:r w:rsidRPr="00E729E3">
          <w:rPr>
            <w:rFonts w:ascii="Futura Medium" w:eastAsiaTheme="minorHAnsi" w:hAnsi="Futura Medium" w:cs="Futura Medium" w:hint="cs"/>
            <w:color w:val="41A52A"/>
            <w:kern w:val="2"/>
            <w:sz w:val="20"/>
            <w:szCs w:val="20"/>
            <w:u w:val="single"/>
            <w:lang w:eastAsia="en-US"/>
            <w14:ligatures w14:val="standardContextual"/>
          </w:rPr>
          <w:t>oewg.at</w:t>
        </w:r>
      </w:hyperlink>
      <w:r w:rsidRPr="00E729E3">
        <w:rPr>
          <w:rFonts w:ascii="Futura Medium" w:eastAsiaTheme="minorHAnsi" w:hAnsi="Futura Medium" w:cs="Futura Medium" w:hint="cs"/>
          <w:color w:val="41A52A"/>
          <w:kern w:val="2"/>
          <w:sz w:val="20"/>
          <w:szCs w:val="20"/>
          <w:lang w:eastAsia="en-US"/>
          <w14:ligatures w14:val="standardContextual"/>
        </w:rPr>
        <w:t xml:space="preserve"> </w:t>
      </w:r>
    </w:p>
    <w:p w14:paraId="78D15DA7" w14:textId="77777777" w:rsidR="00367A70" w:rsidRPr="00020B52" w:rsidRDefault="00367A70" w:rsidP="00367A70">
      <w:pPr>
        <w:pStyle w:val="p7"/>
        <w:spacing w:before="0" w:beforeAutospacing="0" w:after="0" w:afterAutospacing="0"/>
        <w:contextualSpacing/>
        <w:jc w:val="both"/>
        <w:rPr>
          <w:rFonts w:ascii="Futura Medium" w:eastAsiaTheme="minorHAnsi" w:hAnsi="Futura Medium" w:cs="Futura Medium"/>
          <w:kern w:val="2"/>
          <w:sz w:val="20"/>
          <w:szCs w:val="20"/>
          <w:lang w:eastAsia="en-US"/>
          <w14:ligatures w14:val="standardContextual"/>
        </w:rPr>
      </w:pPr>
    </w:p>
    <w:p w14:paraId="52801057" w14:textId="66EF4B41" w:rsidR="00367A70" w:rsidRPr="00020B52" w:rsidRDefault="00367A70" w:rsidP="00D33C7A">
      <w:pPr>
        <w:pStyle w:val="p2"/>
        <w:spacing w:before="0" w:beforeAutospacing="0" w:after="0" w:afterAutospacing="0"/>
        <w:contextualSpacing/>
        <w:rPr>
          <w:rFonts w:ascii="Futura Medium" w:eastAsiaTheme="minorHAnsi" w:hAnsi="Futura Medium" w:cs="Futura Medium"/>
          <w:kern w:val="2"/>
          <w:sz w:val="20"/>
          <w:szCs w:val="20"/>
          <w:lang w:eastAsia="en-US"/>
          <w14:ligatures w14:val="standardContextual"/>
        </w:rPr>
      </w:pPr>
      <w:r w:rsidRPr="00020B52">
        <w:rPr>
          <w:rFonts w:ascii="Futura Medium" w:eastAsiaTheme="minorHAnsi" w:hAnsi="Futura Medium" w:cs="Futura Medium" w:hint="cs"/>
          <w:b/>
          <w:bCs/>
          <w:kern w:val="2"/>
          <w:sz w:val="20"/>
          <w:szCs w:val="20"/>
          <w:lang w:eastAsia="en-US"/>
          <w14:ligatures w14:val="standardContextual"/>
        </w:rPr>
        <w:lastRenderedPageBreak/>
        <w:t>Pressekontakt ÖWG</w:t>
      </w:r>
      <w:r w:rsidRPr="00020B52">
        <w:rPr>
          <w:rFonts w:ascii="Futura Medium" w:eastAsiaTheme="minorHAnsi" w:hAnsi="Futura Medium" w:cs="Futura Medium" w:hint="cs"/>
          <w:kern w:val="2"/>
          <w:sz w:val="20"/>
          <w:szCs w:val="20"/>
          <w:lang w:eastAsia="en-US"/>
          <w14:ligatures w14:val="standardContextual"/>
        </w:rPr>
        <w:br/>
        <w:t>Dr. Alexandra Vasak, Reiter PR</w:t>
      </w:r>
      <w:r w:rsidRPr="00020B52">
        <w:rPr>
          <w:rFonts w:ascii="Futura Medium" w:eastAsiaTheme="minorHAnsi" w:hAnsi="Futura Medium" w:cs="Futura Medium" w:hint="cs"/>
          <w:kern w:val="2"/>
          <w:sz w:val="20"/>
          <w:szCs w:val="20"/>
          <w:lang w:eastAsia="en-US"/>
          <w14:ligatures w14:val="standardContextual"/>
        </w:rPr>
        <w:br/>
        <w:t xml:space="preserve">Praterstraße 1 | </w:t>
      </w:r>
      <w:proofErr w:type="spellStart"/>
      <w:r w:rsidRPr="00020B52">
        <w:rPr>
          <w:rFonts w:ascii="Futura Medium" w:eastAsiaTheme="minorHAnsi" w:hAnsi="Futura Medium" w:cs="Futura Medium" w:hint="cs"/>
          <w:kern w:val="2"/>
          <w:sz w:val="20"/>
          <w:szCs w:val="20"/>
          <w:lang w:eastAsia="en-US"/>
          <w14:ligatures w14:val="standardContextual"/>
        </w:rPr>
        <w:t>weXelerate</w:t>
      </w:r>
      <w:proofErr w:type="spellEnd"/>
      <w:r w:rsidRPr="00020B52">
        <w:rPr>
          <w:rFonts w:ascii="Futura Medium" w:eastAsiaTheme="minorHAnsi" w:hAnsi="Futura Medium" w:cs="Futura Medium" w:hint="cs"/>
          <w:kern w:val="2"/>
          <w:sz w:val="20"/>
          <w:szCs w:val="20"/>
          <w:lang w:eastAsia="en-US"/>
          <w14:ligatures w14:val="standardContextual"/>
        </w:rPr>
        <w:t xml:space="preserve"> Space 12 | 1020 Wien</w:t>
      </w:r>
      <w:r w:rsidRPr="00020B52">
        <w:rPr>
          <w:rFonts w:ascii="Futura Medium" w:eastAsiaTheme="minorHAnsi" w:hAnsi="Futura Medium" w:cs="Futura Medium" w:hint="cs"/>
          <w:kern w:val="2"/>
          <w:sz w:val="20"/>
          <w:szCs w:val="20"/>
          <w:lang w:eastAsia="en-US"/>
          <w14:ligatures w14:val="standardContextual"/>
        </w:rPr>
        <w:br/>
        <w:t>T: +43 699 120 895 59</w:t>
      </w:r>
      <w:r w:rsidRPr="00020B52">
        <w:rPr>
          <w:rFonts w:ascii="Futura Medium" w:eastAsiaTheme="minorHAnsi" w:hAnsi="Futura Medium" w:cs="Futura Medium" w:hint="cs"/>
          <w:kern w:val="2"/>
          <w:sz w:val="20"/>
          <w:szCs w:val="20"/>
          <w:lang w:eastAsia="en-US"/>
          <w14:ligatures w14:val="standardContextual"/>
        </w:rPr>
        <w:br/>
      </w:r>
      <w:hyperlink r:id="rId10" w:history="1">
        <w:r w:rsidRPr="00020B52">
          <w:rPr>
            <w:rFonts w:ascii="Futura Medium" w:eastAsiaTheme="minorHAnsi" w:hAnsi="Futura Medium" w:cs="Futura Medium" w:hint="cs"/>
            <w:kern w:val="2"/>
            <w:sz w:val="20"/>
            <w:szCs w:val="20"/>
            <w:lang w:eastAsia="en-US"/>
            <w14:ligatures w14:val="standardContextual"/>
          </w:rPr>
          <w:t>alexandra.vasak@reiterpr.com</w:t>
        </w:r>
      </w:hyperlink>
      <w:r w:rsidRPr="00020B52">
        <w:rPr>
          <w:rFonts w:ascii="Futura Medium" w:eastAsiaTheme="minorHAnsi" w:hAnsi="Futura Medium" w:cs="Futura Medium" w:hint="cs"/>
          <w:kern w:val="2"/>
          <w:sz w:val="20"/>
          <w:szCs w:val="20"/>
          <w:lang w:eastAsia="en-US"/>
          <w14:ligatures w14:val="standardContextual"/>
        </w:rPr>
        <w:t xml:space="preserve"> </w:t>
      </w:r>
    </w:p>
    <w:p w14:paraId="1598C46A" w14:textId="056F166F" w:rsidR="00D15159" w:rsidRPr="00020B52" w:rsidRDefault="00D15159" w:rsidP="005E0C1E">
      <w:pPr>
        <w:spacing w:line="240" w:lineRule="auto"/>
        <w:rPr>
          <w:rFonts w:ascii="Futura Medium" w:hAnsi="Futura Medium" w:cs="Futura Medium"/>
        </w:rPr>
      </w:pPr>
    </w:p>
    <w:sectPr w:rsidR="00D15159" w:rsidRPr="00020B52" w:rsidSect="00985867">
      <w:headerReference w:type="default" r:id="rId11"/>
      <w:pgSz w:w="11906" w:h="16838"/>
      <w:pgMar w:top="2818" w:right="1417" w:bottom="1134"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FD116" w14:textId="77777777" w:rsidR="00DB1B85" w:rsidRDefault="00DB1B85" w:rsidP="003F0A14">
      <w:pPr>
        <w:spacing w:after="0" w:line="240" w:lineRule="auto"/>
      </w:pPr>
      <w:r>
        <w:separator/>
      </w:r>
    </w:p>
  </w:endnote>
  <w:endnote w:type="continuationSeparator" w:id="0">
    <w:p w14:paraId="5C9EF305" w14:textId="77777777" w:rsidR="00DB1B85" w:rsidRDefault="00DB1B85" w:rsidP="003F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utura Lt BT">
    <w:altName w:val="Arial"/>
    <w:panose1 w:val="020B0602020204020303"/>
    <w:charset w:val="00"/>
    <w:family w:val="swiss"/>
    <w:pitch w:val="variable"/>
    <w:sig w:usb0="800008E7" w:usb1="00000000" w:usb2="00000000" w:usb3="00000000" w:csb0="000001FB" w:csb1="00000000"/>
  </w:font>
  <w:font w:name="Calibri">
    <w:panose1 w:val="020F0502020204030204"/>
    <w:charset w:val="00"/>
    <w:family w:val="swiss"/>
    <w:pitch w:val="variable"/>
    <w:sig w:usb0="E4002EFF" w:usb1="C200247B" w:usb2="00000009" w:usb3="00000000" w:csb0="000001FF" w:csb1="00000000"/>
  </w:font>
  <w:font w:name="Futura Medium">
    <w:altName w:val="Arial"/>
    <w:panose1 w:val="020B0602020204020303"/>
    <w:charset w:val="B1"/>
    <w:family w:val="swiss"/>
    <w:pitch w:val="variable"/>
    <w:sig w:usb0="80000867" w:usb1="00000000" w:usb2="00000000" w:usb3="00000000" w:csb0="000001FB"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30370" w14:textId="77777777" w:rsidR="00DB1B85" w:rsidRDefault="00DB1B85" w:rsidP="003F0A14">
      <w:pPr>
        <w:spacing w:after="0" w:line="240" w:lineRule="auto"/>
      </w:pPr>
      <w:r>
        <w:separator/>
      </w:r>
    </w:p>
  </w:footnote>
  <w:footnote w:type="continuationSeparator" w:id="0">
    <w:p w14:paraId="7CE85BBF" w14:textId="77777777" w:rsidR="00DB1B85" w:rsidRDefault="00DB1B85" w:rsidP="003F0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6EAB1" w14:textId="72711566" w:rsidR="003F0A14" w:rsidRDefault="003F0A14" w:rsidP="003F0A14">
    <w:pPr>
      <w:pStyle w:val="Kopfzeile"/>
      <w:tabs>
        <w:tab w:val="clear" w:pos="4536"/>
        <w:tab w:val="clear" w:pos="9072"/>
        <w:tab w:val="left" w:pos="3464"/>
      </w:tabs>
    </w:pPr>
    <w:r>
      <w:rPr>
        <w:noProof/>
      </w:rPr>
      <w:drawing>
        <wp:anchor distT="0" distB="0" distL="114300" distR="114300" simplePos="0" relativeHeight="251659264" behindDoc="1" locked="0" layoutInCell="1" allowOverlap="1" wp14:anchorId="05D30380" wp14:editId="5E821FFC">
          <wp:simplePos x="0" y="0"/>
          <wp:positionH relativeFrom="page">
            <wp:align>left</wp:align>
          </wp:positionH>
          <wp:positionV relativeFrom="paragraph">
            <wp:posOffset>-457835</wp:posOffset>
          </wp:positionV>
          <wp:extent cx="7565684" cy="10692000"/>
          <wp:effectExtent l="0" t="0" r="0" b="0"/>
          <wp:wrapNone/>
          <wp:docPr id="769311906" name="Grafik 1" descr="Ein Bild, das Tex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291600" name="Grafik 1" descr="Ein Bild, das Text, Screenshot, 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684" cy="10692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E3E8A"/>
    <w:multiLevelType w:val="multilevel"/>
    <w:tmpl w:val="F284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8F120E"/>
    <w:multiLevelType w:val="hybridMultilevel"/>
    <w:tmpl w:val="FD52E6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FBC037E"/>
    <w:multiLevelType w:val="hybridMultilevel"/>
    <w:tmpl w:val="469A0A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03649AE"/>
    <w:multiLevelType w:val="hybridMultilevel"/>
    <w:tmpl w:val="6B3C5A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68F3BCE"/>
    <w:multiLevelType w:val="hybridMultilevel"/>
    <w:tmpl w:val="190E721A"/>
    <w:lvl w:ilvl="0" w:tplc="0C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76304ED9"/>
    <w:multiLevelType w:val="hybridMultilevel"/>
    <w:tmpl w:val="3DAAFF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8F51B5A"/>
    <w:multiLevelType w:val="multilevel"/>
    <w:tmpl w:val="F6222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9201259">
    <w:abstractNumId w:val="0"/>
  </w:num>
  <w:num w:numId="2" w16cid:durableId="1164705972">
    <w:abstractNumId w:val="3"/>
  </w:num>
  <w:num w:numId="3" w16cid:durableId="1814172870">
    <w:abstractNumId w:val="5"/>
  </w:num>
  <w:num w:numId="4" w16cid:durableId="1856651135">
    <w:abstractNumId w:val="2"/>
  </w:num>
  <w:num w:numId="5" w16cid:durableId="489685795">
    <w:abstractNumId w:val="1"/>
  </w:num>
  <w:num w:numId="6" w16cid:durableId="1570994740">
    <w:abstractNumId w:val="4"/>
  </w:num>
  <w:num w:numId="7" w16cid:durableId="1852067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B3"/>
    <w:rsid w:val="00020B52"/>
    <w:rsid w:val="00024345"/>
    <w:rsid w:val="0003062E"/>
    <w:rsid w:val="00033FBF"/>
    <w:rsid w:val="0003744D"/>
    <w:rsid w:val="0007715F"/>
    <w:rsid w:val="000774CE"/>
    <w:rsid w:val="000800D8"/>
    <w:rsid w:val="000A43AD"/>
    <w:rsid w:val="000B3772"/>
    <w:rsid w:val="000C61CF"/>
    <w:rsid w:val="000C61F2"/>
    <w:rsid w:val="000D0C3A"/>
    <w:rsid w:val="000D0D31"/>
    <w:rsid w:val="000D5062"/>
    <w:rsid w:val="000E5AF4"/>
    <w:rsid w:val="000F215A"/>
    <w:rsid w:val="000F64DA"/>
    <w:rsid w:val="00107CC6"/>
    <w:rsid w:val="001102D8"/>
    <w:rsid w:val="00122E89"/>
    <w:rsid w:val="00132015"/>
    <w:rsid w:val="001372C2"/>
    <w:rsid w:val="00140BD2"/>
    <w:rsid w:val="00145AF1"/>
    <w:rsid w:val="001561D4"/>
    <w:rsid w:val="0017640D"/>
    <w:rsid w:val="00192173"/>
    <w:rsid w:val="00193D21"/>
    <w:rsid w:val="001C4083"/>
    <w:rsid w:val="001D3CAE"/>
    <w:rsid w:val="001E23D7"/>
    <w:rsid w:val="001E3E1B"/>
    <w:rsid w:val="001F0F04"/>
    <w:rsid w:val="00216B7C"/>
    <w:rsid w:val="00220939"/>
    <w:rsid w:val="00230B33"/>
    <w:rsid w:val="002409F6"/>
    <w:rsid w:val="00252A37"/>
    <w:rsid w:val="002576F0"/>
    <w:rsid w:val="00262E88"/>
    <w:rsid w:val="00267070"/>
    <w:rsid w:val="002717DE"/>
    <w:rsid w:val="002764D0"/>
    <w:rsid w:val="00284449"/>
    <w:rsid w:val="00292695"/>
    <w:rsid w:val="002A035F"/>
    <w:rsid w:val="002A61A7"/>
    <w:rsid w:val="002C408A"/>
    <w:rsid w:val="002D2AF0"/>
    <w:rsid w:val="00300367"/>
    <w:rsid w:val="003121D3"/>
    <w:rsid w:val="003174AC"/>
    <w:rsid w:val="00322DEC"/>
    <w:rsid w:val="00334168"/>
    <w:rsid w:val="00347E35"/>
    <w:rsid w:val="00356F4D"/>
    <w:rsid w:val="003573A7"/>
    <w:rsid w:val="00367A70"/>
    <w:rsid w:val="0037224C"/>
    <w:rsid w:val="003746B7"/>
    <w:rsid w:val="00385D16"/>
    <w:rsid w:val="00386B52"/>
    <w:rsid w:val="00387AF4"/>
    <w:rsid w:val="003909D4"/>
    <w:rsid w:val="0039193F"/>
    <w:rsid w:val="0039225B"/>
    <w:rsid w:val="00394387"/>
    <w:rsid w:val="0039601D"/>
    <w:rsid w:val="00397BD4"/>
    <w:rsid w:val="00397D75"/>
    <w:rsid w:val="003A1569"/>
    <w:rsid w:val="003A551E"/>
    <w:rsid w:val="003B2728"/>
    <w:rsid w:val="003B61E3"/>
    <w:rsid w:val="003C205A"/>
    <w:rsid w:val="003D3847"/>
    <w:rsid w:val="003D3F1C"/>
    <w:rsid w:val="003E04F8"/>
    <w:rsid w:val="003E4361"/>
    <w:rsid w:val="003F0A14"/>
    <w:rsid w:val="004210D6"/>
    <w:rsid w:val="004211FE"/>
    <w:rsid w:val="004233A4"/>
    <w:rsid w:val="004442BC"/>
    <w:rsid w:val="00445A2A"/>
    <w:rsid w:val="00445CD2"/>
    <w:rsid w:val="004520C4"/>
    <w:rsid w:val="00454D14"/>
    <w:rsid w:val="00455A42"/>
    <w:rsid w:val="00463F6E"/>
    <w:rsid w:val="00464331"/>
    <w:rsid w:val="00472A27"/>
    <w:rsid w:val="004748CA"/>
    <w:rsid w:val="004854BC"/>
    <w:rsid w:val="00486A80"/>
    <w:rsid w:val="00487684"/>
    <w:rsid w:val="004970BF"/>
    <w:rsid w:val="004A76B6"/>
    <w:rsid w:val="004B34E1"/>
    <w:rsid w:val="004C4F85"/>
    <w:rsid w:val="004D1E91"/>
    <w:rsid w:val="004D3794"/>
    <w:rsid w:val="004E2FD9"/>
    <w:rsid w:val="00503BDA"/>
    <w:rsid w:val="00511FD8"/>
    <w:rsid w:val="00516D01"/>
    <w:rsid w:val="005203F3"/>
    <w:rsid w:val="00527C6B"/>
    <w:rsid w:val="00534363"/>
    <w:rsid w:val="00535891"/>
    <w:rsid w:val="00537518"/>
    <w:rsid w:val="00543CFB"/>
    <w:rsid w:val="005574B9"/>
    <w:rsid w:val="00574F61"/>
    <w:rsid w:val="0057768B"/>
    <w:rsid w:val="005A2296"/>
    <w:rsid w:val="005B0730"/>
    <w:rsid w:val="005D1A37"/>
    <w:rsid w:val="005D69EA"/>
    <w:rsid w:val="005E0464"/>
    <w:rsid w:val="005E0C1E"/>
    <w:rsid w:val="00605069"/>
    <w:rsid w:val="00605385"/>
    <w:rsid w:val="006063DF"/>
    <w:rsid w:val="00616B71"/>
    <w:rsid w:val="00617B21"/>
    <w:rsid w:val="00632DC2"/>
    <w:rsid w:val="006440CE"/>
    <w:rsid w:val="00655A24"/>
    <w:rsid w:val="006676BF"/>
    <w:rsid w:val="00674118"/>
    <w:rsid w:val="00681A10"/>
    <w:rsid w:val="006A02E2"/>
    <w:rsid w:val="006A406E"/>
    <w:rsid w:val="006C7215"/>
    <w:rsid w:val="006D7528"/>
    <w:rsid w:val="006E0C97"/>
    <w:rsid w:val="00700C24"/>
    <w:rsid w:val="00724F9F"/>
    <w:rsid w:val="00727884"/>
    <w:rsid w:val="00731BB6"/>
    <w:rsid w:val="00733B25"/>
    <w:rsid w:val="00750AC4"/>
    <w:rsid w:val="00755466"/>
    <w:rsid w:val="00761764"/>
    <w:rsid w:val="007802DE"/>
    <w:rsid w:val="00784F30"/>
    <w:rsid w:val="00794B0B"/>
    <w:rsid w:val="007962E5"/>
    <w:rsid w:val="007B2A11"/>
    <w:rsid w:val="007E08AE"/>
    <w:rsid w:val="007E099D"/>
    <w:rsid w:val="007E0D6C"/>
    <w:rsid w:val="007F1DF9"/>
    <w:rsid w:val="007F5FCA"/>
    <w:rsid w:val="007F6988"/>
    <w:rsid w:val="0080487F"/>
    <w:rsid w:val="00804EFC"/>
    <w:rsid w:val="00813B7E"/>
    <w:rsid w:val="008156BB"/>
    <w:rsid w:val="00835AB8"/>
    <w:rsid w:val="0084021C"/>
    <w:rsid w:val="00843F6D"/>
    <w:rsid w:val="008502E5"/>
    <w:rsid w:val="00852055"/>
    <w:rsid w:val="0087148D"/>
    <w:rsid w:val="00874584"/>
    <w:rsid w:val="0087500E"/>
    <w:rsid w:val="00881C44"/>
    <w:rsid w:val="0088320E"/>
    <w:rsid w:val="008A21A0"/>
    <w:rsid w:val="008C2E0A"/>
    <w:rsid w:val="008C329D"/>
    <w:rsid w:val="00905753"/>
    <w:rsid w:val="009067AE"/>
    <w:rsid w:val="00911215"/>
    <w:rsid w:val="009169E2"/>
    <w:rsid w:val="00927B2A"/>
    <w:rsid w:val="00943996"/>
    <w:rsid w:val="0094542E"/>
    <w:rsid w:val="00962474"/>
    <w:rsid w:val="00963E4F"/>
    <w:rsid w:val="00985867"/>
    <w:rsid w:val="009A1D78"/>
    <w:rsid w:val="009A5C2E"/>
    <w:rsid w:val="009A7D78"/>
    <w:rsid w:val="009B0B1F"/>
    <w:rsid w:val="009C2E0E"/>
    <w:rsid w:val="009D78C1"/>
    <w:rsid w:val="009E0C77"/>
    <w:rsid w:val="009E2577"/>
    <w:rsid w:val="009E746E"/>
    <w:rsid w:val="00A00DC4"/>
    <w:rsid w:val="00A0367D"/>
    <w:rsid w:val="00A0440D"/>
    <w:rsid w:val="00A12181"/>
    <w:rsid w:val="00A17F02"/>
    <w:rsid w:val="00A25E97"/>
    <w:rsid w:val="00A34BCA"/>
    <w:rsid w:val="00A357D8"/>
    <w:rsid w:val="00A41B16"/>
    <w:rsid w:val="00A45A06"/>
    <w:rsid w:val="00A46B34"/>
    <w:rsid w:val="00A51756"/>
    <w:rsid w:val="00A52A9C"/>
    <w:rsid w:val="00A55422"/>
    <w:rsid w:val="00A560B7"/>
    <w:rsid w:val="00A66285"/>
    <w:rsid w:val="00A7015F"/>
    <w:rsid w:val="00A7152F"/>
    <w:rsid w:val="00A772FE"/>
    <w:rsid w:val="00A81983"/>
    <w:rsid w:val="00A8525D"/>
    <w:rsid w:val="00A87CDD"/>
    <w:rsid w:val="00AA642D"/>
    <w:rsid w:val="00AB6E00"/>
    <w:rsid w:val="00AB6F76"/>
    <w:rsid w:val="00AB77A3"/>
    <w:rsid w:val="00AC4322"/>
    <w:rsid w:val="00AC6CA1"/>
    <w:rsid w:val="00AC74CD"/>
    <w:rsid w:val="00AD28E8"/>
    <w:rsid w:val="00AD3321"/>
    <w:rsid w:val="00AD4FF1"/>
    <w:rsid w:val="00AE0109"/>
    <w:rsid w:val="00AF499D"/>
    <w:rsid w:val="00B14724"/>
    <w:rsid w:val="00B14931"/>
    <w:rsid w:val="00B15E17"/>
    <w:rsid w:val="00B25065"/>
    <w:rsid w:val="00B31103"/>
    <w:rsid w:val="00B66321"/>
    <w:rsid w:val="00B92F55"/>
    <w:rsid w:val="00B93E6F"/>
    <w:rsid w:val="00BA658C"/>
    <w:rsid w:val="00BB01C2"/>
    <w:rsid w:val="00BB22B7"/>
    <w:rsid w:val="00BB3A65"/>
    <w:rsid w:val="00BB591A"/>
    <w:rsid w:val="00BE3153"/>
    <w:rsid w:val="00BF033D"/>
    <w:rsid w:val="00BF7165"/>
    <w:rsid w:val="00C06302"/>
    <w:rsid w:val="00C077EF"/>
    <w:rsid w:val="00C10207"/>
    <w:rsid w:val="00C11BCC"/>
    <w:rsid w:val="00C1614C"/>
    <w:rsid w:val="00C25E5D"/>
    <w:rsid w:val="00C31CB7"/>
    <w:rsid w:val="00C52398"/>
    <w:rsid w:val="00C70462"/>
    <w:rsid w:val="00C71C39"/>
    <w:rsid w:val="00C77805"/>
    <w:rsid w:val="00C9052F"/>
    <w:rsid w:val="00CA24E4"/>
    <w:rsid w:val="00CA329E"/>
    <w:rsid w:val="00CA5F23"/>
    <w:rsid w:val="00CB67CE"/>
    <w:rsid w:val="00CC1AF6"/>
    <w:rsid w:val="00CC77AD"/>
    <w:rsid w:val="00CD5FBC"/>
    <w:rsid w:val="00CF0FB3"/>
    <w:rsid w:val="00D04D90"/>
    <w:rsid w:val="00D061ED"/>
    <w:rsid w:val="00D101B0"/>
    <w:rsid w:val="00D126F1"/>
    <w:rsid w:val="00D15159"/>
    <w:rsid w:val="00D1723E"/>
    <w:rsid w:val="00D174C8"/>
    <w:rsid w:val="00D203CA"/>
    <w:rsid w:val="00D2454E"/>
    <w:rsid w:val="00D25EBF"/>
    <w:rsid w:val="00D301F3"/>
    <w:rsid w:val="00D31B5F"/>
    <w:rsid w:val="00D33C7A"/>
    <w:rsid w:val="00D33FE4"/>
    <w:rsid w:val="00D54BA8"/>
    <w:rsid w:val="00D62E1A"/>
    <w:rsid w:val="00D743D8"/>
    <w:rsid w:val="00D74A6C"/>
    <w:rsid w:val="00D81D50"/>
    <w:rsid w:val="00DA30F7"/>
    <w:rsid w:val="00DB1B85"/>
    <w:rsid w:val="00DB1D8D"/>
    <w:rsid w:val="00DC0C16"/>
    <w:rsid w:val="00DE2BDA"/>
    <w:rsid w:val="00E0268D"/>
    <w:rsid w:val="00E0790E"/>
    <w:rsid w:val="00E15F81"/>
    <w:rsid w:val="00E23220"/>
    <w:rsid w:val="00E24FAE"/>
    <w:rsid w:val="00E31D7B"/>
    <w:rsid w:val="00E33DC7"/>
    <w:rsid w:val="00E35B75"/>
    <w:rsid w:val="00E54EE2"/>
    <w:rsid w:val="00E729E3"/>
    <w:rsid w:val="00EA66F3"/>
    <w:rsid w:val="00EB0A9D"/>
    <w:rsid w:val="00EB3992"/>
    <w:rsid w:val="00EB75D4"/>
    <w:rsid w:val="00ED00C3"/>
    <w:rsid w:val="00ED32E4"/>
    <w:rsid w:val="00EF6F49"/>
    <w:rsid w:val="00F012EF"/>
    <w:rsid w:val="00F106D0"/>
    <w:rsid w:val="00F11016"/>
    <w:rsid w:val="00F1363E"/>
    <w:rsid w:val="00F32575"/>
    <w:rsid w:val="00F33733"/>
    <w:rsid w:val="00F40647"/>
    <w:rsid w:val="00F41D5E"/>
    <w:rsid w:val="00F4585A"/>
    <w:rsid w:val="00F51909"/>
    <w:rsid w:val="00F723AA"/>
    <w:rsid w:val="00F84B69"/>
    <w:rsid w:val="00F86098"/>
    <w:rsid w:val="00F921C4"/>
    <w:rsid w:val="00F93A94"/>
    <w:rsid w:val="00F95560"/>
    <w:rsid w:val="00F956D3"/>
    <w:rsid w:val="00FA0C3D"/>
    <w:rsid w:val="00FA1155"/>
    <w:rsid w:val="00FA2897"/>
    <w:rsid w:val="00FA45B3"/>
    <w:rsid w:val="00FC4477"/>
    <w:rsid w:val="00FD644B"/>
    <w:rsid w:val="00FE2DAC"/>
    <w:rsid w:val="00FE623A"/>
    <w:rsid w:val="00FF059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B42B8"/>
  <w15:chartTrackingRefBased/>
  <w15:docId w15:val="{607D74FF-DA06-4607-B0FD-E9F5BC83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utura Lt BT" w:eastAsiaTheme="minorHAnsi" w:hAnsi="Futura Lt BT"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BB3A6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A45B3"/>
    <w:rPr>
      <w:color w:val="0563C1" w:themeColor="hyperlink"/>
      <w:u w:val="single"/>
    </w:rPr>
  </w:style>
  <w:style w:type="character" w:styleId="NichtaufgelsteErwhnung">
    <w:name w:val="Unresolved Mention"/>
    <w:basedOn w:val="Absatz-Standardschriftart"/>
    <w:uiPriority w:val="99"/>
    <w:semiHidden/>
    <w:unhideWhenUsed/>
    <w:rsid w:val="00FA45B3"/>
    <w:rPr>
      <w:color w:val="605E5C"/>
      <w:shd w:val="clear" w:color="auto" w:fill="E1DFDD"/>
    </w:rPr>
  </w:style>
  <w:style w:type="paragraph" w:styleId="Kopfzeile">
    <w:name w:val="header"/>
    <w:basedOn w:val="Standard"/>
    <w:link w:val="KopfzeileZchn"/>
    <w:uiPriority w:val="99"/>
    <w:unhideWhenUsed/>
    <w:rsid w:val="003F0A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0A14"/>
  </w:style>
  <w:style w:type="paragraph" w:styleId="Fuzeile">
    <w:name w:val="footer"/>
    <w:basedOn w:val="Standard"/>
    <w:link w:val="FuzeileZchn"/>
    <w:uiPriority w:val="99"/>
    <w:unhideWhenUsed/>
    <w:rsid w:val="003F0A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0A14"/>
  </w:style>
  <w:style w:type="paragraph" w:customStyle="1" w:styleId="p6">
    <w:name w:val="p6"/>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7">
    <w:name w:val="p7"/>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2">
    <w:name w:val="p2"/>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apple-converted-space">
    <w:name w:val="apple-converted-space"/>
    <w:basedOn w:val="Absatz-Standardschriftart"/>
    <w:rsid w:val="00367A70"/>
  </w:style>
  <w:style w:type="character" w:customStyle="1" w:styleId="berschrift2Zchn">
    <w:name w:val="Überschrift 2 Zchn"/>
    <w:basedOn w:val="Absatz-Standardschriftart"/>
    <w:link w:val="berschrift2"/>
    <w:uiPriority w:val="9"/>
    <w:rsid w:val="00BB3A65"/>
    <w:rPr>
      <w:rFonts w:ascii="Times New Roman" w:eastAsia="Times New Roman" w:hAnsi="Times New Roman" w:cs="Times New Roman"/>
      <w:b/>
      <w:bCs/>
      <w:kern w:val="0"/>
      <w:sz w:val="36"/>
      <w:szCs w:val="36"/>
      <w:lang w:eastAsia="de-DE"/>
      <w14:ligatures w14:val="none"/>
    </w:rPr>
  </w:style>
  <w:style w:type="paragraph" w:styleId="StandardWeb">
    <w:name w:val="Normal (Web)"/>
    <w:basedOn w:val="Standard"/>
    <w:uiPriority w:val="99"/>
    <w:unhideWhenUsed/>
    <w:rsid w:val="00C77805"/>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Listenabsatz">
    <w:name w:val="List Paragraph"/>
    <w:basedOn w:val="Standard"/>
    <w:uiPriority w:val="34"/>
    <w:qFormat/>
    <w:rsid w:val="004B34E1"/>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table" w:styleId="Tabellenraster">
    <w:name w:val="Table Grid"/>
    <w:basedOn w:val="NormaleTabelle"/>
    <w:uiPriority w:val="39"/>
    <w:rsid w:val="00E35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ED32E4"/>
    <w:rPr>
      <w:b/>
      <w:bCs/>
    </w:rPr>
  </w:style>
  <w:style w:type="character" w:styleId="Hervorhebung">
    <w:name w:val="Emphasis"/>
    <w:basedOn w:val="Absatz-Standardschriftart"/>
    <w:uiPriority w:val="20"/>
    <w:qFormat/>
    <w:rsid w:val="00A560B7"/>
    <w:rPr>
      <w:i/>
      <w:iCs/>
    </w:rPr>
  </w:style>
  <w:style w:type="character" w:styleId="BesuchterLink">
    <w:name w:val="FollowedHyperlink"/>
    <w:basedOn w:val="Absatz-Standardschriftart"/>
    <w:uiPriority w:val="99"/>
    <w:semiHidden/>
    <w:unhideWhenUsed/>
    <w:rsid w:val="005D69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607061">
      <w:bodyDiv w:val="1"/>
      <w:marLeft w:val="0"/>
      <w:marRight w:val="0"/>
      <w:marTop w:val="0"/>
      <w:marBottom w:val="0"/>
      <w:divBdr>
        <w:top w:val="none" w:sz="0" w:space="0" w:color="auto"/>
        <w:left w:val="none" w:sz="0" w:space="0" w:color="auto"/>
        <w:bottom w:val="none" w:sz="0" w:space="0" w:color="auto"/>
        <w:right w:val="none" w:sz="0" w:space="0" w:color="auto"/>
      </w:divBdr>
    </w:div>
    <w:div w:id="378627781">
      <w:bodyDiv w:val="1"/>
      <w:marLeft w:val="0"/>
      <w:marRight w:val="0"/>
      <w:marTop w:val="0"/>
      <w:marBottom w:val="0"/>
      <w:divBdr>
        <w:top w:val="none" w:sz="0" w:space="0" w:color="auto"/>
        <w:left w:val="none" w:sz="0" w:space="0" w:color="auto"/>
        <w:bottom w:val="none" w:sz="0" w:space="0" w:color="auto"/>
        <w:right w:val="none" w:sz="0" w:space="0" w:color="auto"/>
      </w:divBdr>
    </w:div>
    <w:div w:id="472407381">
      <w:bodyDiv w:val="1"/>
      <w:marLeft w:val="0"/>
      <w:marRight w:val="0"/>
      <w:marTop w:val="0"/>
      <w:marBottom w:val="0"/>
      <w:divBdr>
        <w:top w:val="none" w:sz="0" w:space="0" w:color="auto"/>
        <w:left w:val="none" w:sz="0" w:space="0" w:color="auto"/>
        <w:bottom w:val="none" w:sz="0" w:space="0" w:color="auto"/>
        <w:right w:val="none" w:sz="0" w:space="0" w:color="auto"/>
      </w:divBdr>
    </w:div>
    <w:div w:id="563222246">
      <w:bodyDiv w:val="1"/>
      <w:marLeft w:val="0"/>
      <w:marRight w:val="0"/>
      <w:marTop w:val="0"/>
      <w:marBottom w:val="0"/>
      <w:divBdr>
        <w:top w:val="none" w:sz="0" w:space="0" w:color="auto"/>
        <w:left w:val="none" w:sz="0" w:space="0" w:color="auto"/>
        <w:bottom w:val="none" w:sz="0" w:space="0" w:color="auto"/>
        <w:right w:val="none" w:sz="0" w:space="0" w:color="auto"/>
      </w:divBdr>
      <w:divsChild>
        <w:div w:id="823082526">
          <w:marLeft w:val="0"/>
          <w:marRight w:val="0"/>
          <w:marTop w:val="0"/>
          <w:marBottom w:val="0"/>
          <w:divBdr>
            <w:top w:val="none" w:sz="0" w:space="0" w:color="auto"/>
            <w:left w:val="none" w:sz="0" w:space="0" w:color="auto"/>
            <w:bottom w:val="none" w:sz="0" w:space="0" w:color="auto"/>
            <w:right w:val="none" w:sz="0" w:space="0" w:color="auto"/>
          </w:divBdr>
          <w:divsChild>
            <w:div w:id="338965916">
              <w:marLeft w:val="0"/>
              <w:marRight w:val="0"/>
              <w:marTop w:val="0"/>
              <w:marBottom w:val="0"/>
              <w:divBdr>
                <w:top w:val="none" w:sz="0" w:space="0" w:color="auto"/>
                <w:left w:val="none" w:sz="0" w:space="0" w:color="auto"/>
                <w:bottom w:val="none" w:sz="0" w:space="0" w:color="auto"/>
                <w:right w:val="none" w:sz="0" w:space="0" w:color="auto"/>
              </w:divBdr>
              <w:divsChild>
                <w:div w:id="11321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037152">
      <w:bodyDiv w:val="1"/>
      <w:marLeft w:val="0"/>
      <w:marRight w:val="0"/>
      <w:marTop w:val="0"/>
      <w:marBottom w:val="0"/>
      <w:divBdr>
        <w:top w:val="none" w:sz="0" w:space="0" w:color="auto"/>
        <w:left w:val="none" w:sz="0" w:space="0" w:color="auto"/>
        <w:bottom w:val="none" w:sz="0" w:space="0" w:color="auto"/>
        <w:right w:val="none" w:sz="0" w:space="0" w:color="auto"/>
      </w:divBdr>
    </w:div>
    <w:div w:id="627321327">
      <w:bodyDiv w:val="1"/>
      <w:marLeft w:val="0"/>
      <w:marRight w:val="0"/>
      <w:marTop w:val="0"/>
      <w:marBottom w:val="0"/>
      <w:divBdr>
        <w:top w:val="none" w:sz="0" w:space="0" w:color="auto"/>
        <w:left w:val="none" w:sz="0" w:space="0" w:color="auto"/>
        <w:bottom w:val="none" w:sz="0" w:space="0" w:color="auto"/>
        <w:right w:val="none" w:sz="0" w:space="0" w:color="auto"/>
      </w:divBdr>
    </w:div>
    <w:div w:id="775296691">
      <w:bodyDiv w:val="1"/>
      <w:marLeft w:val="0"/>
      <w:marRight w:val="0"/>
      <w:marTop w:val="0"/>
      <w:marBottom w:val="0"/>
      <w:divBdr>
        <w:top w:val="none" w:sz="0" w:space="0" w:color="auto"/>
        <w:left w:val="none" w:sz="0" w:space="0" w:color="auto"/>
        <w:bottom w:val="none" w:sz="0" w:space="0" w:color="auto"/>
        <w:right w:val="none" w:sz="0" w:space="0" w:color="auto"/>
      </w:divBdr>
    </w:div>
    <w:div w:id="843134138">
      <w:bodyDiv w:val="1"/>
      <w:marLeft w:val="0"/>
      <w:marRight w:val="0"/>
      <w:marTop w:val="0"/>
      <w:marBottom w:val="0"/>
      <w:divBdr>
        <w:top w:val="none" w:sz="0" w:space="0" w:color="auto"/>
        <w:left w:val="none" w:sz="0" w:space="0" w:color="auto"/>
        <w:bottom w:val="none" w:sz="0" w:space="0" w:color="auto"/>
        <w:right w:val="none" w:sz="0" w:space="0" w:color="auto"/>
      </w:divBdr>
    </w:div>
    <w:div w:id="856505389">
      <w:bodyDiv w:val="1"/>
      <w:marLeft w:val="0"/>
      <w:marRight w:val="0"/>
      <w:marTop w:val="0"/>
      <w:marBottom w:val="0"/>
      <w:divBdr>
        <w:top w:val="none" w:sz="0" w:space="0" w:color="auto"/>
        <w:left w:val="none" w:sz="0" w:space="0" w:color="auto"/>
        <w:bottom w:val="none" w:sz="0" w:space="0" w:color="auto"/>
        <w:right w:val="none" w:sz="0" w:space="0" w:color="auto"/>
      </w:divBdr>
    </w:div>
    <w:div w:id="864101448">
      <w:bodyDiv w:val="1"/>
      <w:marLeft w:val="0"/>
      <w:marRight w:val="0"/>
      <w:marTop w:val="0"/>
      <w:marBottom w:val="0"/>
      <w:divBdr>
        <w:top w:val="none" w:sz="0" w:space="0" w:color="auto"/>
        <w:left w:val="none" w:sz="0" w:space="0" w:color="auto"/>
        <w:bottom w:val="none" w:sz="0" w:space="0" w:color="auto"/>
        <w:right w:val="none" w:sz="0" w:space="0" w:color="auto"/>
      </w:divBdr>
    </w:div>
    <w:div w:id="890116430">
      <w:bodyDiv w:val="1"/>
      <w:marLeft w:val="0"/>
      <w:marRight w:val="0"/>
      <w:marTop w:val="0"/>
      <w:marBottom w:val="0"/>
      <w:divBdr>
        <w:top w:val="none" w:sz="0" w:space="0" w:color="auto"/>
        <w:left w:val="none" w:sz="0" w:space="0" w:color="auto"/>
        <w:bottom w:val="none" w:sz="0" w:space="0" w:color="auto"/>
        <w:right w:val="none" w:sz="0" w:space="0" w:color="auto"/>
      </w:divBdr>
    </w:div>
    <w:div w:id="999045169">
      <w:bodyDiv w:val="1"/>
      <w:marLeft w:val="0"/>
      <w:marRight w:val="0"/>
      <w:marTop w:val="0"/>
      <w:marBottom w:val="0"/>
      <w:divBdr>
        <w:top w:val="none" w:sz="0" w:space="0" w:color="auto"/>
        <w:left w:val="none" w:sz="0" w:space="0" w:color="auto"/>
        <w:bottom w:val="none" w:sz="0" w:space="0" w:color="auto"/>
        <w:right w:val="none" w:sz="0" w:space="0" w:color="auto"/>
      </w:divBdr>
      <w:divsChild>
        <w:div w:id="2077361091">
          <w:marLeft w:val="0"/>
          <w:marRight w:val="0"/>
          <w:marTop w:val="0"/>
          <w:marBottom w:val="0"/>
          <w:divBdr>
            <w:top w:val="none" w:sz="0" w:space="0" w:color="auto"/>
            <w:left w:val="none" w:sz="0" w:space="0" w:color="auto"/>
            <w:bottom w:val="none" w:sz="0" w:space="0" w:color="auto"/>
            <w:right w:val="none" w:sz="0" w:space="0" w:color="auto"/>
          </w:divBdr>
        </w:div>
        <w:div w:id="1574004026">
          <w:marLeft w:val="0"/>
          <w:marRight w:val="0"/>
          <w:marTop w:val="0"/>
          <w:marBottom w:val="0"/>
          <w:divBdr>
            <w:top w:val="none" w:sz="0" w:space="0" w:color="auto"/>
            <w:left w:val="none" w:sz="0" w:space="0" w:color="auto"/>
            <w:bottom w:val="none" w:sz="0" w:space="0" w:color="auto"/>
            <w:right w:val="none" w:sz="0" w:space="0" w:color="auto"/>
          </w:divBdr>
        </w:div>
        <w:div w:id="2030521803">
          <w:marLeft w:val="0"/>
          <w:marRight w:val="0"/>
          <w:marTop w:val="0"/>
          <w:marBottom w:val="0"/>
          <w:divBdr>
            <w:top w:val="none" w:sz="0" w:space="0" w:color="auto"/>
            <w:left w:val="none" w:sz="0" w:space="0" w:color="auto"/>
            <w:bottom w:val="none" w:sz="0" w:space="0" w:color="auto"/>
            <w:right w:val="none" w:sz="0" w:space="0" w:color="auto"/>
          </w:divBdr>
        </w:div>
        <w:div w:id="313490052">
          <w:marLeft w:val="0"/>
          <w:marRight w:val="0"/>
          <w:marTop w:val="0"/>
          <w:marBottom w:val="0"/>
          <w:divBdr>
            <w:top w:val="none" w:sz="0" w:space="0" w:color="auto"/>
            <w:left w:val="none" w:sz="0" w:space="0" w:color="auto"/>
            <w:bottom w:val="none" w:sz="0" w:space="0" w:color="auto"/>
            <w:right w:val="none" w:sz="0" w:space="0" w:color="auto"/>
          </w:divBdr>
        </w:div>
      </w:divsChild>
    </w:div>
    <w:div w:id="1050112394">
      <w:bodyDiv w:val="1"/>
      <w:marLeft w:val="0"/>
      <w:marRight w:val="0"/>
      <w:marTop w:val="0"/>
      <w:marBottom w:val="0"/>
      <w:divBdr>
        <w:top w:val="none" w:sz="0" w:space="0" w:color="auto"/>
        <w:left w:val="none" w:sz="0" w:space="0" w:color="auto"/>
        <w:bottom w:val="none" w:sz="0" w:space="0" w:color="auto"/>
        <w:right w:val="none" w:sz="0" w:space="0" w:color="auto"/>
      </w:divBdr>
    </w:div>
    <w:div w:id="1060445587">
      <w:bodyDiv w:val="1"/>
      <w:marLeft w:val="0"/>
      <w:marRight w:val="0"/>
      <w:marTop w:val="0"/>
      <w:marBottom w:val="0"/>
      <w:divBdr>
        <w:top w:val="none" w:sz="0" w:space="0" w:color="auto"/>
        <w:left w:val="none" w:sz="0" w:space="0" w:color="auto"/>
        <w:bottom w:val="none" w:sz="0" w:space="0" w:color="auto"/>
        <w:right w:val="none" w:sz="0" w:space="0" w:color="auto"/>
      </w:divBdr>
    </w:div>
    <w:div w:id="1118260312">
      <w:bodyDiv w:val="1"/>
      <w:marLeft w:val="0"/>
      <w:marRight w:val="0"/>
      <w:marTop w:val="0"/>
      <w:marBottom w:val="0"/>
      <w:divBdr>
        <w:top w:val="none" w:sz="0" w:space="0" w:color="auto"/>
        <w:left w:val="none" w:sz="0" w:space="0" w:color="auto"/>
        <w:bottom w:val="none" w:sz="0" w:space="0" w:color="auto"/>
        <w:right w:val="none" w:sz="0" w:space="0" w:color="auto"/>
      </w:divBdr>
    </w:div>
    <w:div w:id="1248226377">
      <w:bodyDiv w:val="1"/>
      <w:marLeft w:val="0"/>
      <w:marRight w:val="0"/>
      <w:marTop w:val="0"/>
      <w:marBottom w:val="0"/>
      <w:divBdr>
        <w:top w:val="none" w:sz="0" w:space="0" w:color="auto"/>
        <w:left w:val="none" w:sz="0" w:space="0" w:color="auto"/>
        <w:bottom w:val="none" w:sz="0" w:space="0" w:color="auto"/>
        <w:right w:val="none" w:sz="0" w:space="0" w:color="auto"/>
      </w:divBdr>
    </w:div>
    <w:div w:id="1334648600">
      <w:bodyDiv w:val="1"/>
      <w:marLeft w:val="0"/>
      <w:marRight w:val="0"/>
      <w:marTop w:val="0"/>
      <w:marBottom w:val="0"/>
      <w:divBdr>
        <w:top w:val="none" w:sz="0" w:space="0" w:color="auto"/>
        <w:left w:val="none" w:sz="0" w:space="0" w:color="auto"/>
        <w:bottom w:val="none" w:sz="0" w:space="0" w:color="auto"/>
        <w:right w:val="none" w:sz="0" w:space="0" w:color="auto"/>
      </w:divBdr>
    </w:div>
    <w:div w:id="1601522143">
      <w:bodyDiv w:val="1"/>
      <w:marLeft w:val="0"/>
      <w:marRight w:val="0"/>
      <w:marTop w:val="0"/>
      <w:marBottom w:val="0"/>
      <w:divBdr>
        <w:top w:val="none" w:sz="0" w:space="0" w:color="auto"/>
        <w:left w:val="none" w:sz="0" w:space="0" w:color="auto"/>
        <w:bottom w:val="none" w:sz="0" w:space="0" w:color="auto"/>
        <w:right w:val="none" w:sz="0" w:space="0" w:color="auto"/>
      </w:divBdr>
    </w:div>
    <w:div w:id="1818499177">
      <w:bodyDiv w:val="1"/>
      <w:marLeft w:val="0"/>
      <w:marRight w:val="0"/>
      <w:marTop w:val="0"/>
      <w:marBottom w:val="0"/>
      <w:divBdr>
        <w:top w:val="none" w:sz="0" w:space="0" w:color="auto"/>
        <w:left w:val="none" w:sz="0" w:space="0" w:color="auto"/>
        <w:bottom w:val="none" w:sz="0" w:space="0" w:color="auto"/>
        <w:right w:val="none" w:sz="0" w:space="0" w:color="auto"/>
      </w:divBdr>
    </w:div>
    <w:div w:id="1931767779">
      <w:bodyDiv w:val="1"/>
      <w:marLeft w:val="0"/>
      <w:marRight w:val="0"/>
      <w:marTop w:val="0"/>
      <w:marBottom w:val="0"/>
      <w:divBdr>
        <w:top w:val="none" w:sz="0" w:space="0" w:color="auto"/>
        <w:left w:val="none" w:sz="0" w:space="0" w:color="auto"/>
        <w:bottom w:val="none" w:sz="0" w:space="0" w:color="auto"/>
        <w:right w:val="none" w:sz="0" w:space="0" w:color="auto"/>
      </w:divBdr>
    </w:div>
    <w:div w:id="1933708784">
      <w:bodyDiv w:val="1"/>
      <w:marLeft w:val="0"/>
      <w:marRight w:val="0"/>
      <w:marTop w:val="0"/>
      <w:marBottom w:val="0"/>
      <w:divBdr>
        <w:top w:val="none" w:sz="0" w:space="0" w:color="auto"/>
        <w:left w:val="none" w:sz="0" w:space="0" w:color="auto"/>
        <w:bottom w:val="none" w:sz="0" w:space="0" w:color="auto"/>
        <w:right w:val="none" w:sz="0" w:space="0" w:color="auto"/>
      </w:divBdr>
      <w:divsChild>
        <w:div w:id="1786339908">
          <w:marLeft w:val="0"/>
          <w:marRight w:val="0"/>
          <w:marTop w:val="0"/>
          <w:marBottom w:val="0"/>
          <w:divBdr>
            <w:top w:val="none" w:sz="0" w:space="0" w:color="auto"/>
            <w:left w:val="none" w:sz="0" w:space="0" w:color="auto"/>
            <w:bottom w:val="none" w:sz="0" w:space="0" w:color="auto"/>
            <w:right w:val="none" w:sz="0" w:space="0" w:color="auto"/>
          </w:divBdr>
          <w:divsChild>
            <w:div w:id="109709399">
              <w:marLeft w:val="0"/>
              <w:marRight w:val="0"/>
              <w:marTop w:val="0"/>
              <w:marBottom w:val="0"/>
              <w:divBdr>
                <w:top w:val="none" w:sz="0" w:space="0" w:color="auto"/>
                <w:left w:val="none" w:sz="0" w:space="0" w:color="auto"/>
                <w:bottom w:val="none" w:sz="0" w:space="0" w:color="auto"/>
                <w:right w:val="none" w:sz="0" w:space="0" w:color="auto"/>
              </w:divBdr>
              <w:divsChild>
                <w:div w:id="125848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404941">
      <w:bodyDiv w:val="1"/>
      <w:marLeft w:val="0"/>
      <w:marRight w:val="0"/>
      <w:marTop w:val="0"/>
      <w:marBottom w:val="0"/>
      <w:divBdr>
        <w:top w:val="none" w:sz="0" w:space="0" w:color="auto"/>
        <w:left w:val="none" w:sz="0" w:space="0" w:color="auto"/>
        <w:bottom w:val="none" w:sz="0" w:space="0" w:color="auto"/>
        <w:right w:val="none" w:sz="0" w:space="0" w:color="auto"/>
      </w:divBdr>
    </w:div>
    <w:div w:id="1953053507">
      <w:bodyDiv w:val="1"/>
      <w:marLeft w:val="0"/>
      <w:marRight w:val="0"/>
      <w:marTop w:val="0"/>
      <w:marBottom w:val="0"/>
      <w:divBdr>
        <w:top w:val="none" w:sz="0" w:space="0" w:color="auto"/>
        <w:left w:val="none" w:sz="0" w:space="0" w:color="auto"/>
        <w:bottom w:val="none" w:sz="0" w:space="0" w:color="auto"/>
        <w:right w:val="none" w:sz="0" w:space="0" w:color="auto"/>
      </w:divBdr>
    </w:div>
    <w:div w:id="2037077914">
      <w:bodyDiv w:val="1"/>
      <w:marLeft w:val="0"/>
      <w:marRight w:val="0"/>
      <w:marTop w:val="0"/>
      <w:marBottom w:val="0"/>
      <w:divBdr>
        <w:top w:val="none" w:sz="0" w:space="0" w:color="auto"/>
        <w:left w:val="none" w:sz="0" w:space="0" w:color="auto"/>
        <w:bottom w:val="none" w:sz="0" w:space="0" w:color="auto"/>
        <w:right w:val="none" w:sz="0" w:space="0" w:color="auto"/>
      </w:divBdr>
    </w:div>
    <w:div w:id="2080865269">
      <w:bodyDiv w:val="1"/>
      <w:marLeft w:val="0"/>
      <w:marRight w:val="0"/>
      <w:marTop w:val="0"/>
      <w:marBottom w:val="0"/>
      <w:divBdr>
        <w:top w:val="none" w:sz="0" w:space="0" w:color="auto"/>
        <w:left w:val="none" w:sz="0" w:space="0" w:color="auto"/>
        <w:bottom w:val="none" w:sz="0" w:space="0" w:color="auto"/>
        <w:right w:val="none" w:sz="0" w:space="0" w:color="auto"/>
      </w:divBdr>
    </w:div>
    <w:div w:id="2091197394">
      <w:bodyDiv w:val="1"/>
      <w:marLeft w:val="0"/>
      <w:marRight w:val="0"/>
      <w:marTop w:val="0"/>
      <w:marBottom w:val="0"/>
      <w:divBdr>
        <w:top w:val="none" w:sz="0" w:space="0" w:color="auto"/>
        <w:left w:val="none" w:sz="0" w:space="0" w:color="auto"/>
        <w:bottom w:val="none" w:sz="0" w:space="0" w:color="auto"/>
        <w:right w:val="none" w:sz="0" w:space="0" w:color="auto"/>
      </w:divBdr>
    </w:div>
    <w:div w:id="2099595696">
      <w:bodyDiv w:val="1"/>
      <w:marLeft w:val="0"/>
      <w:marRight w:val="0"/>
      <w:marTop w:val="0"/>
      <w:marBottom w:val="0"/>
      <w:divBdr>
        <w:top w:val="none" w:sz="0" w:space="0" w:color="auto"/>
        <w:left w:val="none" w:sz="0" w:space="0" w:color="auto"/>
        <w:bottom w:val="none" w:sz="0" w:space="0" w:color="auto"/>
        <w:right w:val="none" w:sz="0" w:space="0" w:color="auto"/>
      </w:divBdr>
    </w:div>
    <w:div w:id="2141727930">
      <w:bodyDiv w:val="1"/>
      <w:marLeft w:val="0"/>
      <w:marRight w:val="0"/>
      <w:marTop w:val="0"/>
      <w:marBottom w:val="0"/>
      <w:divBdr>
        <w:top w:val="none" w:sz="0" w:space="0" w:color="auto"/>
        <w:left w:val="none" w:sz="0" w:space="0" w:color="auto"/>
        <w:bottom w:val="none" w:sz="0" w:space="0" w:color="auto"/>
        <w:right w:val="none" w:sz="0" w:space="0" w:color="auto"/>
      </w:divBdr>
    </w:div>
    <w:div w:id="214422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ewg.at/projekte/stainz-bau-3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ewg.at/ueber-uns/presse/presse-detail/oewg-wohnbau-feiert-75-jaehriges-besteh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lexandra.vasak@reiterpr.com" TargetMode="External"/><Relationship Id="rId4" Type="http://schemas.openxmlformats.org/officeDocument/2006/relationships/webSettings" Target="webSettings.xml"/><Relationship Id="rId9" Type="http://schemas.openxmlformats.org/officeDocument/2006/relationships/hyperlink" Target="https://oewg.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781</Words>
  <Characters>4926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5696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99</cp:revision>
  <dcterms:created xsi:type="dcterms:W3CDTF">2024-01-25T15:41:00Z</dcterms:created>
  <dcterms:modified xsi:type="dcterms:W3CDTF">2025-05-07T09:18:00Z</dcterms:modified>
  <cp:category/>
</cp:coreProperties>
</file>