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8B03AA">
      <w:pPr>
        <w:rPr>
          <w:rFonts w:ascii="Arial" w:hAnsi="Arial" w:cs="Arial"/>
        </w:rPr>
      </w:pPr>
      <w:r w:rsidRPr="00D62BF2">
        <w:rPr>
          <w:rFonts w:ascii="Arial" w:hAnsi="Arial" w:cs="Arial"/>
        </w:rPr>
        <w:t>PRESSEMITTEILUNG</w:t>
      </w:r>
    </w:p>
    <w:p w14:paraId="6B1B25CE" w14:textId="77777777" w:rsidR="008B03AA" w:rsidRPr="00D62BF2" w:rsidRDefault="008B03AA" w:rsidP="008B03AA">
      <w:pPr>
        <w:rPr>
          <w:rFonts w:ascii="Arial" w:hAnsi="Arial" w:cs="Arial"/>
        </w:rPr>
      </w:pPr>
    </w:p>
    <w:p w14:paraId="0B86325F" w14:textId="379716B4" w:rsidR="008B03AA" w:rsidRPr="00D62BF2" w:rsidRDefault="00F2466A" w:rsidP="008B03AA">
      <w:pPr>
        <w:rPr>
          <w:rFonts w:ascii="Arial" w:hAnsi="Arial" w:cs="Arial"/>
          <w:u w:val="single"/>
        </w:rPr>
      </w:pPr>
      <w:r>
        <w:rPr>
          <w:rFonts w:ascii="Arial" w:hAnsi="Arial" w:cs="Arial"/>
          <w:u w:val="single"/>
        </w:rPr>
        <w:t>Unternehmensnachrichten</w:t>
      </w:r>
    </w:p>
    <w:p w14:paraId="433D07FE" w14:textId="77777777" w:rsidR="00C779E6" w:rsidRDefault="00C779E6" w:rsidP="00C530EF">
      <w:pPr>
        <w:rPr>
          <w:rFonts w:ascii="Arial" w:hAnsi="Arial" w:cs="Arial"/>
        </w:rPr>
      </w:pPr>
    </w:p>
    <w:p w14:paraId="635B3EE2" w14:textId="77777777" w:rsidR="008A76EF" w:rsidRPr="00C530EF" w:rsidRDefault="008A76EF" w:rsidP="008A76EF">
      <w:pPr>
        <w:rPr>
          <w:rFonts w:ascii="Arial" w:hAnsi="Arial" w:cs="Arial"/>
          <w:b/>
          <w:bCs/>
          <w:sz w:val="28"/>
          <w:szCs w:val="28"/>
        </w:rPr>
      </w:pPr>
      <w:r>
        <w:rPr>
          <w:rFonts w:ascii="Arial" w:hAnsi="Arial" w:cs="Arial"/>
          <w:b/>
          <w:bCs/>
          <w:sz w:val="28"/>
          <w:szCs w:val="28"/>
        </w:rPr>
        <w:t>Lorenz Consult: Erfolgreiche Mitarbeiter:innen-Entwicklung am Wiener Standort</w:t>
      </w:r>
    </w:p>
    <w:p w14:paraId="3282670C" w14:textId="537EBCA4" w:rsidR="008A76EF" w:rsidRDefault="00C57A35" w:rsidP="008A76EF">
      <w:pPr>
        <w:spacing w:before="240"/>
        <w:jc w:val="both"/>
        <w:rPr>
          <w:rFonts w:ascii="Arial" w:hAnsi="Arial" w:cs="Arial"/>
          <w:b/>
          <w:bCs/>
        </w:rPr>
      </w:pPr>
      <w:r w:rsidRPr="00CE4DCD">
        <w:rPr>
          <w:rFonts w:ascii="Arial" w:hAnsi="Arial" w:cs="Arial"/>
        </w:rPr>
        <w:t>Wien / Graz,</w:t>
      </w:r>
      <w:r w:rsidR="00EC28CB" w:rsidRPr="00CE4DCD">
        <w:rPr>
          <w:rFonts w:ascii="Arial" w:hAnsi="Arial" w:cs="Arial"/>
        </w:rPr>
        <w:t xml:space="preserve"> </w:t>
      </w:r>
      <w:r w:rsidR="00160A4B">
        <w:rPr>
          <w:rFonts w:ascii="Arial" w:hAnsi="Arial" w:cs="Arial"/>
        </w:rPr>
        <w:t>5</w:t>
      </w:r>
      <w:r w:rsidR="00EC28CB" w:rsidRPr="00CE4DCD">
        <w:rPr>
          <w:rFonts w:ascii="Arial" w:hAnsi="Arial" w:cs="Arial"/>
        </w:rPr>
        <w:t xml:space="preserve">. </w:t>
      </w:r>
      <w:r w:rsidR="00013D53">
        <w:rPr>
          <w:rFonts w:ascii="Arial" w:hAnsi="Arial" w:cs="Arial"/>
        </w:rPr>
        <w:t>März</w:t>
      </w:r>
      <w:r w:rsidRPr="00CE4DCD">
        <w:rPr>
          <w:rFonts w:ascii="Arial" w:hAnsi="Arial" w:cs="Arial"/>
        </w:rPr>
        <w:t xml:space="preserve"> 202</w:t>
      </w:r>
      <w:r w:rsidR="008A76EF">
        <w:rPr>
          <w:rFonts w:ascii="Arial" w:hAnsi="Arial" w:cs="Arial"/>
        </w:rPr>
        <w:t>5</w:t>
      </w:r>
      <w:r w:rsidRPr="00CE4DCD">
        <w:rPr>
          <w:rFonts w:ascii="Arial" w:hAnsi="Arial" w:cs="Arial"/>
        </w:rPr>
        <w:t>.</w:t>
      </w:r>
      <w:r w:rsidRPr="006B6D1B">
        <w:rPr>
          <w:rFonts w:ascii="Arial" w:hAnsi="Arial" w:cs="Arial"/>
          <w:b/>
          <w:bCs/>
        </w:rPr>
        <w:t xml:space="preserve"> </w:t>
      </w:r>
      <w:r w:rsidR="008A76EF">
        <w:rPr>
          <w:rFonts w:ascii="Arial" w:hAnsi="Arial" w:cs="Arial"/>
          <w:b/>
          <w:bCs/>
        </w:rPr>
        <w:t>Das Zivilingenieurbüro für Bauwesen, Lorenz Consult hat kürzlich ihre neuen Büroräume im Wiener Bezirk Simmering bezogen. Die Zweigstelle des Grazer Unternehmens erstreckt</w:t>
      </w:r>
      <w:r w:rsidR="008A76EF" w:rsidRPr="00E93906">
        <w:rPr>
          <w:rFonts w:ascii="Arial" w:hAnsi="Arial" w:cs="Arial"/>
          <w:b/>
          <w:bCs/>
        </w:rPr>
        <w:t xml:space="preserve"> sich über eine Fläche von rund </w:t>
      </w:r>
      <w:r w:rsidR="00185469">
        <w:rPr>
          <w:rFonts w:ascii="Arial" w:hAnsi="Arial" w:cs="Arial"/>
          <w:b/>
          <w:bCs/>
        </w:rPr>
        <w:t>235</w:t>
      </w:r>
      <w:r w:rsidR="008A76EF" w:rsidRPr="00E93906">
        <w:rPr>
          <w:rFonts w:ascii="Arial" w:hAnsi="Arial" w:cs="Arial"/>
          <w:b/>
          <w:bCs/>
        </w:rPr>
        <w:t xml:space="preserve"> Quadratmetern</w:t>
      </w:r>
      <w:r w:rsidR="008A76EF">
        <w:rPr>
          <w:rFonts w:ascii="Arial" w:hAnsi="Arial" w:cs="Arial"/>
          <w:b/>
          <w:bCs/>
        </w:rPr>
        <w:t xml:space="preserve"> und </w:t>
      </w:r>
      <w:r w:rsidR="00D63D34">
        <w:rPr>
          <w:rFonts w:ascii="Arial" w:hAnsi="Arial" w:cs="Arial"/>
          <w:b/>
          <w:bCs/>
        </w:rPr>
        <w:t>bietet</w:t>
      </w:r>
      <w:r w:rsidR="008A76EF">
        <w:rPr>
          <w:rFonts w:ascii="Arial" w:hAnsi="Arial" w:cs="Arial"/>
          <w:b/>
          <w:bCs/>
        </w:rPr>
        <w:t xml:space="preserve"> </w:t>
      </w:r>
      <w:r w:rsidR="00013D53">
        <w:rPr>
          <w:rFonts w:ascii="Arial" w:hAnsi="Arial" w:cs="Arial"/>
          <w:b/>
          <w:bCs/>
        </w:rPr>
        <w:t>elf</w:t>
      </w:r>
      <w:r w:rsidR="008A76EF">
        <w:rPr>
          <w:rFonts w:ascii="Arial" w:hAnsi="Arial" w:cs="Arial"/>
          <w:b/>
          <w:bCs/>
        </w:rPr>
        <w:t xml:space="preserve"> Mitarbeiter:innen einen modernen Arbeitsplatz. Weitere Mitarbeiter:innen werden gesucht. </w:t>
      </w:r>
    </w:p>
    <w:p w14:paraId="4FB7FE9E" w14:textId="77777777" w:rsidR="008A76EF" w:rsidRDefault="008A76EF" w:rsidP="008A76EF">
      <w:pPr>
        <w:pStyle w:val="berschrift1"/>
        <w:spacing w:before="0" w:after="0"/>
        <w:jc w:val="both"/>
        <w:rPr>
          <w:rFonts w:ascii="Arial" w:eastAsiaTheme="minorHAnsi" w:hAnsi="Arial" w:cs="Arial"/>
          <w:b/>
          <w:bCs/>
          <w:color w:val="auto"/>
          <w:sz w:val="22"/>
          <w:szCs w:val="22"/>
        </w:rPr>
      </w:pPr>
    </w:p>
    <w:p w14:paraId="60AFC345" w14:textId="471C79DA" w:rsidR="008A76EF" w:rsidRDefault="008A76EF" w:rsidP="008A76EF">
      <w:pPr>
        <w:jc w:val="both"/>
        <w:outlineLvl w:val="1"/>
        <w:rPr>
          <w:rFonts w:ascii="Arial" w:hAnsi="Arial" w:cs="Arial"/>
          <w:lang w:val="de-DE"/>
        </w:rPr>
      </w:pPr>
      <w:r>
        <w:rPr>
          <w:rFonts w:ascii="Arial" w:hAnsi="Arial" w:cs="Arial"/>
          <w:lang w:val="de-DE"/>
        </w:rPr>
        <w:t xml:space="preserve">Bereits seit 2006 ist das Zivilingenieurbüro mit Hauptsitz in Graz mit einem Büro in Wien vertreten. Waren es damals zwei Mitarbeiter:innen, sind es aktuell sieben Mitarbeiter:innen, die den wachsenden Kundenstock betreuen. </w:t>
      </w:r>
      <w:r w:rsidRPr="00610A59">
        <w:rPr>
          <w:rFonts w:ascii="Arial" w:hAnsi="Arial" w:cs="Arial"/>
          <w:lang w:val="de-DE"/>
        </w:rPr>
        <w:t xml:space="preserve">Dazu kommen noch </w:t>
      </w:r>
      <w:r>
        <w:rPr>
          <w:rFonts w:ascii="Arial" w:hAnsi="Arial" w:cs="Arial"/>
          <w:lang w:val="de-DE"/>
        </w:rPr>
        <w:t>rund</w:t>
      </w:r>
      <w:r w:rsidRPr="00610A59">
        <w:rPr>
          <w:rFonts w:ascii="Arial" w:hAnsi="Arial" w:cs="Arial"/>
          <w:lang w:val="de-DE"/>
        </w:rPr>
        <w:t xml:space="preserve"> </w:t>
      </w:r>
      <w:r>
        <w:rPr>
          <w:rFonts w:ascii="Arial" w:hAnsi="Arial" w:cs="Arial"/>
          <w:lang w:val="de-DE"/>
        </w:rPr>
        <w:t>drei</w:t>
      </w:r>
      <w:r w:rsidRPr="00610A59">
        <w:rPr>
          <w:rFonts w:ascii="Arial" w:hAnsi="Arial" w:cs="Arial"/>
          <w:lang w:val="de-DE"/>
        </w:rPr>
        <w:t xml:space="preserve"> Mitarbeiter</w:t>
      </w:r>
      <w:r>
        <w:rPr>
          <w:rFonts w:ascii="Arial" w:hAnsi="Arial" w:cs="Arial"/>
          <w:lang w:val="de-DE"/>
        </w:rPr>
        <w:t>Innen</w:t>
      </w:r>
      <w:r w:rsidRPr="00610A59">
        <w:rPr>
          <w:rFonts w:ascii="Arial" w:hAnsi="Arial" w:cs="Arial"/>
          <w:lang w:val="de-DE"/>
        </w:rPr>
        <w:t>, die wöchentlich von Graz nach Wien pendeln.</w:t>
      </w:r>
      <w:r>
        <w:rPr>
          <w:rFonts w:ascii="Arial" w:hAnsi="Arial" w:cs="Arial"/>
          <w:lang w:val="de-DE"/>
        </w:rPr>
        <w:t xml:space="preserve"> </w:t>
      </w:r>
      <w:r w:rsidRPr="00747673">
        <w:rPr>
          <w:rFonts w:ascii="Arial" w:hAnsi="Arial" w:cs="Arial"/>
        </w:rPr>
        <w:t xml:space="preserve">Für die kommenden ein bis zwei Jahre strebt Lorenz Consult an, die Anzahl der Mitarbeitenden in Wien </w:t>
      </w:r>
      <w:r w:rsidR="001614DE">
        <w:rPr>
          <w:rFonts w:ascii="Arial" w:hAnsi="Arial" w:cs="Arial"/>
        </w:rPr>
        <w:t xml:space="preserve">weiter </w:t>
      </w:r>
      <w:r w:rsidRPr="00747673">
        <w:rPr>
          <w:rFonts w:ascii="Arial" w:hAnsi="Arial" w:cs="Arial"/>
        </w:rPr>
        <w:t>zu erhöhen. Diese Expansion ist ein direktes Ergebnis der verbesserten Auftragslage, die im vergangenen Jahr deutlich über den Erwartungen lag. Um die Effektivität weiter zu steigern, sucht Lorenz Consult gezielt nach neuen Talenten für den Wiener Standort</w:t>
      </w:r>
      <w:r>
        <w:rPr>
          <w:rFonts w:ascii="Arial" w:hAnsi="Arial" w:cs="Arial"/>
        </w:rPr>
        <w:t xml:space="preserve">. </w:t>
      </w:r>
      <w:r>
        <w:rPr>
          <w:rFonts w:ascii="Arial" w:hAnsi="Arial" w:cs="Arial"/>
          <w:lang w:val="de-DE"/>
        </w:rPr>
        <w:t>Da</w:t>
      </w:r>
      <w:r w:rsidR="00D63D34">
        <w:rPr>
          <w:rFonts w:ascii="Arial" w:hAnsi="Arial" w:cs="Arial"/>
          <w:lang w:val="de-DE"/>
        </w:rPr>
        <w:t xml:space="preserve"> sich der Standort in</w:t>
      </w:r>
      <w:r>
        <w:rPr>
          <w:rFonts w:ascii="Arial" w:hAnsi="Arial" w:cs="Arial"/>
          <w:lang w:val="de-DE"/>
        </w:rPr>
        <w:t xml:space="preserve"> Wien personell </w:t>
      </w:r>
      <w:r w:rsidR="00D63D34">
        <w:rPr>
          <w:rFonts w:ascii="Arial" w:hAnsi="Arial" w:cs="Arial"/>
          <w:lang w:val="de-DE"/>
        </w:rPr>
        <w:t>vergrößerte</w:t>
      </w:r>
      <w:r>
        <w:rPr>
          <w:rFonts w:ascii="Arial" w:hAnsi="Arial" w:cs="Arial"/>
          <w:lang w:val="de-DE"/>
        </w:rPr>
        <w:t xml:space="preserve">, kam es mit </w:t>
      </w:r>
      <w:r w:rsidR="00D63D34">
        <w:rPr>
          <w:rFonts w:ascii="Arial" w:hAnsi="Arial" w:cs="Arial"/>
          <w:lang w:val="de-DE"/>
        </w:rPr>
        <w:t xml:space="preserve">Anfang </w:t>
      </w:r>
      <w:r w:rsidR="00D455B7">
        <w:rPr>
          <w:rFonts w:ascii="Arial" w:hAnsi="Arial" w:cs="Arial"/>
          <w:lang w:val="de-DE"/>
        </w:rPr>
        <w:t>des Jahres</w:t>
      </w:r>
      <w:r>
        <w:rPr>
          <w:rFonts w:ascii="Arial" w:hAnsi="Arial" w:cs="Arial"/>
          <w:lang w:val="de-DE"/>
        </w:rPr>
        <w:t xml:space="preserve"> zum Umzug in ein größeres Büro in der Modecenterstraße im elften Wiener Gemeindebezirk.</w:t>
      </w:r>
    </w:p>
    <w:p w14:paraId="27C99F8A" w14:textId="77777777" w:rsidR="00932707" w:rsidRDefault="00932707" w:rsidP="008B4FAA">
      <w:pPr>
        <w:jc w:val="both"/>
        <w:outlineLvl w:val="1"/>
        <w:rPr>
          <w:rFonts w:ascii="Arial" w:hAnsi="Arial" w:cs="Arial"/>
          <w:lang w:val="de-DE"/>
        </w:rPr>
      </w:pPr>
    </w:p>
    <w:p w14:paraId="09A28B52" w14:textId="363A40DE" w:rsidR="008E1C7D" w:rsidRDefault="00932707" w:rsidP="008E1C7D">
      <w:pPr>
        <w:pStyle w:val="berschrift2"/>
        <w:spacing w:before="0" w:after="0"/>
        <w:jc w:val="both"/>
        <w:rPr>
          <w:rFonts w:ascii="Arial" w:eastAsiaTheme="minorHAnsi" w:hAnsi="Arial" w:cs="Arial"/>
          <w:color w:val="auto"/>
          <w:sz w:val="22"/>
          <w:szCs w:val="22"/>
          <w:lang w:val="de-DE"/>
        </w:rPr>
      </w:pPr>
      <w:r w:rsidRPr="008E1C7D">
        <w:rPr>
          <w:rFonts w:ascii="Arial" w:eastAsiaTheme="minorHAnsi" w:hAnsi="Arial" w:cs="Arial"/>
          <w:color w:val="auto"/>
          <w:sz w:val="22"/>
          <w:szCs w:val="22"/>
          <w:lang w:val="de-DE"/>
        </w:rPr>
        <w:t>Bei der Wahl des Standorts und der Büroausstattung lag der Fokus stark auf Nachhaltigkeit. Die Möbel aus den vorherigen Standorten werden im Sinne ökologischer Verantwortung weiterverwendet, und die bestehende Raumstruktur des neuen Büros wurde nur minimal angepasst. Neben dieser Anforderung war es entscheidend, Büroräumlichkeiten zu finden, die konzentriertes Arbeiten in einer angenehmen Atmosphäre möglich machen. Das Büro befindet sich in unmittelbarer Nähe zur U-Bahn und ist zudem hervorragend mit dem Fahrrad erreichbar.</w:t>
      </w:r>
      <w:r w:rsidR="008E1C7D" w:rsidRPr="008E1C7D">
        <w:rPr>
          <w:rFonts w:ascii="Arial" w:eastAsiaTheme="minorHAnsi" w:hAnsi="Arial" w:cs="Arial"/>
          <w:color w:val="auto"/>
          <w:sz w:val="22"/>
          <w:szCs w:val="22"/>
          <w:lang w:val="de-DE"/>
        </w:rPr>
        <w:t xml:space="preserve"> Das neue Büro befindet sich im MARXIMUM, das mit dem Silber-Zertifikat von der ÖGNI (Österreichische Gesellschaft für Nachhaltige Immobilienwirtschaft</w:t>
      </w:r>
      <w:r w:rsidR="008E1C7D">
        <w:rPr>
          <w:rFonts w:ascii="Arial" w:eastAsiaTheme="minorHAnsi" w:hAnsi="Arial" w:cs="Arial"/>
          <w:color w:val="auto"/>
          <w:sz w:val="22"/>
          <w:szCs w:val="22"/>
          <w:lang w:val="de-DE"/>
        </w:rPr>
        <w:t xml:space="preserve">) </w:t>
      </w:r>
      <w:r w:rsidR="008E1C7D" w:rsidRPr="008E1C7D">
        <w:rPr>
          <w:rFonts w:ascii="Arial" w:eastAsiaTheme="minorHAnsi" w:hAnsi="Arial" w:cs="Arial"/>
          <w:color w:val="auto"/>
          <w:sz w:val="22"/>
          <w:szCs w:val="22"/>
          <w:lang w:val="de-DE"/>
        </w:rPr>
        <w:t xml:space="preserve">für seine umweltfreundliche Konstruktion sowie </w:t>
      </w:r>
      <w:r w:rsidR="003A2BCC">
        <w:rPr>
          <w:rFonts w:ascii="Arial" w:eastAsiaTheme="minorHAnsi" w:hAnsi="Arial" w:cs="Arial"/>
          <w:color w:val="auto"/>
          <w:sz w:val="22"/>
          <w:szCs w:val="22"/>
          <w:lang w:val="de-DE"/>
        </w:rPr>
        <w:t>s</w:t>
      </w:r>
      <w:r w:rsidR="008E1C7D" w:rsidRPr="008E1C7D">
        <w:rPr>
          <w:rFonts w:ascii="Arial" w:eastAsiaTheme="minorHAnsi" w:hAnsi="Arial" w:cs="Arial"/>
          <w:color w:val="auto"/>
          <w:sz w:val="22"/>
          <w:szCs w:val="22"/>
          <w:lang w:val="de-DE"/>
        </w:rPr>
        <w:t>einen effizienten Ressourceneinsatz</w:t>
      </w:r>
      <w:r w:rsidR="008E1C7D">
        <w:rPr>
          <w:rFonts w:ascii="Arial" w:eastAsiaTheme="minorHAnsi" w:hAnsi="Arial" w:cs="Arial"/>
          <w:color w:val="auto"/>
          <w:sz w:val="22"/>
          <w:szCs w:val="22"/>
          <w:lang w:val="de-DE"/>
        </w:rPr>
        <w:t xml:space="preserve">, der zu einem geringeren Primärenergieverbrauch und zu niedrigen Primärenergieverbrauch beiträgt, ausgezeichnet wurde. </w:t>
      </w:r>
      <w:r w:rsidR="003A2BCC">
        <w:rPr>
          <w:rFonts w:ascii="Arial" w:eastAsiaTheme="minorHAnsi" w:hAnsi="Arial" w:cs="Arial"/>
          <w:color w:val="auto"/>
          <w:sz w:val="22"/>
          <w:szCs w:val="22"/>
          <w:lang w:val="de-DE"/>
        </w:rPr>
        <w:t>Auch steht den Mitarbeiter:innen eine eigene Dachterrasse zur Verfügung.</w:t>
      </w:r>
    </w:p>
    <w:p w14:paraId="1769FF74" w14:textId="77777777" w:rsidR="009F625C" w:rsidRPr="009F625C" w:rsidRDefault="009F625C" w:rsidP="009F625C">
      <w:pPr>
        <w:jc w:val="both"/>
        <w:rPr>
          <w:rFonts w:ascii="Arial" w:hAnsi="Arial" w:cs="Arial"/>
          <w:lang w:val="de-DE"/>
        </w:rPr>
      </w:pPr>
    </w:p>
    <w:p w14:paraId="60953AD2" w14:textId="78B2C43A" w:rsidR="008A76EF" w:rsidRPr="008A76EF" w:rsidRDefault="009F625C" w:rsidP="009F625C">
      <w:pPr>
        <w:jc w:val="both"/>
        <w:rPr>
          <w:rFonts w:ascii="Arial" w:hAnsi="Arial" w:cs="Arial"/>
          <w:lang w:val="de-DE"/>
        </w:rPr>
      </w:pPr>
      <w:r w:rsidRPr="009F625C">
        <w:rPr>
          <w:rFonts w:ascii="Arial" w:hAnsi="Arial" w:cs="Arial"/>
          <w:lang w:val="de-DE"/>
        </w:rPr>
        <w:t>„Ich freue mich sehr, dass wir in Wien so erfolgreich sind und nun auch ein passendes Büro für die steigende Anzahl an Mitarbeiter:innen gefunden haben. In Wien sind wir stark im Gesundheitsbereich bzw. in der Labor- und Pharmaplanung engagiert. Darüber hinaus sind wir in den Bereichen HKLS-Planung, Zivilingenieurleistungen und technischen Infrastrukturprojekten aktiv. Unsere Expertise kommt sowohl bei der Planung als auch der Bauaufsicht in verschiedenen Bereichen des Hochbaus, der Versorgungstechnik und der Infrastruktur zum Tragen,“</w:t>
      </w:r>
      <w:r>
        <w:rPr>
          <w:rFonts w:ascii="Arial" w:hAnsi="Arial" w:cs="Arial"/>
          <w:lang w:val="de-DE"/>
        </w:rPr>
        <w:t xml:space="preserve"> </w:t>
      </w:r>
      <w:r w:rsidR="008A76EF" w:rsidRPr="00B06E15">
        <w:rPr>
          <w:rFonts w:ascii="Arial" w:hAnsi="Arial" w:cs="Arial"/>
        </w:rPr>
        <w:t xml:space="preserve">so Christian Lorenz, Geschäftsführer von Lorenz Consult. </w:t>
      </w:r>
    </w:p>
    <w:p w14:paraId="57FE846C" w14:textId="77777777" w:rsidR="008A76EF" w:rsidRPr="00E02B61" w:rsidRDefault="008A76EF" w:rsidP="008A76EF">
      <w:pPr>
        <w:pStyle w:val="StandardWeb"/>
        <w:rPr>
          <w:rFonts w:ascii="Arial" w:hAnsi="Arial" w:cs="Arial"/>
          <w:b/>
          <w:bCs/>
          <w:sz w:val="22"/>
          <w:szCs w:val="22"/>
        </w:rPr>
      </w:pPr>
      <w:r>
        <w:rPr>
          <w:rFonts w:ascii="Arial" w:hAnsi="Arial" w:cs="Arial"/>
          <w:b/>
          <w:bCs/>
          <w:sz w:val="22"/>
          <w:szCs w:val="22"/>
        </w:rPr>
        <w:t>Optimale Zusammenarbeit zwischen den Standorten</w:t>
      </w:r>
      <w:r w:rsidRPr="00E02B61">
        <w:rPr>
          <w:rFonts w:ascii="Arial" w:hAnsi="Arial" w:cs="Arial"/>
          <w:b/>
          <w:bCs/>
          <w:sz w:val="22"/>
          <w:szCs w:val="22"/>
        </w:rPr>
        <w:t xml:space="preserve"> im Fokus</w:t>
      </w:r>
    </w:p>
    <w:p w14:paraId="1D9F7275" w14:textId="44A6CE4B" w:rsidR="004A5ABE" w:rsidRDefault="008A76EF" w:rsidP="008A76EF">
      <w:pPr>
        <w:pStyle w:val="StandardWeb"/>
        <w:jc w:val="both"/>
        <w:rPr>
          <w:rFonts w:ascii="Arial" w:hAnsi="Arial" w:cs="Arial"/>
          <w:sz w:val="22"/>
          <w:szCs w:val="22"/>
        </w:rPr>
      </w:pPr>
      <w:r>
        <w:rPr>
          <w:rFonts w:ascii="Arial" w:hAnsi="Arial" w:cs="Arial"/>
          <w:sz w:val="22"/>
          <w:szCs w:val="22"/>
        </w:rPr>
        <w:t xml:space="preserve">Neben dem Hauptsitz in Graz und der Niederlassung in Wien gibt es weitere Zweigstellen in Linz und Villach. Mit den </w:t>
      </w:r>
      <w:r w:rsidRPr="00172EBA">
        <w:rPr>
          <w:rFonts w:ascii="Arial" w:hAnsi="Arial" w:cs="Arial"/>
          <w:sz w:val="22"/>
          <w:szCs w:val="22"/>
        </w:rPr>
        <w:t>Standorten</w:t>
      </w:r>
      <w:r>
        <w:rPr>
          <w:rFonts w:ascii="Arial" w:hAnsi="Arial" w:cs="Arial"/>
          <w:sz w:val="22"/>
          <w:szCs w:val="22"/>
        </w:rPr>
        <w:t xml:space="preserve"> </w:t>
      </w:r>
      <w:r w:rsidRPr="00717DF4">
        <w:rPr>
          <w:rFonts w:ascii="Arial" w:hAnsi="Arial" w:cs="Arial"/>
          <w:sz w:val="22"/>
          <w:szCs w:val="22"/>
        </w:rPr>
        <w:t xml:space="preserve">wird das Ziel verfolgt, </w:t>
      </w:r>
      <w:r>
        <w:rPr>
          <w:rFonts w:ascii="Arial" w:hAnsi="Arial" w:cs="Arial"/>
          <w:sz w:val="22"/>
          <w:szCs w:val="22"/>
        </w:rPr>
        <w:t>die Kunden vor Ort optimal zu servicieren</w:t>
      </w:r>
      <w:r w:rsidRPr="00717DF4">
        <w:rPr>
          <w:rFonts w:ascii="Arial" w:hAnsi="Arial" w:cs="Arial"/>
          <w:sz w:val="22"/>
          <w:szCs w:val="22"/>
        </w:rPr>
        <w:t>.</w:t>
      </w:r>
      <w:r>
        <w:rPr>
          <w:rFonts w:ascii="Arial" w:hAnsi="Arial" w:cs="Arial"/>
          <w:sz w:val="22"/>
          <w:szCs w:val="22"/>
        </w:rPr>
        <w:t xml:space="preserve"> E</w:t>
      </w:r>
      <w:r w:rsidRPr="00706542">
        <w:rPr>
          <w:rFonts w:ascii="Arial" w:hAnsi="Arial" w:cs="Arial"/>
          <w:sz w:val="22"/>
          <w:szCs w:val="22"/>
        </w:rPr>
        <w:t>in essenzieller Erfolgsfaktor</w:t>
      </w:r>
      <w:r>
        <w:rPr>
          <w:rFonts w:ascii="Arial" w:hAnsi="Arial" w:cs="Arial"/>
          <w:sz w:val="22"/>
          <w:szCs w:val="22"/>
        </w:rPr>
        <w:t xml:space="preserve"> dabei ist eine gute </w:t>
      </w:r>
      <w:r w:rsidRPr="00706542">
        <w:rPr>
          <w:rFonts w:ascii="Arial" w:hAnsi="Arial" w:cs="Arial"/>
          <w:sz w:val="22"/>
          <w:szCs w:val="22"/>
        </w:rPr>
        <w:t>standortübergreifende Zusammenarbeit</w:t>
      </w:r>
      <w:r>
        <w:rPr>
          <w:rFonts w:ascii="Arial" w:hAnsi="Arial" w:cs="Arial"/>
          <w:sz w:val="22"/>
          <w:szCs w:val="22"/>
        </w:rPr>
        <w:t xml:space="preserve"> zwischen den Mitarbeitenden. </w:t>
      </w:r>
      <w:r w:rsidR="002450E9">
        <w:rPr>
          <w:rFonts w:ascii="Arial" w:hAnsi="Arial" w:cs="Arial"/>
          <w:sz w:val="22"/>
          <w:szCs w:val="22"/>
        </w:rPr>
        <w:t xml:space="preserve">Deshalb </w:t>
      </w:r>
      <w:r w:rsidR="004A5ABE">
        <w:rPr>
          <w:rFonts w:ascii="Arial" w:hAnsi="Arial" w:cs="Arial"/>
          <w:sz w:val="22"/>
          <w:szCs w:val="22"/>
        </w:rPr>
        <w:t>wurde</w:t>
      </w:r>
      <w:r w:rsidR="002450E9">
        <w:rPr>
          <w:rFonts w:ascii="Arial" w:hAnsi="Arial" w:cs="Arial"/>
          <w:sz w:val="22"/>
          <w:szCs w:val="22"/>
        </w:rPr>
        <w:t xml:space="preserve"> im September 2024 ein interner Bewerbungsprozess </w:t>
      </w:r>
      <w:r w:rsidR="004A5ABE">
        <w:rPr>
          <w:rFonts w:ascii="Arial" w:hAnsi="Arial" w:cs="Arial"/>
          <w:sz w:val="22"/>
          <w:szCs w:val="22"/>
        </w:rPr>
        <w:t>ins Leben gerufen</w:t>
      </w:r>
      <w:r w:rsidR="002450E9">
        <w:rPr>
          <w:rFonts w:ascii="Arial" w:hAnsi="Arial" w:cs="Arial"/>
          <w:sz w:val="22"/>
          <w:szCs w:val="22"/>
        </w:rPr>
        <w:t xml:space="preserve">, um einen Standortbeauftragten zu ernennen. Ein Mitarbeiter aus dem Wiener Team </w:t>
      </w:r>
      <w:r w:rsidR="004A5ABE">
        <w:rPr>
          <w:rFonts w:ascii="Arial" w:hAnsi="Arial" w:cs="Arial"/>
          <w:sz w:val="22"/>
          <w:szCs w:val="22"/>
        </w:rPr>
        <w:t xml:space="preserve">hat diese verantwortungsvolle Rolle zusätzlich zu seinen Tätigkeiten übernommen. Seine </w:t>
      </w:r>
      <w:r>
        <w:rPr>
          <w:rFonts w:ascii="Arial" w:hAnsi="Arial" w:cs="Arial"/>
          <w:sz w:val="22"/>
          <w:szCs w:val="22"/>
        </w:rPr>
        <w:t xml:space="preserve">Aufgabe </w:t>
      </w:r>
      <w:r w:rsidR="004A5ABE">
        <w:rPr>
          <w:rFonts w:ascii="Arial" w:hAnsi="Arial" w:cs="Arial"/>
          <w:sz w:val="22"/>
          <w:szCs w:val="22"/>
        </w:rPr>
        <w:t xml:space="preserve">ist </w:t>
      </w:r>
      <w:r>
        <w:rPr>
          <w:rFonts w:ascii="Arial" w:hAnsi="Arial" w:cs="Arial"/>
          <w:sz w:val="22"/>
          <w:szCs w:val="22"/>
        </w:rPr>
        <w:t>es, den technischen Betrieb de</w:t>
      </w:r>
      <w:r w:rsidR="004A5ABE">
        <w:rPr>
          <w:rFonts w:ascii="Arial" w:hAnsi="Arial" w:cs="Arial"/>
          <w:sz w:val="22"/>
          <w:szCs w:val="22"/>
        </w:rPr>
        <w:t>s</w:t>
      </w:r>
      <w:r>
        <w:rPr>
          <w:rFonts w:ascii="Arial" w:hAnsi="Arial" w:cs="Arial"/>
          <w:sz w:val="22"/>
          <w:szCs w:val="22"/>
        </w:rPr>
        <w:t xml:space="preserve"> Büros </w:t>
      </w:r>
      <w:r>
        <w:rPr>
          <w:rFonts w:ascii="Arial" w:hAnsi="Arial" w:cs="Arial"/>
          <w:sz w:val="22"/>
          <w:szCs w:val="22"/>
        </w:rPr>
        <w:lastRenderedPageBreak/>
        <w:t>sicher zu stellen und das soziale Miteinander unter den Kolleg</w:t>
      </w:r>
      <w:r w:rsidR="004A5ABE">
        <w:rPr>
          <w:rFonts w:ascii="Arial" w:hAnsi="Arial" w:cs="Arial"/>
          <w:sz w:val="22"/>
          <w:szCs w:val="22"/>
        </w:rPr>
        <w:t>:i</w:t>
      </w:r>
      <w:r>
        <w:rPr>
          <w:rFonts w:ascii="Arial" w:hAnsi="Arial" w:cs="Arial"/>
          <w:sz w:val="22"/>
          <w:szCs w:val="22"/>
        </w:rPr>
        <w:t>nnen ebenso wie den intensiven Austausch unter den fachspezifischen Teamleiter</w:t>
      </w:r>
      <w:r w:rsidR="004A5ABE">
        <w:rPr>
          <w:rFonts w:ascii="Arial" w:hAnsi="Arial" w:cs="Arial"/>
          <w:sz w:val="22"/>
          <w:szCs w:val="22"/>
        </w:rPr>
        <w:t>:i</w:t>
      </w:r>
      <w:r>
        <w:rPr>
          <w:rFonts w:ascii="Arial" w:hAnsi="Arial" w:cs="Arial"/>
          <w:sz w:val="22"/>
          <w:szCs w:val="22"/>
        </w:rPr>
        <w:t xml:space="preserve">nnen zu fördern. </w:t>
      </w:r>
    </w:p>
    <w:p w14:paraId="3EA8CEA9" w14:textId="5DEEFACA" w:rsidR="008A76EF" w:rsidRPr="004A5ABE" w:rsidRDefault="008A76EF" w:rsidP="008A76EF">
      <w:pPr>
        <w:pStyle w:val="StandardWeb"/>
        <w:jc w:val="both"/>
        <w:rPr>
          <w:rFonts w:ascii="Arial" w:hAnsi="Arial" w:cs="Arial"/>
          <w:sz w:val="22"/>
          <w:szCs w:val="22"/>
          <w:lang w:val="de-DE"/>
        </w:rPr>
      </w:pPr>
      <w:r>
        <w:rPr>
          <w:rFonts w:ascii="Arial" w:hAnsi="Arial" w:cs="Arial"/>
          <w:sz w:val="22"/>
          <w:szCs w:val="22"/>
        </w:rPr>
        <w:t xml:space="preserve">„Als </w:t>
      </w:r>
      <w:r w:rsidR="00D63D34">
        <w:rPr>
          <w:rFonts w:ascii="Arial" w:hAnsi="Arial" w:cs="Arial"/>
          <w:sz w:val="22"/>
          <w:szCs w:val="22"/>
        </w:rPr>
        <w:t xml:space="preserve">eine </w:t>
      </w:r>
      <w:r>
        <w:rPr>
          <w:rFonts w:ascii="Arial" w:hAnsi="Arial" w:cs="Arial"/>
          <w:sz w:val="22"/>
          <w:szCs w:val="22"/>
        </w:rPr>
        <w:t>mehrfach von kununu ausgezeichnete Top Company ist es uns ein großes Anliegen, ein ideales Arbeitsumfeld für alle unsere Mitarbeiter</w:t>
      </w:r>
      <w:r w:rsidR="00D63D34">
        <w:rPr>
          <w:rFonts w:ascii="Arial" w:hAnsi="Arial" w:cs="Arial"/>
          <w:sz w:val="22"/>
          <w:szCs w:val="22"/>
        </w:rPr>
        <w:t>:i</w:t>
      </w:r>
      <w:r>
        <w:rPr>
          <w:rFonts w:ascii="Arial" w:hAnsi="Arial" w:cs="Arial"/>
          <w:sz w:val="22"/>
          <w:szCs w:val="22"/>
        </w:rPr>
        <w:t>nnen zu schaffen</w:t>
      </w:r>
      <w:r w:rsidR="00D63D34">
        <w:rPr>
          <w:rFonts w:ascii="Arial" w:hAnsi="Arial" w:cs="Arial"/>
          <w:sz w:val="22"/>
          <w:szCs w:val="22"/>
        </w:rPr>
        <w:t>. Die</w:t>
      </w:r>
      <w:r w:rsidR="004A5ABE" w:rsidRPr="004A5ABE">
        <w:rPr>
          <w:rFonts w:ascii="Arial" w:hAnsi="Arial" w:cs="Arial"/>
          <w:sz w:val="22"/>
          <w:szCs w:val="22"/>
          <w:lang w:val="de-DE"/>
        </w:rPr>
        <w:t xml:space="preserve"> gemeinsame Vision, das Lernen im Team und die Schaffung von Rahmenbedingungen zur Erbringung der persönlichen Bestleistung </w:t>
      </w:r>
      <w:r w:rsidR="00D63D34">
        <w:rPr>
          <w:rFonts w:ascii="Arial" w:hAnsi="Arial" w:cs="Arial"/>
          <w:sz w:val="22"/>
          <w:szCs w:val="22"/>
          <w:lang w:val="de-DE"/>
        </w:rPr>
        <w:t xml:space="preserve">ist uns </w:t>
      </w:r>
      <w:r w:rsidR="004A5ABE" w:rsidRPr="004A5ABE">
        <w:rPr>
          <w:rFonts w:ascii="Arial" w:hAnsi="Arial" w:cs="Arial"/>
          <w:sz w:val="22"/>
          <w:szCs w:val="22"/>
          <w:lang w:val="de-DE"/>
        </w:rPr>
        <w:t>e</w:t>
      </w:r>
      <w:r w:rsidR="00D63D34">
        <w:rPr>
          <w:rFonts w:ascii="Arial" w:hAnsi="Arial" w:cs="Arial"/>
          <w:sz w:val="22"/>
          <w:szCs w:val="22"/>
          <w:lang w:val="de-DE"/>
        </w:rPr>
        <w:t>i</w:t>
      </w:r>
      <w:r w:rsidR="004A5ABE" w:rsidRPr="004A5ABE">
        <w:rPr>
          <w:rFonts w:ascii="Arial" w:hAnsi="Arial" w:cs="Arial"/>
          <w:sz w:val="22"/>
          <w:szCs w:val="22"/>
          <w:lang w:val="de-DE"/>
        </w:rPr>
        <w:t>n wesentliches Anliege</w:t>
      </w:r>
      <w:r w:rsidR="004A5ABE">
        <w:rPr>
          <w:rFonts w:ascii="Arial" w:hAnsi="Arial" w:cs="Arial"/>
          <w:sz w:val="22"/>
          <w:szCs w:val="22"/>
          <w:lang w:val="de-DE"/>
        </w:rPr>
        <w:t>n</w:t>
      </w:r>
      <w:r>
        <w:rPr>
          <w:rFonts w:ascii="Arial" w:hAnsi="Arial" w:cs="Arial"/>
          <w:sz w:val="22"/>
          <w:szCs w:val="22"/>
        </w:rPr>
        <w:t xml:space="preserve">“, </w:t>
      </w:r>
      <w:r w:rsidR="004A5ABE">
        <w:rPr>
          <w:rFonts w:ascii="Arial" w:hAnsi="Arial" w:cs="Arial"/>
          <w:sz w:val="22"/>
          <w:szCs w:val="22"/>
        </w:rPr>
        <w:t>so Christian Lorenz</w:t>
      </w:r>
      <w:r>
        <w:rPr>
          <w:rFonts w:ascii="Arial" w:hAnsi="Arial" w:cs="Arial"/>
          <w:sz w:val="22"/>
          <w:szCs w:val="22"/>
        </w:rPr>
        <w:t xml:space="preserve">.    </w:t>
      </w:r>
    </w:p>
    <w:p w14:paraId="6D0CFFA2" w14:textId="143FAE2F" w:rsidR="008A76EF" w:rsidRPr="00747673" w:rsidRDefault="008A76EF" w:rsidP="008A76EF">
      <w:pPr>
        <w:jc w:val="both"/>
        <w:outlineLvl w:val="1"/>
        <w:rPr>
          <w:rFonts w:ascii="Arial" w:hAnsi="Arial" w:cs="Arial"/>
        </w:rPr>
      </w:pPr>
      <w:r w:rsidRPr="00747673">
        <w:rPr>
          <w:rFonts w:ascii="Arial" w:hAnsi="Arial" w:cs="Arial"/>
        </w:rPr>
        <w:t>Die Erwartungen an den Wiener Standort sind hoch: Lorenz Consult plant, Wien mittelfristig als gleichwertigen Standort zu Graz zu etablieren, von dem aus Projekte in den Kernkompetenzen des Unternehmens effizient abgewickelt werden können.</w:t>
      </w:r>
    </w:p>
    <w:p w14:paraId="26B7ECAE" w14:textId="77777777" w:rsidR="008A76EF" w:rsidRDefault="008A76EF" w:rsidP="008A76EF">
      <w:pPr>
        <w:jc w:val="both"/>
        <w:rPr>
          <w:lang w:val="de-DE"/>
        </w:rPr>
      </w:pPr>
      <w:r w:rsidRPr="00747673">
        <w:rPr>
          <w:lang w:val="de-DE"/>
        </w:rPr>
        <w:t> </w:t>
      </w:r>
    </w:p>
    <w:p w14:paraId="78FF8861" w14:textId="77777777" w:rsidR="008A76EF" w:rsidRPr="008D0282" w:rsidRDefault="008A76EF" w:rsidP="008A76EF">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b/>
          <w:bCs/>
          <w:sz w:val="22"/>
          <w:szCs w:val="22"/>
          <w:lang w:val="de-DE"/>
        </w:rPr>
        <w:t>Auch 202</w:t>
      </w:r>
      <w:r>
        <w:rPr>
          <w:rStyle w:val="normaltextrun"/>
          <w:rFonts w:ascii="Arial" w:hAnsi="Arial" w:cs="Arial"/>
          <w:b/>
          <w:bCs/>
          <w:sz w:val="22"/>
          <w:szCs w:val="22"/>
          <w:lang w:val="de-DE"/>
        </w:rPr>
        <w:t>5</w:t>
      </w:r>
      <w:r w:rsidRPr="008D0282">
        <w:rPr>
          <w:rStyle w:val="normaltextrun"/>
          <w:rFonts w:ascii="Arial" w:hAnsi="Arial" w:cs="Arial"/>
          <w:b/>
          <w:bCs/>
          <w:sz w:val="22"/>
          <w:szCs w:val="22"/>
          <w:lang w:val="de-DE"/>
        </w:rPr>
        <w:t xml:space="preserve"> erhält Lorenz Consult das kununu Top Company Siegel</w:t>
      </w:r>
      <w:r w:rsidRPr="008D0282">
        <w:rPr>
          <w:rStyle w:val="eop"/>
          <w:rFonts w:ascii="Arial" w:hAnsi="Arial" w:cs="Arial"/>
          <w:sz w:val="22"/>
          <w:szCs w:val="22"/>
        </w:rPr>
        <w:t> </w:t>
      </w:r>
    </w:p>
    <w:p w14:paraId="7E1FE1C7" w14:textId="77777777" w:rsidR="008A76EF" w:rsidRPr="008D0282" w:rsidRDefault="008A76EF" w:rsidP="008A76EF">
      <w:pPr>
        <w:pStyle w:val="paragraph"/>
        <w:spacing w:before="0" w:beforeAutospacing="0" w:after="0" w:afterAutospacing="0"/>
        <w:jc w:val="both"/>
        <w:textAlignment w:val="baseline"/>
        <w:rPr>
          <w:rFonts w:ascii="Arial" w:hAnsi="Arial" w:cs="Arial"/>
          <w:sz w:val="22"/>
          <w:szCs w:val="22"/>
        </w:rPr>
      </w:pPr>
      <w:r w:rsidRPr="008D0282">
        <w:rPr>
          <w:rStyle w:val="normaltextrun"/>
          <w:rFonts w:ascii="Arial" w:hAnsi="Arial" w:cs="Arial"/>
          <w:sz w:val="22"/>
          <w:szCs w:val="22"/>
        </w:rPr>
        <w:t xml:space="preserve">Die Arbeitgeber-Bewertungsplattform kununu zeichnet Lorenz Consult zum </w:t>
      </w:r>
      <w:r>
        <w:rPr>
          <w:rStyle w:val="normaltextrun"/>
          <w:rFonts w:ascii="Arial" w:hAnsi="Arial" w:cs="Arial"/>
          <w:sz w:val="22"/>
          <w:szCs w:val="22"/>
        </w:rPr>
        <w:t>vierten</w:t>
      </w:r>
      <w:r w:rsidRPr="008D0282">
        <w:rPr>
          <w:rStyle w:val="normaltextrun"/>
          <w:rFonts w:ascii="Arial" w:hAnsi="Arial" w:cs="Arial"/>
          <w:sz w:val="22"/>
          <w:szCs w:val="22"/>
        </w:rPr>
        <w:t xml:space="preserve"> Mal in Folge als Top Company 202</w:t>
      </w:r>
      <w:r>
        <w:rPr>
          <w:rStyle w:val="normaltextrun"/>
          <w:rFonts w:ascii="Arial" w:hAnsi="Arial" w:cs="Arial"/>
          <w:sz w:val="22"/>
          <w:szCs w:val="22"/>
        </w:rPr>
        <w:t>5</w:t>
      </w:r>
      <w:r w:rsidRPr="008D0282">
        <w:rPr>
          <w:rStyle w:val="normaltextrun"/>
          <w:rFonts w:ascii="Arial" w:hAnsi="Arial" w:cs="Arial"/>
          <w:sz w:val="22"/>
          <w:szCs w:val="22"/>
        </w:rPr>
        <w:t xml:space="preserve"> aus. Grundlage der Auszeichnung bilden die unabhängigen Bewertungen der Mitarbeiter:innen auf der Plattform. Das Zivilingenieurbüro gehört </w:t>
      </w:r>
      <w:r>
        <w:rPr>
          <w:rStyle w:val="normaltextrun"/>
          <w:rFonts w:ascii="Arial" w:hAnsi="Arial" w:cs="Arial"/>
          <w:sz w:val="22"/>
          <w:szCs w:val="22"/>
        </w:rPr>
        <w:t>m</w:t>
      </w:r>
      <w:r w:rsidRPr="002F22D7">
        <w:rPr>
          <w:rStyle w:val="normaltextrun"/>
          <w:rFonts w:ascii="Arial" w:hAnsi="Arial" w:cs="Arial"/>
          <w:sz w:val="22"/>
          <w:szCs w:val="22"/>
        </w:rPr>
        <w:t>it 4,6 von 5 Sternen und einer Weiterempfehlungsrate von 100 Prozent</w:t>
      </w:r>
      <w:r w:rsidRPr="008D0282">
        <w:rPr>
          <w:rStyle w:val="normaltextrun"/>
          <w:rFonts w:ascii="Arial" w:hAnsi="Arial" w:cs="Arial"/>
          <w:sz w:val="22"/>
          <w:szCs w:val="22"/>
        </w:rPr>
        <w:t xml:space="preserve"> zu den Unternehmen mit einem hervorragenden Arbeitsumfeld in Österreich. </w:t>
      </w:r>
      <w:r w:rsidRPr="008D0282">
        <w:rPr>
          <w:rStyle w:val="eop"/>
          <w:rFonts w:ascii="Arial" w:hAnsi="Arial" w:cs="Arial"/>
          <w:sz w:val="22"/>
          <w:szCs w:val="22"/>
        </w:rPr>
        <w:t> </w:t>
      </w:r>
    </w:p>
    <w:p w14:paraId="282588E7" w14:textId="77777777" w:rsidR="008A76EF" w:rsidRPr="00747673" w:rsidRDefault="008A76EF" w:rsidP="008A76EF">
      <w:pPr>
        <w:jc w:val="both"/>
        <w:rPr>
          <w:lang w:val="de-DE"/>
        </w:rPr>
      </w:pPr>
    </w:p>
    <w:p w14:paraId="4301D844" w14:textId="45CF8531" w:rsidR="008A76EF" w:rsidRPr="003E308C" w:rsidRDefault="00242765" w:rsidP="008A76EF">
      <w:pPr>
        <w:pStyle w:val="StandardWeb"/>
        <w:spacing w:before="0" w:beforeAutospacing="0"/>
        <w:jc w:val="both"/>
        <w:rPr>
          <w:rStyle w:val="normaltextrun"/>
          <w:rFonts w:ascii="Arial" w:hAnsi="Arial" w:cs="Arial"/>
          <w:sz w:val="22"/>
          <w:szCs w:val="22"/>
        </w:rPr>
      </w:pPr>
      <w:r>
        <w:rPr>
          <w:rStyle w:val="normaltextrun"/>
          <w:rFonts w:ascii="Arial" w:hAnsi="Arial" w:cs="Arial"/>
          <w:sz w:val="22"/>
          <w:szCs w:val="22"/>
        </w:rPr>
        <w:t xml:space="preserve">Lorenz Consult ist immer auf der Suche nach Talenten. Vor allem </w:t>
      </w:r>
      <w:r w:rsidRPr="003E308C">
        <w:rPr>
          <w:rStyle w:val="normaltextrun"/>
          <w:rFonts w:ascii="Arial" w:hAnsi="Arial" w:cs="Arial"/>
          <w:sz w:val="22"/>
          <w:szCs w:val="22"/>
        </w:rPr>
        <w:t>Projektleiter:innen und Konstrukteur</w:t>
      </w:r>
      <w:r>
        <w:rPr>
          <w:rStyle w:val="normaltextrun"/>
          <w:rFonts w:ascii="Arial" w:hAnsi="Arial" w:cs="Arial"/>
          <w:sz w:val="22"/>
          <w:szCs w:val="22"/>
        </w:rPr>
        <w:t>.inn</w:t>
      </w:r>
      <w:r w:rsidRPr="003E308C">
        <w:rPr>
          <w:rStyle w:val="normaltextrun"/>
          <w:rFonts w:ascii="Arial" w:hAnsi="Arial" w:cs="Arial"/>
          <w:sz w:val="22"/>
          <w:szCs w:val="22"/>
        </w:rPr>
        <w:t>e</w:t>
      </w:r>
      <w:r>
        <w:rPr>
          <w:rStyle w:val="normaltextrun"/>
          <w:rFonts w:ascii="Arial" w:hAnsi="Arial" w:cs="Arial"/>
          <w:sz w:val="22"/>
          <w:szCs w:val="22"/>
        </w:rPr>
        <w:t>n</w:t>
      </w:r>
      <w:r w:rsidRPr="003E308C">
        <w:rPr>
          <w:rStyle w:val="normaltextrun"/>
          <w:rFonts w:ascii="Arial" w:hAnsi="Arial" w:cs="Arial"/>
          <w:sz w:val="22"/>
          <w:szCs w:val="22"/>
        </w:rPr>
        <w:t xml:space="preserve"> für hochinstallierte HKLS-Projekte</w:t>
      </w:r>
      <w:r>
        <w:rPr>
          <w:rStyle w:val="normaltextrun"/>
          <w:rFonts w:ascii="Arial" w:hAnsi="Arial" w:cs="Arial"/>
          <w:sz w:val="22"/>
          <w:szCs w:val="22"/>
        </w:rPr>
        <w:t xml:space="preserve">, ebenso auch </w:t>
      </w:r>
      <w:r w:rsidR="00185469" w:rsidRPr="003E308C">
        <w:rPr>
          <w:rStyle w:val="normaltextrun"/>
          <w:rFonts w:ascii="Arial" w:hAnsi="Arial" w:cs="Arial"/>
          <w:sz w:val="22"/>
          <w:szCs w:val="22"/>
        </w:rPr>
        <w:t>Bautechniker:innen</w:t>
      </w:r>
      <w:r w:rsidR="008A76EF" w:rsidRPr="003E308C">
        <w:rPr>
          <w:rStyle w:val="normaltextrun"/>
          <w:rFonts w:ascii="Arial" w:hAnsi="Arial" w:cs="Arial"/>
          <w:sz w:val="22"/>
          <w:szCs w:val="22"/>
        </w:rPr>
        <w:t xml:space="preserve"> </w:t>
      </w:r>
      <w:r w:rsidR="003E308C" w:rsidRPr="003E308C">
        <w:rPr>
          <w:rStyle w:val="normaltextrun"/>
          <w:rFonts w:ascii="Arial" w:hAnsi="Arial" w:cs="Arial"/>
          <w:sz w:val="22"/>
          <w:szCs w:val="22"/>
        </w:rPr>
        <w:t xml:space="preserve">für Baumanagement, Statik, Hochbau und Konstruktion Betonbau und Stahlbau </w:t>
      </w:r>
      <w:r>
        <w:rPr>
          <w:rStyle w:val="normaltextrun"/>
          <w:rFonts w:ascii="Arial" w:hAnsi="Arial" w:cs="Arial"/>
          <w:sz w:val="22"/>
          <w:szCs w:val="22"/>
        </w:rPr>
        <w:t>werden gesucht.</w:t>
      </w:r>
    </w:p>
    <w:p w14:paraId="7CBC1920" w14:textId="5740E99B" w:rsidR="008A76EF" w:rsidRDefault="008A76EF" w:rsidP="008A76EF">
      <w:pPr>
        <w:pStyle w:val="StandardWeb"/>
        <w:spacing w:before="0" w:beforeAutospacing="0"/>
        <w:jc w:val="both"/>
        <w:rPr>
          <w:rFonts w:ascii="Arial" w:hAnsi="Arial" w:cs="Arial"/>
          <w:sz w:val="22"/>
          <w:szCs w:val="22"/>
        </w:rPr>
      </w:pPr>
      <w:r>
        <w:rPr>
          <w:rFonts w:ascii="Arial" w:hAnsi="Arial" w:cs="Arial"/>
          <w:sz w:val="22"/>
          <w:szCs w:val="22"/>
        </w:rPr>
        <w:t>Weitere Informationen</w:t>
      </w:r>
      <w:r w:rsidR="00F84613">
        <w:rPr>
          <w:rFonts w:ascii="Arial" w:hAnsi="Arial" w:cs="Arial"/>
          <w:sz w:val="22"/>
          <w:szCs w:val="22"/>
        </w:rPr>
        <w:t xml:space="preserve"> zu den offenen Stellen gibt es</w:t>
      </w:r>
      <w:r>
        <w:rPr>
          <w:rFonts w:ascii="Arial" w:hAnsi="Arial" w:cs="Arial"/>
          <w:sz w:val="22"/>
          <w:szCs w:val="22"/>
        </w:rPr>
        <w:t xml:space="preserve"> hier: </w:t>
      </w:r>
      <w:hyperlink r:id="rId9" w:history="1">
        <w:r w:rsidRPr="00CA6D49">
          <w:rPr>
            <w:rStyle w:val="Hyperlink"/>
            <w:rFonts w:ascii="Arial" w:hAnsi="Arial" w:cs="Arial"/>
            <w:sz w:val="22"/>
            <w:szCs w:val="22"/>
          </w:rPr>
          <w:t>https://www.lorenz-consult.at/unternehmen/karriere/</w:t>
        </w:r>
      </w:hyperlink>
    </w:p>
    <w:p w14:paraId="571CD61D" w14:textId="21796B1B" w:rsidR="008A76EF" w:rsidRDefault="008A76EF" w:rsidP="008A76EF">
      <w:pPr>
        <w:jc w:val="both"/>
        <w:rPr>
          <w:rFonts w:ascii="Arial" w:hAnsi="Arial" w:cs="Arial"/>
          <w:sz w:val="20"/>
          <w:szCs w:val="20"/>
        </w:rPr>
      </w:pPr>
      <w:r w:rsidRPr="006E7E93">
        <w:rPr>
          <w:rFonts w:ascii="Arial" w:hAnsi="Arial" w:cs="Arial"/>
          <w:b/>
          <w:bCs/>
          <w:sz w:val="20"/>
          <w:szCs w:val="20"/>
        </w:rPr>
        <w:t>Fototext:</w:t>
      </w:r>
      <w:r w:rsidRPr="006E7E93">
        <w:rPr>
          <w:rFonts w:ascii="Arial" w:hAnsi="Arial" w:cs="Arial"/>
          <w:sz w:val="20"/>
          <w:szCs w:val="20"/>
        </w:rPr>
        <w:t xml:space="preserve"> </w:t>
      </w:r>
      <w:r>
        <w:rPr>
          <w:rFonts w:ascii="Arial" w:hAnsi="Arial" w:cs="Arial"/>
          <w:sz w:val="20"/>
          <w:szCs w:val="20"/>
        </w:rPr>
        <w:t>D</w:t>
      </w:r>
      <w:r w:rsidR="000F70E7">
        <w:rPr>
          <w:rFonts w:ascii="Arial" w:hAnsi="Arial" w:cs="Arial"/>
          <w:sz w:val="20"/>
          <w:szCs w:val="20"/>
        </w:rPr>
        <w:t>ie Mitarbeiter:innen von Lorenz Consult im</w:t>
      </w:r>
      <w:r>
        <w:rPr>
          <w:rFonts w:ascii="Arial" w:hAnsi="Arial" w:cs="Arial"/>
          <w:sz w:val="20"/>
          <w:szCs w:val="20"/>
        </w:rPr>
        <w:t xml:space="preserve"> neue</w:t>
      </w:r>
      <w:r w:rsidR="000F70E7">
        <w:rPr>
          <w:rFonts w:ascii="Arial" w:hAnsi="Arial" w:cs="Arial"/>
          <w:sz w:val="20"/>
          <w:szCs w:val="20"/>
        </w:rPr>
        <w:t>n</w:t>
      </w:r>
      <w:r>
        <w:rPr>
          <w:rFonts w:ascii="Arial" w:hAnsi="Arial" w:cs="Arial"/>
          <w:sz w:val="20"/>
          <w:szCs w:val="20"/>
        </w:rPr>
        <w:t xml:space="preserve"> Wiener </w:t>
      </w:r>
      <w:r w:rsidR="000F70E7">
        <w:rPr>
          <w:rFonts w:ascii="Arial" w:hAnsi="Arial" w:cs="Arial"/>
          <w:sz w:val="20"/>
          <w:szCs w:val="20"/>
        </w:rPr>
        <w:t>Büro.</w:t>
      </w:r>
    </w:p>
    <w:p w14:paraId="2FA71380" w14:textId="372B48D1" w:rsidR="000F70E7" w:rsidRPr="002F22D7" w:rsidRDefault="000F70E7" w:rsidP="008A76EF">
      <w:pPr>
        <w:jc w:val="both"/>
        <w:rPr>
          <w:rFonts w:ascii="Arial" w:hAnsi="Arial" w:cs="Arial"/>
          <w:sz w:val="20"/>
          <w:szCs w:val="20"/>
        </w:rPr>
      </w:pPr>
      <w:r>
        <w:rPr>
          <w:rFonts w:ascii="Arial" w:hAnsi="Arial" w:cs="Arial"/>
          <w:sz w:val="20"/>
          <w:szCs w:val="20"/>
        </w:rPr>
        <w:t xml:space="preserve">Die neuen Büroräumlichkeiten in Wien. </w:t>
      </w:r>
    </w:p>
    <w:p w14:paraId="084EE92F" w14:textId="77777777" w:rsidR="008A76EF" w:rsidRPr="006E7E93" w:rsidRDefault="008A76EF" w:rsidP="008A76EF">
      <w:pPr>
        <w:jc w:val="both"/>
        <w:rPr>
          <w:rFonts w:ascii="Arial" w:hAnsi="Arial" w:cs="Arial"/>
          <w:sz w:val="20"/>
          <w:szCs w:val="20"/>
        </w:rPr>
      </w:pPr>
      <w:r w:rsidRPr="006E7E93">
        <w:rPr>
          <w:rFonts w:ascii="Arial" w:hAnsi="Arial" w:cs="Arial"/>
          <w:b/>
          <w:bCs/>
          <w:sz w:val="20"/>
          <w:szCs w:val="20"/>
        </w:rPr>
        <w:t>Fotocredit:</w:t>
      </w:r>
      <w:r w:rsidRPr="006E7E93">
        <w:rPr>
          <w:rFonts w:ascii="Arial" w:hAnsi="Arial" w:cs="Arial"/>
          <w:sz w:val="20"/>
          <w:szCs w:val="20"/>
        </w:rPr>
        <w:t xml:space="preserve"> </w:t>
      </w:r>
      <w:r w:rsidRPr="006E7E93">
        <w:rPr>
          <w:rFonts w:ascii="Arial" w:hAnsi="Arial" w:cs="Arial"/>
          <w:color w:val="000000"/>
          <w:sz w:val="20"/>
          <w:szCs w:val="20"/>
        </w:rPr>
        <w:t>© Lorenz Consult ZT GmbH</w:t>
      </w:r>
    </w:p>
    <w:p w14:paraId="781202F6" w14:textId="77777777" w:rsidR="008A76EF" w:rsidRDefault="008A76EF" w:rsidP="008B03AA">
      <w:pPr>
        <w:jc w:val="both"/>
        <w:rPr>
          <w:rFonts w:ascii="Arial" w:hAnsi="Arial" w:cs="Arial"/>
          <w:b/>
          <w:bCs/>
          <w:sz w:val="20"/>
          <w:szCs w:val="20"/>
        </w:rPr>
      </w:pPr>
    </w:p>
    <w:p w14:paraId="51CA7F35" w14:textId="1BF3EE84" w:rsidR="008B03AA" w:rsidRPr="00D931B9" w:rsidRDefault="008B03AA" w:rsidP="008B03AA">
      <w:pPr>
        <w:jc w:val="both"/>
        <w:rPr>
          <w:rFonts w:ascii="Arial" w:hAnsi="Arial" w:cs="Arial"/>
          <w:sz w:val="20"/>
          <w:szCs w:val="20"/>
        </w:rPr>
      </w:pPr>
      <w:r w:rsidRPr="00D931B9">
        <w:rPr>
          <w:rFonts w:ascii="Arial" w:hAnsi="Arial" w:cs="Arial"/>
          <w:b/>
          <w:bCs/>
          <w:sz w:val="20"/>
          <w:szCs w:val="20"/>
        </w:rPr>
        <w:t>Über Lorenz Consult</w:t>
      </w:r>
    </w:p>
    <w:p w14:paraId="607F0685" w14:textId="67EB4AC7" w:rsidR="008B03AA" w:rsidRPr="00D931B9" w:rsidRDefault="008B03AA" w:rsidP="008B03AA">
      <w:pPr>
        <w:jc w:val="both"/>
        <w:rPr>
          <w:rFonts w:ascii="Arial" w:hAnsi="Arial" w:cs="Arial"/>
          <w:sz w:val="20"/>
          <w:szCs w:val="20"/>
        </w:rPr>
      </w:pPr>
      <w:r w:rsidRPr="00D931B9">
        <w:rPr>
          <w:rFonts w:ascii="Arial" w:hAnsi="Arial" w:cs="Arial"/>
          <w:sz w:val="20"/>
          <w:szCs w:val="20"/>
        </w:rPr>
        <w:t>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Pharma, Food und Elektronik, Industrie- und Stahlbau sowie Planungstechnologie 5D-BIM und Digitalisierung am Bau mit ihrer Expertise ab. Im Bereich BIM zählt Lorenz Consult zu den Pionieren. Der Hauptsitz ist in Graz mit Zweigstellen in Wien, Linz und Villach. Projekte werden weltweit u.a. in den USA verwirklicht, besonders stark ist das Grazer Zivilingenieurbüro in der DACH-Region vertreten</w:t>
      </w:r>
      <w:r w:rsidR="00863F41">
        <w:rPr>
          <w:rFonts w:ascii="Arial" w:hAnsi="Arial" w:cs="Arial"/>
          <w:sz w:val="20"/>
          <w:szCs w:val="20"/>
        </w:rPr>
        <w:t xml:space="preserve">. </w:t>
      </w:r>
      <w:r w:rsidR="00863F41" w:rsidRPr="00D931B9">
        <w:rPr>
          <w:rFonts w:ascii="Arial" w:hAnsi="Arial" w:cs="Arial"/>
          <w:sz w:val="20"/>
          <w:szCs w:val="20"/>
        </w:rPr>
        <w:t>202</w:t>
      </w:r>
      <w:r w:rsidR="00A43AD9">
        <w:rPr>
          <w:rFonts w:ascii="Arial" w:hAnsi="Arial" w:cs="Arial"/>
          <w:sz w:val="20"/>
          <w:szCs w:val="20"/>
        </w:rPr>
        <w:t>3</w:t>
      </w:r>
      <w:r w:rsidR="00863F41" w:rsidRPr="00D931B9">
        <w:rPr>
          <w:rFonts w:ascii="Arial" w:hAnsi="Arial" w:cs="Arial"/>
          <w:sz w:val="20"/>
          <w:szCs w:val="20"/>
        </w:rPr>
        <w:t xml:space="preserve"> erwirtschaftete Lorenz Consult einen Umsatz von </w:t>
      </w:r>
      <w:r w:rsidR="00A43AD9">
        <w:rPr>
          <w:rFonts w:ascii="Arial" w:hAnsi="Arial" w:cs="Arial"/>
          <w:sz w:val="20"/>
          <w:szCs w:val="20"/>
        </w:rPr>
        <w:t>12,4</w:t>
      </w:r>
      <w:r w:rsidR="00863F41" w:rsidRPr="00D931B9">
        <w:rPr>
          <w:rFonts w:ascii="Arial" w:hAnsi="Arial" w:cs="Arial"/>
          <w:sz w:val="20"/>
          <w:szCs w:val="20"/>
        </w:rPr>
        <w:t xml:space="preserve"> Millionen Euro.</w:t>
      </w:r>
    </w:p>
    <w:p w14:paraId="0429F63C" w14:textId="77777777" w:rsidR="008B03AA" w:rsidRDefault="008B03AA" w:rsidP="008B03AA">
      <w:pPr>
        <w:jc w:val="both"/>
        <w:rPr>
          <w:rFonts w:ascii="Arial" w:hAnsi="Arial" w:cs="Arial"/>
          <w:sz w:val="20"/>
          <w:szCs w:val="20"/>
        </w:rPr>
      </w:pPr>
      <w:hyperlink r:id="rId10" w:history="1">
        <w:r w:rsidRPr="00D931B9">
          <w:rPr>
            <w:rStyle w:val="Hyperlink"/>
            <w:sz w:val="20"/>
            <w:szCs w:val="20"/>
          </w:rPr>
          <w:t>www.lorenz-consult.at</w:t>
        </w:r>
      </w:hyperlink>
      <w:r>
        <w:rPr>
          <w:rFonts w:ascii="Arial" w:hAnsi="Arial" w:cs="Arial"/>
          <w:sz w:val="20"/>
          <w:szCs w:val="20"/>
        </w:rPr>
        <w:t xml:space="preserve"> </w:t>
      </w:r>
    </w:p>
    <w:p w14:paraId="670F024F" w14:textId="77777777" w:rsidR="006E7E93" w:rsidRDefault="006E7E93" w:rsidP="008B03AA">
      <w:pPr>
        <w:jc w:val="both"/>
        <w:rPr>
          <w:rFonts w:ascii="Arial" w:hAnsi="Arial" w:cs="Arial"/>
          <w:sz w:val="20"/>
          <w:szCs w:val="20"/>
        </w:rPr>
      </w:pPr>
    </w:p>
    <w:p w14:paraId="73A0C42B" w14:textId="77777777" w:rsidR="008B03AA" w:rsidRDefault="008B03AA" w:rsidP="008B03AA">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8B03AA">
      <w:pPr>
        <w:jc w:val="both"/>
        <w:rPr>
          <w:rFonts w:ascii="Arial" w:hAnsi="Arial" w:cs="Arial"/>
          <w:sz w:val="20"/>
          <w:szCs w:val="20"/>
        </w:rPr>
      </w:pPr>
      <w:r>
        <w:rPr>
          <w:rFonts w:ascii="Arial" w:hAnsi="Arial" w:cs="Arial"/>
          <w:sz w:val="20"/>
          <w:szCs w:val="20"/>
        </w:rPr>
        <w:t xml:space="preserve">Dr. Alexandra Vasak, Reiter PR </w:t>
      </w:r>
    </w:p>
    <w:p w14:paraId="084134CD" w14:textId="77777777" w:rsidR="008B03AA" w:rsidRDefault="008B03AA" w:rsidP="008B03AA">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8B03AA">
      <w:pPr>
        <w:jc w:val="both"/>
        <w:rPr>
          <w:rFonts w:ascii="Arial" w:hAnsi="Arial" w:cs="Arial"/>
          <w:sz w:val="20"/>
          <w:szCs w:val="20"/>
        </w:rPr>
      </w:pPr>
      <w:hyperlink r:id="rId11" w:history="1">
        <w:r w:rsidRPr="00D931B9">
          <w:rPr>
            <w:rStyle w:val="Hyperlink"/>
            <w:rFonts w:ascii="Arial" w:hAnsi="Arial" w:cs="Arial"/>
            <w:sz w:val="20"/>
            <w:szCs w:val="20"/>
          </w:rPr>
          <w:t>alexandra.vasak@reiterpr.com</w:t>
        </w:r>
      </w:hyperlink>
    </w:p>
    <w:p w14:paraId="58129C11" w14:textId="77777777" w:rsidR="008B03AA" w:rsidRDefault="008B03AA" w:rsidP="008B03AA">
      <w:pPr>
        <w:jc w:val="both"/>
        <w:rPr>
          <w:rFonts w:ascii="Arial" w:hAnsi="Arial" w:cs="Arial"/>
          <w:sz w:val="20"/>
          <w:szCs w:val="20"/>
        </w:rPr>
      </w:pPr>
      <w:r w:rsidRPr="00347AFA">
        <w:rPr>
          <w:rFonts w:ascii="Arial" w:hAnsi="Arial" w:cs="Arial"/>
          <w:sz w:val="20"/>
          <w:szCs w:val="20"/>
        </w:rPr>
        <w:t>Praterstraße 1 | 1020 Wien</w:t>
      </w:r>
    </w:p>
    <w:p w14:paraId="6094B20E" w14:textId="77777777" w:rsidR="00CE72EF" w:rsidRDefault="00CE72EF" w:rsidP="008B03AA">
      <w:pPr>
        <w:jc w:val="both"/>
        <w:rPr>
          <w:rFonts w:ascii="Arial" w:hAnsi="Arial" w:cs="Arial"/>
          <w:sz w:val="20"/>
          <w:szCs w:val="20"/>
        </w:rPr>
      </w:pPr>
    </w:p>
    <w:p w14:paraId="13D34954" w14:textId="77777777" w:rsidR="00CE72EF" w:rsidRDefault="00CE72EF" w:rsidP="008B03AA">
      <w:pPr>
        <w:jc w:val="both"/>
        <w:rPr>
          <w:rFonts w:ascii="Arial" w:hAnsi="Arial" w:cs="Arial"/>
          <w:sz w:val="20"/>
          <w:szCs w:val="20"/>
        </w:rPr>
      </w:pPr>
    </w:p>
    <w:p w14:paraId="3CF2AA8D" w14:textId="77777777" w:rsidR="00CE72EF" w:rsidRDefault="00CE72EF" w:rsidP="008B03AA">
      <w:pPr>
        <w:jc w:val="both"/>
        <w:rPr>
          <w:rFonts w:ascii="Arial" w:hAnsi="Arial" w:cs="Arial"/>
          <w:sz w:val="20"/>
          <w:szCs w:val="20"/>
        </w:rPr>
      </w:pPr>
    </w:p>
    <w:p w14:paraId="24F35DC7" w14:textId="77777777" w:rsidR="008414FC" w:rsidRDefault="008414FC" w:rsidP="008414FC">
      <w:pPr>
        <w:rPr>
          <w:lang w:val="de-DE"/>
        </w:rPr>
      </w:pPr>
    </w:p>
    <w:p w14:paraId="5CFA1DB4" w14:textId="77777777" w:rsidR="008B03AA" w:rsidRPr="00D931B9" w:rsidRDefault="008B03AA" w:rsidP="008B03AA">
      <w:pPr>
        <w:jc w:val="both"/>
        <w:rPr>
          <w:rFonts w:ascii="Arial" w:hAnsi="Arial" w:cs="Arial"/>
          <w:sz w:val="20"/>
          <w:szCs w:val="20"/>
        </w:rPr>
      </w:pPr>
    </w:p>
    <w:p w14:paraId="025260F4" w14:textId="77777777" w:rsidR="008B03AA" w:rsidRDefault="008B03AA" w:rsidP="008B03AA">
      <w:pPr>
        <w:rPr>
          <w:rFonts w:ascii="Calibri" w:eastAsiaTheme="minorEastAsia" w:hAnsi="Calibri" w:cs="Calibri"/>
          <w:noProof/>
          <w:kern w:val="0"/>
          <w:lang w:eastAsia="de-DE"/>
          <w14:ligatures w14:val="none"/>
        </w:rPr>
      </w:pPr>
    </w:p>
    <w:p w14:paraId="5CC35660" w14:textId="77777777" w:rsidR="00A84223" w:rsidRDefault="00A84223" w:rsidP="00A84223">
      <w:pPr>
        <w:contextualSpacing/>
        <w:rPr>
          <w:lang w:val="de-DE"/>
        </w:rPr>
      </w:pPr>
    </w:p>
    <w:p w14:paraId="6FB96BAC" w14:textId="77777777" w:rsidR="00A84223" w:rsidRDefault="00A84223" w:rsidP="00A84223">
      <w:pPr>
        <w:contextualSpacing/>
        <w:rPr>
          <w:lang w:val="de-DE"/>
        </w:rPr>
      </w:pPr>
    </w:p>
    <w:p w14:paraId="2D5E2CF6" w14:textId="77777777" w:rsidR="008B03AA" w:rsidRDefault="008B03AA" w:rsidP="008B03AA">
      <w:pPr>
        <w:jc w:val="both"/>
        <w:rPr>
          <w:rFonts w:ascii="Arial" w:hAnsi="Arial" w:cs="Arial"/>
          <w:sz w:val="20"/>
          <w:szCs w:val="20"/>
        </w:rPr>
      </w:pPr>
    </w:p>
    <w:p w14:paraId="10EF9551" w14:textId="77777777" w:rsidR="008B03AA" w:rsidRPr="00D931B9" w:rsidRDefault="008B03AA" w:rsidP="008B03AA">
      <w:pPr>
        <w:jc w:val="both"/>
        <w:rPr>
          <w:rFonts w:ascii="Arial" w:hAnsi="Arial" w:cs="Arial"/>
          <w:sz w:val="20"/>
          <w:szCs w:val="20"/>
        </w:rPr>
      </w:pPr>
    </w:p>
    <w:p w14:paraId="49A74270" w14:textId="77777777" w:rsidR="00F73189" w:rsidRDefault="00F73189"/>
    <w:sectPr w:rsidR="00F73189" w:rsidSect="00D04F1D">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A0B2F" w14:textId="77777777" w:rsidR="00514563" w:rsidRDefault="00514563" w:rsidP="008B03AA">
      <w:r>
        <w:separator/>
      </w:r>
    </w:p>
  </w:endnote>
  <w:endnote w:type="continuationSeparator" w:id="0">
    <w:p w14:paraId="59A1DA24" w14:textId="77777777" w:rsidR="00514563" w:rsidRDefault="00514563" w:rsidP="008B03AA">
      <w:r>
        <w:continuationSeparator/>
      </w:r>
    </w:p>
  </w:endnote>
  <w:endnote w:type="continuationNotice" w:id="1">
    <w:p w14:paraId="29C2DC47" w14:textId="77777777" w:rsidR="00514563" w:rsidRDefault="00514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15F2A" w14:textId="77777777" w:rsidR="00514563" w:rsidRDefault="00514563" w:rsidP="008B03AA">
      <w:r>
        <w:separator/>
      </w:r>
    </w:p>
  </w:footnote>
  <w:footnote w:type="continuationSeparator" w:id="0">
    <w:p w14:paraId="226EE245" w14:textId="77777777" w:rsidR="00514563" w:rsidRDefault="00514563" w:rsidP="008B03AA">
      <w:r>
        <w:continuationSeparator/>
      </w:r>
    </w:p>
  </w:footnote>
  <w:footnote w:type="continuationNotice" w:id="1">
    <w:p w14:paraId="649A7B00" w14:textId="77777777" w:rsidR="00514563" w:rsidRDefault="00514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1208744">
    <w:abstractNumId w:val="0"/>
  </w:num>
  <w:num w:numId="2" w16cid:durableId="1256741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D53"/>
    <w:rsid w:val="00020D69"/>
    <w:rsid w:val="00025FDF"/>
    <w:rsid w:val="00027391"/>
    <w:rsid w:val="0003256A"/>
    <w:rsid w:val="00044D7C"/>
    <w:rsid w:val="00054354"/>
    <w:rsid w:val="000627E9"/>
    <w:rsid w:val="0007323F"/>
    <w:rsid w:val="00081209"/>
    <w:rsid w:val="000841ED"/>
    <w:rsid w:val="00085B5C"/>
    <w:rsid w:val="00091F72"/>
    <w:rsid w:val="000969D1"/>
    <w:rsid w:val="000A16AB"/>
    <w:rsid w:val="000A2FB4"/>
    <w:rsid w:val="000A4E83"/>
    <w:rsid w:val="000A6591"/>
    <w:rsid w:val="000A790A"/>
    <w:rsid w:val="000B0566"/>
    <w:rsid w:val="000B6506"/>
    <w:rsid w:val="000C0280"/>
    <w:rsid w:val="000C45FE"/>
    <w:rsid w:val="000C5122"/>
    <w:rsid w:val="000D0E37"/>
    <w:rsid w:val="000E141C"/>
    <w:rsid w:val="000E52FE"/>
    <w:rsid w:val="000E7CF6"/>
    <w:rsid w:val="000F077C"/>
    <w:rsid w:val="000F1EDC"/>
    <w:rsid w:val="000F2878"/>
    <w:rsid w:val="000F28CE"/>
    <w:rsid w:val="000F4300"/>
    <w:rsid w:val="000F4F09"/>
    <w:rsid w:val="000F58E5"/>
    <w:rsid w:val="000F70C9"/>
    <w:rsid w:val="000F70E7"/>
    <w:rsid w:val="0010052B"/>
    <w:rsid w:val="00102DD8"/>
    <w:rsid w:val="001133F3"/>
    <w:rsid w:val="00121706"/>
    <w:rsid w:val="00122309"/>
    <w:rsid w:val="00123D47"/>
    <w:rsid w:val="00150FF5"/>
    <w:rsid w:val="00160A4B"/>
    <w:rsid w:val="001614DE"/>
    <w:rsid w:val="00162887"/>
    <w:rsid w:val="00164055"/>
    <w:rsid w:val="00173804"/>
    <w:rsid w:val="001757C2"/>
    <w:rsid w:val="00177C4C"/>
    <w:rsid w:val="00183181"/>
    <w:rsid w:val="00183238"/>
    <w:rsid w:val="00183A49"/>
    <w:rsid w:val="00183EB0"/>
    <w:rsid w:val="00185469"/>
    <w:rsid w:val="001862CD"/>
    <w:rsid w:val="0019079B"/>
    <w:rsid w:val="00195EBA"/>
    <w:rsid w:val="0019799C"/>
    <w:rsid w:val="001A076F"/>
    <w:rsid w:val="001A18F5"/>
    <w:rsid w:val="001A1AC9"/>
    <w:rsid w:val="001B08B1"/>
    <w:rsid w:val="001B24D7"/>
    <w:rsid w:val="001B404F"/>
    <w:rsid w:val="001B4B78"/>
    <w:rsid w:val="001C0211"/>
    <w:rsid w:val="001C2CA6"/>
    <w:rsid w:val="001C6499"/>
    <w:rsid w:val="001D443E"/>
    <w:rsid w:val="001E0771"/>
    <w:rsid w:val="002013ED"/>
    <w:rsid w:val="002121F8"/>
    <w:rsid w:val="00220911"/>
    <w:rsid w:val="00222EA6"/>
    <w:rsid w:val="00233665"/>
    <w:rsid w:val="00240F1E"/>
    <w:rsid w:val="00242765"/>
    <w:rsid w:val="002429FA"/>
    <w:rsid w:val="002450E9"/>
    <w:rsid w:val="00246E1A"/>
    <w:rsid w:val="0027054E"/>
    <w:rsid w:val="002767F4"/>
    <w:rsid w:val="002803D9"/>
    <w:rsid w:val="00280AAF"/>
    <w:rsid w:val="002856DB"/>
    <w:rsid w:val="002A1577"/>
    <w:rsid w:val="002A445F"/>
    <w:rsid w:val="002B47E3"/>
    <w:rsid w:val="002D1324"/>
    <w:rsid w:val="002D4F31"/>
    <w:rsid w:val="002D5D1F"/>
    <w:rsid w:val="002E428B"/>
    <w:rsid w:val="002F22D7"/>
    <w:rsid w:val="002F5D09"/>
    <w:rsid w:val="00300D44"/>
    <w:rsid w:val="00307391"/>
    <w:rsid w:val="00310BE0"/>
    <w:rsid w:val="003154B9"/>
    <w:rsid w:val="00326B7E"/>
    <w:rsid w:val="0035278F"/>
    <w:rsid w:val="00352BF8"/>
    <w:rsid w:val="00377C4D"/>
    <w:rsid w:val="0038111A"/>
    <w:rsid w:val="00381587"/>
    <w:rsid w:val="003914BE"/>
    <w:rsid w:val="0039305D"/>
    <w:rsid w:val="003A2BCC"/>
    <w:rsid w:val="003B03FA"/>
    <w:rsid w:val="003C011D"/>
    <w:rsid w:val="003C47D3"/>
    <w:rsid w:val="003D2F7F"/>
    <w:rsid w:val="003E308C"/>
    <w:rsid w:val="003E51B3"/>
    <w:rsid w:val="003E74DC"/>
    <w:rsid w:val="003F04DE"/>
    <w:rsid w:val="003F14AB"/>
    <w:rsid w:val="00417182"/>
    <w:rsid w:val="004412FB"/>
    <w:rsid w:val="004465BA"/>
    <w:rsid w:val="00446E66"/>
    <w:rsid w:val="00455CC7"/>
    <w:rsid w:val="00457A27"/>
    <w:rsid w:val="004707B6"/>
    <w:rsid w:val="00472935"/>
    <w:rsid w:val="004A0391"/>
    <w:rsid w:val="004A531C"/>
    <w:rsid w:val="004A5ABE"/>
    <w:rsid w:val="004B3104"/>
    <w:rsid w:val="004C7856"/>
    <w:rsid w:val="004D034F"/>
    <w:rsid w:val="004D5727"/>
    <w:rsid w:val="004E09D0"/>
    <w:rsid w:val="004E3A86"/>
    <w:rsid w:val="004F43EB"/>
    <w:rsid w:val="005046E3"/>
    <w:rsid w:val="00505F41"/>
    <w:rsid w:val="00514563"/>
    <w:rsid w:val="00550D5C"/>
    <w:rsid w:val="00556D59"/>
    <w:rsid w:val="005577CF"/>
    <w:rsid w:val="005646AD"/>
    <w:rsid w:val="005653BE"/>
    <w:rsid w:val="00570AF3"/>
    <w:rsid w:val="005A78EC"/>
    <w:rsid w:val="005B3E49"/>
    <w:rsid w:val="005B4B82"/>
    <w:rsid w:val="005B4DD4"/>
    <w:rsid w:val="005C56AD"/>
    <w:rsid w:val="005D2CBC"/>
    <w:rsid w:val="005D374E"/>
    <w:rsid w:val="005F3B5B"/>
    <w:rsid w:val="005F4CEB"/>
    <w:rsid w:val="005F5FFC"/>
    <w:rsid w:val="00603996"/>
    <w:rsid w:val="00622879"/>
    <w:rsid w:val="006279F4"/>
    <w:rsid w:val="00660C42"/>
    <w:rsid w:val="006776D7"/>
    <w:rsid w:val="00695C55"/>
    <w:rsid w:val="006A0B0D"/>
    <w:rsid w:val="006A3EE1"/>
    <w:rsid w:val="006B0976"/>
    <w:rsid w:val="006B3A48"/>
    <w:rsid w:val="006B6D1B"/>
    <w:rsid w:val="006C63F1"/>
    <w:rsid w:val="006C68D1"/>
    <w:rsid w:val="006E7E93"/>
    <w:rsid w:val="006F4CF9"/>
    <w:rsid w:val="00704E63"/>
    <w:rsid w:val="00724DC2"/>
    <w:rsid w:val="00742C1C"/>
    <w:rsid w:val="007451CE"/>
    <w:rsid w:val="00751853"/>
    <w:rsid w:val="00752087"/>
    <w:rsid w:val="00752BA7"/>
    <w:rsid w:val="00757C5F"/>
    <w:rsid w:val="00757C9F"/>
    <w:rsid w:val="00763A6D"/>
    <w:rsid w:val="00764CCE"/>
    <w:rsid w:val="00777EFE"/>
    <w:rsid w:val="007927EF"/>
    <w:rsid w:val="007C0C50"/>
    <w:rsid w:val="007C1FAA"/>
    <w:rsid w:val="007C488C"/>
    <w:rsid w:val="007C4A26"/>
    <w:rsid w:val="007C7AFD"/>
    <w:rsid w:val="007D77B3"/>
    <w:rsid w:val="007E0F3C"/>
    <w:rsid w:val="007E27EE"/>
    <w:rsid w:val="007E3354"/>
    <w:rsid w:val="007E3EA8"/>
    <w:rsid w:val="007E42B7"/>
    <w:rsid w:val="007F09AB"/>
    <w:rsid w:val="007F3528"/>
    <w:rsid w:val="007F3E64"/>
    <w:rsid w:val="007F5750"/>
    <w:rsid w:val="00804EB2"/>
    <w:rsid w:val="008156BB"/>
    <w:rsid w:val="00820970"/>
    <w:rsid w:val="00822D55"/>
    <w:rsid w:val="00834086"/>
    <w:rsid w:val="008414FC"/>
    <w:rsid w:val="0085046E"/>
    <w:rsid w:val="00852AC2"/>
    <w:rsid w:val="00863F41"/>
    <w:rsid w:val="00871881"/>
    <w:rsid w:val="0087227A"/>
    <w:rsid w:val="008756D0"/>
    <w:rsid w:val="00876589"/>
    <w:rsid w:val="00896942"/>
    <w:rsid w:val="008A76EF"/>
    <w:rsid w:val="008B03AA"/>
    <w:rsid w:val="008B0F69"/>
    <w:rsid w:val="008B4FAA"/>
    <w:rsid w:val="008C27A0"/>
    <w:rsid w:val="008C2E0A"/>
    <w:rsid w:val="008D0242"/>
    <w:rsid w:val="008D0282"/>
    <w:rsid w:val="008D06E3"/>
    <w:rsid w:val="008E007F"/>
    <w:rsid w:val="008E1624"/>
    <w:rsid w:val="008E1C7D"/>
    <w:rsid w:val="008E61FC"/>
    <w:rsid w:val="008F1DAD"/>
    <w:rsid w:val="00900CCD"/>
    <w:rsid w:val="00903B08"/>
    <w:rsid w:val="00907920"/>
    <w:rsid w:val="0091508D"/>
    <w:rsid w:val="009325A4"/>
    <w:rsid w:val="00932707"/>
    <w:rsid w:val="009338BF"/>
    <w:rsid w:val="0093702A"/>
    <w:rsid w:val="00941188"/>
    <w:rsid w:val="00970218"/>
    <w:rsid w:val="00983AD1"/>
    <w:rsid w:val="009861D0"/>
    <w:rsid w:val="009A4427"/>
    <w:rsid w:val="009B0D4D"/>
    <w:rsid w:val="009B417D"/>
    <w:rsid w:val="009B430E"/>
    <w:rsid w:val="009B5EDC"/>
    <w:rsid w:val="009C2F56"/>
    <w:rsid w:val="009C40E4"/>
    <w:rsid w:val="009D59A1"/>
    <w:rsid w:val="009E0E71"/>
    <w:rsid w:val="009F1666"/>
    <w:rsid w:val="009F2A8F"/>
    <w:rsid w:val="009F625C"/>
    <w:rsid w:val="00A00032"/>
    <w:rsid w:val="00A15C3F"/>
    <w:rsid w:val="00A2568C"/>
    <w:rsid w:val="00A26FF4"/>
    <w:rsid w:val="00A30DC9"/>
    <w:rsid w:val="00A43AD9"/>
    <w:rsid w:val="00A44C87"/>
    <w:rsid w:val="00A45785"/>
    <w:rsid w:val="00A53ED5"/>
    <w:rsid w:val="00A72AFF"/>
    <w:rsid w:val="00A769CE"/>
    <w:rsid w:val="00A77E36"/>
    <w:rsid w:val="00A838EF"/>
    <w:rsid w:val="00A84223"/>
    <w:rsid w:val="00A8553F"/>
    <w:rsid w:val="00A87F1D"/>
    <w:rsid w:val="00A934FD"/>
    <w:rsid w:val="00A95CA9"/>
    <w:rsid w:val="00AA0BF2"/>
    <w:rsid w:val="00AB27C1"/>
    <w:rsid w:val="00AC112B"/>
    <w:rsid w:val="00AC2FE9"/>
    <w:rsid w:val="00AD1981"/>
    <w:rsid w:val="00AD56DC"/>
    <w:rsid w:val="00AE46FB"/>
    <w:rsid w:val="00AF25F3"/>
    <w:rsid w:val="00AF5951"/>
    <w:rsid w:val="00B01C67"/>
    <w:rsid w:val="00B02CD4"/>
    <w:rsid w:val="00B04219"/>
    <w:rsid w:val="00B23A0C"/>
    <w:rsid w:val="00B30D9C"/>
    <w:rsid w:val="00B314FA"/>
    <w:rsid w:val="00B322AD"/>
    <w:rsid w:val="00B445D6"/>
    <w:rsid w:val="00B50F32"/>
    <w:rsid w:val="00B56E67"/>
    <w:rsid w:val="00B64661"/>
    <w:rsid w:val="00B67F25"/>
    <w:rsid w:val="00B77D5F"/>
    <w:rsid w:val="00B84406"/>
    <w:rsid w:val="00B844CD"/>
    <w:rsid w:val="00B92E33"/>
    <w:rsid w:val="00B97FC3"/>
    <w:rsid w:val="00BB041A"/>
    <w:rsid w:val="00BB3B3B"/>
    <w:rsid w:val="00BC52FE"/>
    <w:rsid w:val="00BC61A0"/>
    <w:rsid w:val="00BD044B"/>
    <w:rsid w:val="00BD3C4B"/>
    <w:rsid w:val="00C0560F"/>
    <w:rsid w:val="00C217DD"/>
    <w:rsid w:val="00C24969"/>
    <w:rsid w:val="00C309C8"/>
    <w:rsid w:val="00C32042"/>
    <w:rsid w:val="00C35E21"/>
    <w:rsid w:val="00C46175"/>
    <w:rsid w:val="00C530EF"/>
    <w:rsid w:val="00C54401"/>
    <w:rsid w:val="00C57A35"/>
    <w:rsid w:val="00C66276"/>
    <w:rsid w:val="00C73BA7"/>
    <w:rsid w:val="00C76295"/>
    <w:rsid w:val="00C779E6"/>
    <w:rsid w:val="00C84A2D"/>
    <w:rsid w:val="00CA623B"/>
    <w:rsid w:val="00CA6D49"/>
    <w:rsid w:val="00CA7000"/>
    <w:rsid w:val="00CC2A08"/>
    <w:rsid w:val="00CC62BE"/>
    <w:rsid w:val="00CD1832"/>
    <w:rsid w:val="00CD398F"/>
    <w:rsid w:val="00CE1AC5"/>
    <w:rsid w:val="00CE4DCD"/>
    <w:rsid w:val="00CE72EF"/>
    <w:rsid w:val="00CF11DA"/>
    <w:rsid w:val="00D04F1D"/>
    <w:rsid w:val="00D14D12"/>
    <w:rsid w:val="00D21C12"/>
    <w:rsid w:val="00D311E8"/>
    <w:rsid w:val="00D32A0C"/>
    <w:rsid w:val="00D3775F"/>
    <w:rsid w:val="00D455B7"/>
    <w:rsid w:val="00D63D34"/>
    <w:rsid w:val="00D70EDD"/>
    <w:rsid w:val="00D80180"/>
    <w:rsid w:val="00D81C5A"/>
    <w:rsid w:val="00D92520"/>
    <w:rsid w:val="00D92564"/>
    <w:rsid w:val="00DA3805"/>
    <w:rsid w:val="00DB2721"/>
    <w:rsid w:val="00DB2A8D"/>
    <w:rsid w:val="00DB7F23"/>
    <w:rsid w:val="00DD4681"/>
    <w:rsid w:val="00DE04DF"/>
    <w:rsid w:val="00E11C24"/>
    <w:rsid w:val="00E12A96"/>
    <w:rsid w:val="00E12BD6"/>
    <w:rsid w:val="00E21925"/>
    <w:rsid w:val="00E21A3A"/>
    <w:rsid w:val="00E40B5E"/>
    <w:rsid w:val="00E64022"/>
    <w:rsid w:val="00E64D0D"/>
    <w:rsid w:val="00E82419"/>
    <w:rsid w:val="00E946E6"/>
    <w:rsid w:val="00EA0BF7"/>
    <w:rsid w:val="00EA51A9"/>
    <w:rsid w:val="00EB03F0"/>
    <w:rsid w:val="00EB5516"/>
    <w:rsid w:val="00EB5B8D"/>
    <w:rsid w:val="00EC0E30"/>
    <w:rsid w:val="00EC1175"/>
    <w:rsid w:val="00EC28CB"/>
    <w:rsid w:val="00EC65A0"/>
    <w:rsid w:val="00EE71B2"/>
    <w:rsid w:val="00F0043A"/>
    <w:rsid w:val="00F00AD1"/>
    <w:rsid w:val="00F23127"/>
    <w:rsid w:val="00F244B1"/>
    <w:rsid w:val="00F2466A"/>
    <w:rsid w:val="00F32575"/>
    <w:rsid w:val="00F32683"/>
    <w:rsid w:val="00F437A3"/>
    <w:rsid w:val="00F53479"/>
    <w:rsid w:val="00F636A8"/>
    <w:rsid w:val="00F656CE"/>
    <w:rsid w:val="00F71E00"/>
    <w:rsid w:val="00F73189"/>
    <w:rsid w:val="00F8351B"/>
    <w:rsid w:val="00F84613"/>
    <w:rsid w:val="00F9279F"/>
    <w:rsid w:val="00F96269"/>
    <w:rsid w:val="00FA0D10"/>
    <w:rsid w:val="00FA6FCD"/>
    <w:rsid w:val="00FB1DF6"/>
    <w:rsid w:val="00FB2841"/>
    <w:rsid w:val="00FB2BE1"/>
    <w:rsid w:val="00FB6795"/>
    <w:rsid w:val="00FC6121"/>
    <w:rsid w:val="00FE048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3B3B"/>
    <w:rPr>
      <w:sz w:val="22"/>
      <w:szCs w:val="22"/>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eastAsiaTheme="majorEastAsia" w:cstheme="majorBidi"/>
      <w:i/>
      <w:iCs/>
      <w:color w:val="0F4761" w:themeColor="accent1" w:themeShade="BF"/>
      <w:sz w:val="24"/>
      <w:szCs w:val="24"/>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eastAsiaTheme="majorEastAsia" w:cstheme="majorBidi"/>
      <w:color w:val="0F4761" w:themeColor="accent1" w:themeShade="BF"/>
      <w:sz w:val="24"/>
      <w:szCs w:val="24"/>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eastAsiaTheme="majorEastAsia" w:cstheme="majorBidi"/>
      <w:i/>
      <w:iCs/>
      <w:color w:val="595959" w:themeColor="text1" w:themeTint="A6"/>
      <w:sz w:val="24"/>
      <w:szCs w:val="24"/>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eastAsiaTheme="majorEastAsia" w:cstheme="majorBidi"/>
      <w:color w:val="595959" w:themeColor="text1" w:themeTint="A6"/>
      <w:sz w:val="24"/>
      <w:szCs w:val="24"/>
    </w:rPr>
  </w:style>
  <w:style w:type="paragraph" w:styleId="berschrift8">
    <w:name w:val="heading 8"/>
    <w:basedOn w:val="Standard"/>
    <w:next w:val="Standard"/>
    <w:link w:val="berschrift8Zchn"/>
    <w:uiPriority w:val="9"/>
    <w:semiHidden/>
    <w:unhideWhenUsed/>
    <w:qFormat/>
    <w:rsid w:val="008B03AA"/>
    <w:pPr>
      <w:keepNext/>
      <w:keepLines/>
      <w:outlineLvl w:val="7"/>
    </w:pPr>
    <w:rPr>
      <w:rFonts w:eastAsiaTheme="majorEastAsia" w:cstheme="majorBidi"/>
      <w:i/>
      <w:iCs/>
      <w:color w:val="272727" w:themeColor="text1" w:themeTint="D8"/>
      <w:sz w:val="24"/>
      <w:szCs w:val="24"/>
    </w:rPr>
  </w:style>
  <w:style w:type="paragraph" w:styleId="berschrift9">
    <w:name w:val="heading 9"/>
    <w:basedOn w:val="Standard"/>
    <w:next w:val="Standard"/>
    <w:link w:val="berschrift9Zchn"/>
    <w:uiPriority w:val="9"/>
    <w:semiHidden/>
    <w:unhideWhenUsed/>
    <w:qFormat/>
    <w:rsid w:val="008B03AA"/>
    <w:pPr>
      <w:keepNext/>
      <w:keepLines/>
      <w:outlineLvl w:val="8"/>
    </w:pPr>
    <w:rPr>
      <w:rFonts w:eastAsiaTheme="majorEastAsia" w:cstheme="majorBidi"/>
      <w:color w:val="272727" w:themeColor="text1" w:themeTint="D8"/>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i/>
      <w:iCs/>
      <w:color w:val="404040" w:themeColor="text1" w:themeTint="BF"/>
      <w:sz w:val="24"/>
      <w:szCs w:val="24"/>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sz w:val="24"/>
      <w:szCs w:val="24"/>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4"/>
      <w:szCs w:val="24"/>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sz w:val="20"/>
      <w:szCs w:val="20"/>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berarbeitung">
    <w:name w:val="Revision"/>
    <w:hidden/>
    <w:uiPriority w:val="99"/>
    <w:semiHidden/>
    <w:rsid w:val="00B97FC3"/>
    <w:rPr>
      <w:sz w:val="22"/>
      <w:szCs w:val="22"/>
    </w:rPr>
  </w:style>
  <w:style w:type="paragraph" w:styleId="StandardWeb">
    <w:name w:val="Normal (Web)"/>
    <w:basedOn w:val="Standard"/>
    <w:uiPriority w:val="99"/>
    <w:unhideWhenUsed/>
    <w:rsid w:val="006776D7"/>
    <w:pPr>
      <w:spacing w:before="100" w:beforeAutospacing="1" w:after="100" w:afterAutospacing="1"/>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849346">
      <w:bodyDiv w:val="1"/>
      <w:marLeft w:val="0"/>
      <w:marRight w:val="0"/>
      <w:marTop w:val="0"/>
      <w:marBottom w:val="0"/>
      <w:divBdr>
        <w:top w:val="none" w:sz="0" w:space="0" w:color="auto"/>
        <w:left w:val="none" w:sz="0" w:space="0" w:color="auto"/>
        <w:bottom w:val="none" w:sz="0" w:space="0" w:color="auto"/>
        <w:right w:val="none" w:sz="0" w:space="0" w:color="auto"/>
      </w:divBdr>
    </w:div>
    <w:div w:id="573584186">
      <w:bodyDiv w:val="1"/>
      <w:marLeft w:val="0"/>
      <w:marRight w:val="0"/>
      <w:marTop w:val="0"/>
      <w:marBottom w:val="0"/>
      <w:divBdr>
        <w:top w:val="none" w:sz="0" w:space="0" w:color="auto"/>
        <w:left w:val="none" w:sz="0" w:space="0" w:color="auto"/>
        <w:bottom w:val="none" w:sz="0" w:space="0" w:color="auto"/>
        <w:right w:val="none" w:sz="0" w:space="0" w:color="auto"/>
      </w:divBdr>
    </w:div>
    <w:div w:id="607741405">
      <w:bodyDiv w:val="1"/>
      <w:marLeft w:val="0"/>
      <w:marRight w:val="0"/>
      <w:marTop w:val="0"/>
      <w:marBottom w:val="0"/>
      <w:divBdr>
        <w:top w:val="none" w:sz="0" w:space="0" w:color="auto"/>
        <w:left w:val="none" w:sz="0" w:space="0" w:color="auto"/>
        <w:bottom w:val="none" w:sz="0" w:space="0" w:color="auto"/>
        <w:right w:val="none" w:sz="0" w:space="0" w:color="auto"/>
      </w:divBdr>
    </w:div>
    <w:div w:id="652804816">
      <w:bodyDiv w:val="1"/>
      <w:marLeft w:val="0"/>
      <w:marRight w:val="0"/>
      <w:marTop w:val="0"/>
      <w:marBottom w:val="0"/>
      <w:divBdr>
        <w:top w:val="none" w:sz="0" w:space="0" w:color="auto"/>
        <w:left w:val="none" w:sz="0" w:space="0" w:color="auto"/>
        <w:bottom w:val="none" w:sz="0" w:space="0" w:color="auto"/>
        <w:right w:val="none" w:sz="0" w:space="0" w:color="auto"/>
      </w:divBdr>
    </w:div>
    <w:div w:id="691342959">
      <w:bodyDiv w:val="1"/>
      <w:marLeft w:val="0"/>
      <w:marRight w:val="0"/>
      <w:marTop w:val="0"/>
      <w:marBottom w:val="0"/>
      <w:divBdr>
        <w:top w:val="none" w:sz="0" w:space="0" w:color="auto"/>
        <w:left w:val="none" w:sz="0" w:space="0" w:color="auto"/>
        <w:bottom w:val="none" w:sz="0" w:space="0" w:color="auto"/>
        <w:right w:val="none" w:sz="0" w:space="0" w:color="auto"/>
      </w:divBdr>
    </w:div>
    <w:div w:id="1274556689">
      <w:bodyDiv w:val="1"/>
      <w:marLeft w:val="0"/>
      <w:marRight w:val="0"/>
      <w:marTop w:val="0"/>
      <w:marBottom w:val="0"/>
      <w:divBdr>
        <w:top w:val="none" w:sz="0" w:space="0" w:color="auto"/>
        <w:left w:val="none" w:sz="0" w:space="0" w:color="auto"/>
        <w:bottom w:val="none" w:sz="0" w:space="0" w:color="auto"/>
        <w:right w:val="none" w:sz="0" w:space="0" w:color="auto"/>
      </w:divBdr>
    </w:div>
    <w:div w:id="1492064948">
      <w:bodyDiv w:val="1"/>
      <w:marLeft w:val="0"/>
      <w:marRight w:val="0"/>
      <w:marTop w:val="0"/>
      <w:marBottom w:val="0"/>
      <w:divBdr>
        <w:top w:val="none" w:sz="0" w:space="0" w:color="auto"/>
        <w:left w:val="none" w:sz="0" w:space="0" w:color="auto"/>
        <w:bottom w:val="none" w:sz="0" w:space="0" w:color="auto"/>
        <w:right w:val="none" w:sz="0" w:space="0" w:color="auto"/>
      </w:divBdr>
    </w:div>
    <w:div w:id="1498300581">
      <w:bodyDiv w:val="1"/>
      <w:marLeft w:val="0"/>
      <w:marRight w:val="0"/>
      <w:marTop w:val="0"/>
      <w:marBottom w:val="0"/>
      <w:divBdr>
        <w:top w:val="none" w:sz="0" w:space="0" w:color="auto"/>
        <w:left w:val="none" w:sz="0" w:space="0" w:color="auto"/>
        <w:bottom w:val="none" w:sz="0" w:space="0" w:color="auto"/>
        <w:right w:val="none" w:sz="0" w:space="0" w:color="auto"/>
      </w:divBdr>
    </w:div>
    <w:div w:id="1509827362">
      <w:bodyDiv w:val="1"/>
      <w:marLeft w:val="0"/>
      <w:marRight w:val="0"/>
      <w:marTop w:val="0"/>
      <w:marBottom w:val="0"/>
      <w:divBdr>
        <w:top w:val="none" w:sz="0" w:space="0" w:color="auto"/>
        <w:left w:val="none" w:sz="0" w:space="0" w:color="auto"/>
        <w:bottom w:val="none" w:sz="0" w:space="0" w:color="auto"/>
        <w:right w:val="none" w:sz="0" w:space="0" w:color="auto"/>
      </w:divBdr>
    </w:div>
    <w:div w:id="1585991224">
      <w:bodyDiv w:val="1"/>
      <w:marLeft w:val="0"/>
      <w:marRight w:val="0"/>
      <w:marTop w:val="0"/>
      <w:marBottom w:val="0"/>
      <w:divBdr>
        <w:top w:val="none" w:sz="0" w:space="0" w:color="auto"/>
        <w:left w:val="none" w:sz="0" w:space="0" w:color="auto"/>
        <w:bottom w:val="none" w:sz="0" w:space="0" w:color="auto"/>
        <w:right w:val="none" w:sz="0" w:space="0" w:color="auto"/>
      </w:divBdr>
    </w:div>
    <w:div w:id="1586721317">
      <w:bodyDiv w:val="1"/>
      <w:marLeft w:val="0"/>
      <w:marRight w:val="0"/>
      <w:marTop w:val="0"/>
      <w:marBottom w:val="0"/>
      <w:divBdr>
        <w:top w:val="none" w:sz="0" w:space="0" w:color="auto"/>
        <w:left w:val="none" w:sz="0" w:space="0" w:color="auto"/>
        <w:bottom w:val="none" w:sz="0" w:space="0" w:color="auto"/>
        <w:right w:val="none" w:sz="0" w:space="0" w:color="auto"/>
      </w:divBdr>
    </w:div>
    <w:div w:id="19907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andra.vasak@reiterpr.com" TargetMode="External"/><Relationship Id="rId5" Type="http://schemas.openxmlformats.org/officeDocument/2006/relationships/settings" Target="settings.xml"/><Relationship Id="rId10" Type="http://schemas.openxmlformats.org/officeDocument/2006/relationships/hyperlink" Target="http://www.lorenz-consult.at" TargetMode="External"/><Relationship Id="rId4" Type="http://schemas.openxmlformats.org/officeDocument/2006/relationships/styles" Target="styles.xml"/><Relationship Id="rId9" Type="http://schemas.openxmlformats.org/officeDocument/2006/relationships/hyperlink" Target="https://www.lorenz-consult.at/unternehmen/karrie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2E16D-1544-4209-A698-82D0C83DC06B}">
  <ds:schemaRefs>
    <ds:schemaRef ds:uri="http://schemas.microsoft.com/sharepoint/v3/contenttype/forms"/>
  </ds:schemaRefs>
</ds:datastoreItem>
</file>

<file path=customXml/itemProps2.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46</cp:revision>
  <cp:lastPrinted>2024-04-04T09:47:00Z</cp:lastPrinted>
  <dcterms:created xsi:type="dcterms:W3CDTF">2024-04-05T07:29:00Z</dcterms:created>
  <dcterms:modified xsi:type="dcterms:W3CDTF">2025-03-05T08:42:00Z</dcterms:modified>
  <cp:category/>
</cp:coreProperties>
</file>