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09E5DA4B" w14:textId="77777777" w:rsidR="00F129B1" w:rsidRDefault="006F7B10" w:rsidP="00F12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Beko </w:t>
      </w:r>
      <w:r w:rsidR="004603ED">
        <w:rPr>
          <w:rFonts w:ascii="SohoGothicPro-ExtraBold" w:eastAsia="SohoGothicPro-ExtraBold" w:hAnsi="SohoGothicPro-ExtraBold" w:cs="SohoGothicPro-ExtraBold"/>
          <w:b/>
          <w:bCs/>
          <w:sz w:val="28"/>
          <w:szCs w:val="28"/>
        </w:rPr>
        <w:t xml:space="preserve">spendet </w:t>
      </w:r>
      <w:r w:rsidR="00A17071">
        <w:rPr>
          <w:rFonts w:ascii="SohoGothicPro-ExtraBold" w:eastAsia="SohoGothicPro-ExtraBold" w:hAnsi="SohoGothicPro-ExtraBold" w:cs="SohoGothicPro-ExtraBold"/>
          <w:b/>
          <w:bCs/>
          <w:sz w:val="28"/>
          <w:szCs w:val="28"/>
        </w:rPr>
        <w:t>Haushaltsg</w:t>
      </w:r>
      <w:r>
        <w:rPr>
          <w:rFonts w:ascii="SohoGothicPro-ExtraBold" w:eastAsia="SohoGothicPro-ExtraBold" w:hAnsi="SohoGothicPro-ExtraBold" w:cs="SohoGothicPro-ExtraBold"/>
          <w:b/>
          <w:bCs/>
          <w:sz w:val="28"/>
          <w:szCs w:val="28"/>
        </w:rPr>
        <w:t>eräte</w:t>
      </w:r>
      <w:r w:rsidR="004603ED">
        <w:rPr>
          <w:rFonts w:ascii="SohoGothicPro-ExtraBold" w:eastAsia="SohoGothicPro-ExtraBold" w:hAnsi="SohoGothicPro-ExtraBold" w:cs="SohoGothicPro-ExtraBold"/>
          <w:b/>
          <w:bCs/>
          <w:sz w:val="28"/>
          <w:szCs w:val="28"/>
        </w:rPr>
        <w:t xml:space="preserve"> für den</w:t>
      </w:r>
      <w:r>
        <w:rPr>
          <w:rFonts w:ascii="SohoGothicPro-ExtraBold" w:eastAsia="SohoGothicPro-ExtraBold" w:hAnsi="SohoGothicPro-ExtraBold" w:cs="SohoGothicPro-ExtraBold"/>
          <w:b/>
          <w:bCs/>
          <w:sz w:val="28"/>
          <w:szCs w:val="28"/>
        </w:rPr>
        <w:t xml:space="preserve"> Lichtblickhof</w:t>
      </w:r>
    </w:p>
    <w:p w14:paraId="1BBA1DD7" w14:textId="77777777" w:rsidR="00F129B1" w:rsidRDefault="00F129B1" w:rsidP="00F12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p>
    <w:p w14:paraId="4EFAB884" w14:textId="77777777" w:rsidR="00F129B1" w:rsidRDefault="00DB3B4B" w:rsidP="00F12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sz w:val="22"/>
          <w:szCs w:val="22"/>
          <w:lang w:val="de-DE"/>
        </w:rPr>
      </w:pPr>
      <w:r w:rsidRPr="00DB3B4B">
        <w:rPr>
          <w:rFonts w:ascii="Calibri" w:hAnsi="Calibri" w:cs="Calibri"/>
          <w:b/>
          <w:bCs/>
          <w:sz w:val="22"/>
          <w:szCs w:val="22"/>
          <w:lang w:val="de-DE"/>
        </w:rPr>
        <w:t>Palliativ-, Trauma- und Trauerbegleitung mit</w:t>
      </w:r>
      <w:r w:rsidR="006D3228">
        <w:rPr>
          <w:rFonts w:ascii="Calibri" w:hAnsi="Calibri" w:cs="Calibri"/>
          <w:b/>
          <w:bCs/>
          <w:sz w:val="22"/>
          <w:szCs w:val="22"/>
          <w:lang w:val="de-DE"/>
        </w:rPr>
        <w:t xml:space="preserve"> Pferden fü</w:t>
      </w:r>
      <w:r w:rsidRPr="00DB3B4B">
        <w:rPr>
          <w:rFonts w:ascii="Calibri" w:hAnsi="Calibri" w:cs="Calibri"/>
          <w:b/>
          <w:bCs/>
          <w:sz w:val="22"/>
          <w:szCs w:val="22"/>
          <w:lang w:val="de-DE"/>
        </w:rPr>
        <w:t>r Kinder mit schweren Erkrankungen oder Behinderungen – das ist die Arbeit des Lichtblickhofs</w:t>
      </w:r>
      <w:r w:rsidR="006D3228">
        <w:rPr>
          <w:rFonts w:ascii="Calibri" w:hAnsi="Calibri" w:cs="Calibri"/>
          <w:b/>
          <w:bCs/>
          <w:sz w:val="22"/>
          <w:szCs w:val="22"/>
          <w:lang w:val="de-DE"/>
        </w:rPr>
        <w:t xml:space="preserve"> im 14. Wiener Bezirk am Areal des früheren Otto-Wagner-Spitals</w:t>
      </w:r>
      <w:r w:rsidRPr="006D3228">
        <w:rPr>
          <w:rFonts w:asciiTheme="minorHAnsi" w:hAnsiTheme="minorHAnsi" w:cstheme="minorHAnsi"/>
          <w:b/>
          <w:bCs/>
          <w:sz w:val="22"/>
          <w:szCs w:val="22"/>
          <w:lang w:val="de-DE"/>
        </w:rPr>
        <w:t xml:space="preserve">. </w:t>
      </w:r>
      <w:r w:rsidR="006D3228" w:rsidRPr="006D3228">
        <w:rPr>
          <w:rFonts w:asciiTheme="minorHAnsi" w:hAnsiTheme="minorHAnsi" w:cstheme="minorHAnsi"/>
          <w:b/>
          <w:bCs/>
          <w:sz w:val="22"/>
          <w:szCs w:val="22"/>
        </w:rPr>
        <w:t>In unmittelbarer Nachbarschaft wurden im Oktober zwei Familienwohnungen für die Hospiz- und Palliativbetreuung fertiggestellt.</w:t>
      </w:r>
      <w:r w:rsidR="006D3228">
        <w:rPr>
          <w:rFonts w:asciiTheme="minorHAnsi" w:hAnsiTheme="minorHAnsi" w:cstheme="minorHAnsi"/>
          <w:b/>
          <w:bCs/>
          <w:sz w:val="22"/>
          <w:szCs w:val="22"/>
        </w:rPr>
        <w:t xml:space="preserve"> </w:t>
      </w:r>
      <w:r w:rsidR="009C3E09">
        <w:rPr>
          <w:rFonts w:ascii="Calibri" w:hAnsi="Calibri" w:cs="Calibri"/>
          <w:b/>
          <w:bCs/>
          <w:sz w:val="22"/>
          <w:szCs w:val="22"/>
          <w:lang w:val="de-DE"/>
        </w:rPr>
        <w:t xml:space="preserve">Es fehlten noch zwei Waschmaschinen und eine Kühl- und Gefrierkombination. Beko spendete diese. </w:t>
      </w:r>
    </w:p>
    <w:p w14:paraId="345E9E3E" w14:textId="77777777" w:rsidR="00F129B1" w:rsidRDefault="00F129B1" w:rsidP="00F12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sz w:val="22"/>
          <w:szCs w:val="22"/>
          <w:lang w:val="de-DE"/>
        </w:rPr>
      </w:pPr>
    </w:p>
    <w:p w14:paraId="05F1465A" w14:textId="17C11433" w:rsidR="00A17071" w:rsidRPr="00F129B1" w:rsidRDefault="00D13F79" w:rsidP="00F12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Calibri" w:hAnsi="Calibri" w:cs="Calibri"/>
          <w:sz w:val="22"/>
          <w:szCs w:val="22"/>
          <w:lang w:val="de-DE"/>
        </w:rPr>
        <w:t xml:space="preserve">Wien, </w:t>
      </w:r>
      <w:r w:rsidR="00B619F7">
        <w:rPr>
          <w:rFonts w:ascii="Calibri" w:hAnsi="Calibri" w:cs="Calibri"/>
          <w:sz w:val="22"/>
          <w:szCs w:val="22"/>
          <w:lang w:val="de-DE"/>
        </w:rPr>
        <w:t>9. November 2021</w:t>
      </w:r>
      <w:r>
        <w:rPr>
          <w:rFonts w:ascii="Calibri" w:hAnsi="Calibri" w:cs="Calibri"/>
          <w:sz w:val="22"/>
          <w:szCs w:val="22"/>
          <w:lang w:val="de-DE"/>
        </w:rPr>
        <w:t xml:space="preserve">. </w:t>
      </w:r>
      <w:r w:rsidR="00A17071">
        <w:rPr>
          <w:rFonts w:ascii="Calibri" w:hAnsi="Calibri" w:cs="Calibri"/>
          <w:sz w:val="22"/>
          <w:szCs w:val="22"/>
          <w:lang w:val="de-DE"/>
        </w:rPr>
        <w:t xml:space="preserve">Seit 20 Jahren bietet </w:t>
      </w:r>
      <w:proofErr w:type="spellStart"/>
      <w:proofErr w:type="gramStart"/>
      <w:r w:rsidR="00A17071">
        <w:rPr>
          <w:rFonts w:ascii="Calibri" w:hAnsi="Calibri" w:cs="Calibri"/>
          <w:sz w:val="22"/>
          <w:szCs w:val="22"/>
          <w:lang w:val="de-DE"/>
        </w:rPr>
        <w:t>e.motion</w:t>
      </w:r>
      <w:proofErr w:type="spellEnd"/>
      <w:proofErr w:type="gramEnd"/>
      <w:r w:rsidR="00A17071">
        <w:rPr>
          <w:rFonts w:ascii="Calibri" w:hAnsi="Calibri" w:cs="Calibri"/>
          <w:sz w:val="22"/>
          <w:szCs w:val="22"/>
          <w:lang w:val="de-DE"/>
        </w:rPr>
        <w:t xml:space="preserve"> Lichtblickhof</w:t>
      </w:r>
      <w:r w:rsidR="00A17071" w:rsidRPr="00794871">
        <w:rPr>
          <w:rFonts w:ascii="Calibri" w:hAnsi="Calibri" w:cs="Calibri"/>
          <w:sz w:val="22"/>
          <w:szCs w:val="22"/>
          <w:lang w:val="de-DE"/>
        </w:rPr>
        <w:t xml:space="preserve"> tiergestützte Therapien für traumatisierte</w:t>
      </w:r>
      <w:r w:rsidR="004409AC">
        <w:rPr>
          <w:rFonts w:ascii="Calibri" w:hAnsi="Calibri" w:cs="Calibri"/>
          <w:sz w:val="22"/>
          <w:szCs w:val="22"/>
          <w:lang w:val="de-DE"/>
        </w:rPr>
        <w:t xml:space="preserve"> und</w:t>
      </w:r>
      <w:r w:rsidR="00A17071" w:rsidRPr="00794871">
        <w:rPr>
          <w:rFonts w:ascii="Calibri" w:hAnsi="Calibri" w:cs="Calibri"/>
          <w:sz w:val="22"/>
          <w:szCs w:val="22"/>
          <w:lang w:val="de-DE"/>
        </w:rPr>
        <w:t xml:space="preserve"> schwer</w:t>
      </w:r>
      <w:r w:rsidR="00F129B1">
        <w:rPr>
          <w:rFonts w:ascii="Calibri" w:hAnsi="Calibri" w:cs="Calibri"/>
          <w:sz w:val="22"/>
          <w:szCs w:val="22"/>
          <w:lang w:val="de-DE"/>
        </w:rPr>
        <w:t xml:space="preserve"> </w:t>
      </w:r>
      <w:r w:rsidR="00A17071" w:rsidRPr="00794871">
        <w:rPr>
          <w:rFonts w:ascii="Calibri" w:hAnsi="Calibri" w:cs="Calibri"/>
          <w:sz w:val="22"/>
          <w:szCs w:val="22"/>
          <w:lang w:val="de-DE"/>
        </w:rPr>
        <w:t>kranke Kinder</w:t>
      </w:r>
      <w:r w:rsidR="00A17071">
        <w:rPr>
          <w:rFonts w:ascii="Calibri" w:hAnsi="Calibri" w:cs="Calibri"/>
          <w:sz w:val="22"/>
          <w:szCs w:val="22"/>
          <w:lang w:val="de-DE"/>
        </w:rPr>
        <w:t xml:space="preserve">. </w:t>
      </w:r>
      <w:r w:rsidR="00E55321" w:rsidRPr="00985AE2">
        <w:rPr>
          <w:rFonts w:ascii="Calibri" w:hAnsi="Calibri" w:cs="Calibri"/>
          <w:sz w:val="22"/>
          <w:szCs w:val="22"/>
          <w:lang w:val="de-DE"/>
        </w:rPr>
        <w:t>Neben dem Lichtblickhof am Gelände des Otto-Wagner-</w:t>
      </w:r>
      <w:r w:rsidR="00E55321" w:rsidRPr="006D3228">
        <w:rPr>
          <w:rFonts w:asciiTheme="minorHAnsi" w:hAnsiTheme="minorHAnsi" w:cstheme="minorHAnsi"/>
          <w:sz w:val="22"/>
          <w:szCs w:val="22"/>
          <w:lang w:val="de-DE"/>
        </w:rPr>
        <w:t xml:space="preserve">Spitals gibt es in Niederösterreich einen weiteren Standort. </w:t>
      </w:r>
      <w:r w:rsidR="00A17071" w:rsidRPr="006D3228">
        <w:rPr>
          <w:rFonts w:asciiTheme="minorHAnsi" w:hAnsiTheme="minorHAnsi" w:cstheme="minorHAnsi"/>
          <w:sz w:val="22"/>
          <w:szCs w:val="22"/>
          <w:lang w:val="de-DE"/>
        </w:rPr>
        <w:t xml:space="preserve">Der Lichtblickhof versteht sich </w:t>
      </w:r>
      <w:r w:rsidR="009C3E09" w:rsidRPr="006D3228">
        <w:rPr>
          <w:rFonts w:asciiTheme="minorHAnsi" w:hAnsiTheme="minorHAnsi" w:cstheme="minorHAnsi"/>
          <w:sz w:val="22"/>
          <w:szCs w:val="22"/>
          <w:lang w:val="de-DE"/>
        </w:rPr>
        <w:t xml:space="preserve">so </w:t>
      </w:r>
      <w:r w:rsidR="00A17071" w:rsidRPr="006D3228">
        <w:rPr>
          <w:rFonts w:asciiTheme="minorHAnsi" w:hAnsiTheme="minorHAnsi" w:cstheme="minorHAnsi"/>
          <w:sz w:val="22"/>
          <w:szCs w:val="22"/>
          <w:lang w:val="de-DE"/>
        </w:rPr>
        <w:t xml:space="preserve">als Lebensort für Familien, deren Kinder von einer unheilbaren und lebensverkürzenden Erkrankung betroffen sind. Dazu wurde eine besondere Therapieform geschaffen. Die sogenannte </w:t>
      </w:r>
      <w:proofErr w:type="spellStart"/>
      <w:r w:rsidR="00A17071" w:rsidRPr="006D3228">
        <w:rPr>
          <w:rFonts w:asciiTheme="minorHAnsi" w:hAnsiTheme="minorHAnsi" w:cstheme="minorHAnsi"/>
          <w:sz w:val="22"/>
          <w:szCs w:val="22"/>
          <w:lang w:val="de-DE"/>
        </w:rPr>
        <w:t>Equotherapie</w:t>
      </w:r>
      <w:proofErr w:type="spellEnd"/>
      <w:r w:rsidR="00A17071" w:rsidRPr="006D3228">
        <w:rPr>
          <w:rFonts w:asciiTheme="minorHAnsi" w:hAnsiTheme="minorHAnsi" w:cstheme="minorHAnsi"/>
          <w:sz w:val="22"/>
          <w:szCs w:val="22"/>
          <w:lang w:val="de-DE"/>
        </w:rPr>
        <w:t xml:space="preserve"> wurde ursprünglich mit Pferden entwickelt, mittlerweile aber auch auf andere Tiere erweitert. Die besonderen Fähigkeiten der Pferde oder speziell ausgebildeter Tiere unterstützen die TherapeutInnen dabei, Kinder und Jugendliche auf ihrem Weg durch Krisen oder bei der Verarbeitung von traumatischen Erlebnissen</w:t>
      </w:r>
      <w:r w:rsidR="006D3228" w:rsidRPr="006D3228">
        <w:rPr>
          <w:rFonts w:asciiTheme="minorHAnsi" w:hAnsiTheme="minorHAnsi" w:cstheme="minorHAnsi"/>
          <w:sz w:val="22"/>
          <w:szCs w:val="22"/>
          <w:lang w:val="de-DE"/>
        </w:rPr>
        <w:t xml:space="preserve"> </w:t>
      </w:r>
      <w:r w:rsidR="006D3228">
        <w:rPr>
          <w:rFonts w:asciiTheme="minorHAnsi" w:hAnsiTheme="minorHAnsi" w:cstheme="minorHAnsi"/>
          <w:sz w:val="22"/>
          <w:szCs w:val="22"/>
          <w:lang w:val="de-DE"/>
        </w:rPr>
        <w:t>(</w:t>
      </w:r>
      <w:r w:rsidR="006D3228" w:rsidRPr="006D3228">
        <w:rPr>
          <w:rFonts w:asciiTheme="minorHAnsi" w:hAnsiTheme="minorHAnsi" w:cstheme="minorHAnsi"/>
          <w:sz w:val="22"/>
          <w:szCs w:val="22"/>
        </w:rPr>
        <w:t>wie Tod eines Elternteils, Unfälle oder Missbrauch</w:t>
      </w:r>
      <w:r w:rsidR="006D3228">
        <w:rPr>
          <w:rFonts w:asciiTheme="minorHAnsi" w:hAnsiTheme="minorHAnsi" w:cstheme="minorHAnsi"/>
          <w:sz w:val="22"/>
          <w:szCs w:val="22"/>
        </w:rPr>
        <w:t>)</w:t>
      </w:r>
      <w:r w:rsidR="00A17071" w:rsidRPr="006D3228">
        <w:rPr>
          <w:rFonts w:asciiTheme="minorHAnsi" w:hAnsiTheme="minorHAnsi" w:cstheme="minorHAnsi"/>
          <w:sz w:val="22"/>
          <w:szCs w:val="22"/>
          <w:lang w:val="de-DE"/>
        </w:rPr>
        <w:t xml:space="preserve"> zu helfen. Das hilft </w:t>
      </w:r>
      <w:r w:rsidR="009C3E09" w:rsidRPr="006D3228">
        <w:rPr>
          <w:rFonts w:asciiTheme="minorHAnsi" w:hAnsiTheme="minorHAnsi" w:cstheme="minorHAnsi"/>
          <w:sz w:val="22"/>
          <w:szCs w:val="22"/>
          <w:lang w:val="de-DE"/>
        </w:rPr>
        <w:t>diesen</w:t>
      </w:r>
      <w:r w:rsidR="00E94687" w:rsidRPr="006D3228">
        <w:rPr>
          <w:rFonts w:asciiTheme="minorHAnsi" w:hAnsiTheme="minorHAnsi" w:cstheme="minorHAnsi"/>
          <w:sz w:val="22"/>
          <w:szCs w:val="22"/>
          <w:lang w:val="de-DE"/>
        </w:rPr>
        <w:t>,</w:t>
      </w:r>
      <w:r w:rsidR="00A17071" w:rsidRPr="006D3228">
        <w:rPr>
          <w:rFonts w:asciiTheme="minorHAnsi" w:hAnsiTheme="minorHAnsi" w:cstheme="minorHAnsi"/>
          <w:sz w:val="22"/>
          <w:szCs w:val="22"/>
          <w:lang w:val="de-DE"/>
        </w:rPr>
        <w:t xml:space="preserve"> in Krisenzeiten wieder neuen Mut </w:t>
      </w:r>
      <w:r w:rsidR="00E55321" w:rsidRPr="006D3228">
        <w:rPr>
          <w:rFonts w:asciiTheme="minorHAnsi" w:hAnsiTheme="minorHAnsi" w:cstheme="minorHAnsi"/>
          <w:sz w:val="22"/>
          <w:szCs w:val="22"/>
          <w:lang w:val="de-DE"/>
        </w:rPr>
        <w:t>sowie</w:t>
      </w:r>
      <w:r w:rsidR="00A17071" w:rsidRPr="006D3228">
        <w:rPr>
          <w:rFonts w:asciiTheme="minorHAnsi" w:hAnsiTheme="minorHAnsi" w:cstheme="minorHAnsi"/>
          <w:sz w:val="22"/>
          <w:szCs w:val="22"/>
          <w:lang w:val="de-DE"/>
        </w:rPr>
        <w:t xml:space="preserve"> neue Kraft zu schöpfen und so Lichtblicke zu erleben.</w:t>
      </w:r>
      <w:r w:rsidR="00A17071">
        <w:rPr>
          <w:rFonts w:ascii="Calibri" w:hAnsi="Calibri" w:cs="Calibri"/>
          <w:sz w:val="22"/>
          <w:szCs w:val="22"/>
          <w:lang w:val="de-DE"/>
        </w:rPr>
        <w:t xml:space="preserve"> </w:t>
      </w:r>
    </w:p>
    <w:p w14:paraId="5A4541A2" w14:textId="77777777" w:rsidR="00A17071" w:rsidRDefault="00A17071" w:rsidP="00960C6F">
      <w:pPr>
        <w:jc w:val="both"/>
        <w:rPr>
          <w:rFonts w:ascii="Calibri" w:hAnsi="Calibri" w:cs="Calibri"/>
          <w:b/>
          <w:bCs/>
          <w:sz w:val="22"/>
          <w:szCs w:val="22"/>
          <w:lang w:val="de-DE"/>
        </w:rPr>
      </w:pPr>
    </w:p>
    <w:p w14:paraId="02AA6C11" w14:textId="3C56657F" w:rsidR="006D3228" w:rsidRPr="006D3228" w:rsidRDefault="006F7B10" w:rsidP="006D3228">
      <w:pPr>
        <w:jc w:val="both"/>
        <w:rPr>
          <w:rStyle w:val="Fett"/>
          <w:rFonts w:ascii="Calibri" w:hAnsi="Calibri" w:cs="Calibri"/>
          <w:sz w:val="22"/>
          <w:szCs w:val="22"/>
          <w:lang w:val="de-DE"/>
        </w:rPr>
      </w:pPr>
      <w:r w:rsidRPr="006F7B10">
        <w:rPr>
          <w:rFonts w:ascii="Calibri" w:hAnsi="Calibri" w:cs="Calibri"/>
          <w:b/>
          <w:bCs/>
          <w:sz w:val="22"/>
          <w:szCs w:val="22"/>
          <w:lang w:val="de-DE"/>
        </w:rPr>
        <w:t>Engel auf Zeit</w:t>
      </w:r>
    </w:p>
    <w:p w14:paraId="5F0069AB" w14:textId="01ECF52B" w:rsidR="006D3228" w:rsidRPr="00275B8C" w:rsidRDefault="006D3228" w:rsidP="00F129B1">
      <w:pPr>
        <w:jc w:val="both"/>
        <w:rPr>
          <w:rStyle w:val="Fett"/>
          <w:rFonts w:asciiTheme="minorHAnsi" w:hAnsiTheme="minorHAnsi" w:cstheme="minorHAnsi"/>
          <w:b w:val="0"/>
          <w:bCs w:val="0"/>
          <w:sz w:val="22"/>
          <w:szCs w:val="22"/>
        </w:rPr>
      </w:pPr>
      <w:r w:rsidRPr="006D3228">
        <w:rPr>
          <w:rFonts w:asciiTheme="minorHAnsi" w:hAnsiTheme="minorHAnsi" w:cstheme="minorHAnsi"/>
          <w:sz w:val="22"/>
          <w:szCs w:val="22"/>
        </w:rPr>
        <w:t xml:space="preserve">„Wenn Kinder nicht mehr lange zu leben haben, ermöglichen wir den schwer kranken Kindern und ihren Familien eine </w:t>
      </w:r>
      <w:r w:rsidRPr="00275B8C">
        <w:rPr>
          <w:rFonts w:asciiTheme="minorHAnsi" w:hAnsiTheme="minorHAnsi" w:cstheme="minorHAnsi"/>
          <w:sz w:val="22"/>
          <w:szCs w:val="22"/>
        </w:rPr>
        <w:t xml:space="preserve">Auszeit von ihren Sorgen und Ängsten. Unsere Therapiepferde, Schafe, Hunde und Katzen schenken glückliche Stunden voll besonderer Erlebnisse und Begegnungen“, </w:t>
      </w:r>
      <w:r w:rsidRPr="00275B8C">
        <w:rPr>
          <w:rStyle w:val="Fett"/>
          <w:rFonts w:asciiTheme="minorHAnsi" w:hAnsiTheme="minorHAnsi" w:cstheme="minorHAnsi"/>
          <w:b w:val="0"/>
          <w:bCs w:val="0"/>
          <w:sz w:val="22"/>
          <w:szCs w:val="22"/>
        </w:rPr>
        <w:t>erklärt Roswitha Zink, Gründerin und Geschäftsführerin des gemeinnützigen Vereins</w:t>
      </w:r>
      <w:r w:rsidR="00F129B1" w:rsidRPr="00275B8C">
        <w:rPr>
          <w:rStyle w:val="Fett"/>
          <w:rFonts w:asciiTheme="minorHAnsi" w:hAnsiTheme="minorHAnsi" w:cstheme="minorHAnsi"/>
          <w:b w:val="0"/>
          <w:bCs w:val="0"/>
          <w:sz w:val="22"/>
          <w:szCs w:val="22"/>
        </w:rPr>
        <w:t>.</w:t>
      </w:r>
    </w:p>
    <w:p w14:paraId="16A98F59" w14:textId="77777777" w:rsidR="00F129B1" w:rsidRPr="00275B8C" w:rsidRDefault="00F129B1" w:rsidP="00F129B1">
      <w:pPr>
        <w:jc w:val="both"/>
        <w:rPr>
          <w:rStyle w:val="Fett"/>
          <w:rFonts w:asciiTheme="minorHAnsi" w:hAnsiTheme="minorHAnsi" w:cstheme="minorHAnsi"/>
          <w:b w:val="0"/>
          <w:bCs w:val="0"/>
          <w:sz w:val="22"/>
          <w:szCs w:val="22"/>
        </w:rPr>
      </w:pPr>
    </w:p>
    <w:p w14:paraId="6593C3F4" w14:textId="7904BBD0" w:rsidR="00985AE2" w:rsidRPr="00275B8C" w:rsidRDefault="006D3228" w:rsidP="00F129B1">
      <w:pPr>
        <w:jc w:val="both"/>
        <w:rPr>
          <w:rFonts w:asciiTheme="minorHAnsi" w:hAnsiTheme="minorHAnsi" w:cstheme="minorHAnsi"/>
          <w:sz w:val="22"/>
          <w:szCs w:val="22"/>
        </w:rPr>
      </w:pPr>
      <w:r w:rsidRPr="00275B8C">
        <w:rPr>
          <w:rStyle w:val="Fett"/>
          <w:rFonts w:asciiTheme="minorHAnsi" w:hAnsiTheme="minorHAnsi" w:cstheme="minorHAnsi"/>
          <w:b w:val="0"/>
          <w:bCs w:val="0"/>
          <w:sz w:val="22"/>
          <w:szCs w:val="22"/>
        </w:rPr>
        <w:t xml:space="preserve">Sie und ihr Team stehen Familien, die nur mehr kurze Zeit miteinander </w:t>
      </w:r>
      <w:proofErr w:type="gramStart"/>
      <w:r w:rsidRPr="00275B8C">
        <w:rPr>
          <w:rStyle w:val="Fett"/>
          <w:rFonts w:asciiTheme="minorHAnsi" w:hAnsiTheme="minorHAnsi" w:cstheme="minorHAnsi"/>
          <w:b w:val="0"/>
          <w:bCs w:val="0"/>
          <w:sz w:val="22"/>
          <w:szCs w:val="22"/>
        </w:rPr>
        <w:t>haben,</w:t>
      </w:r>
      <w:proofErr w:type="gramEnd"/>
      <w:r w:rsidRPr="00275B8C">
        <w:rPr>
          <w:rStyle w:val="Fett"/>
          <w:rFonts w:asciiTheme="minorHAnsi" w:hAnsiTheme="minorHAnsi" w:cstheme="minorHAnsi"/>
          <w:b w:val="0"/>
          <w:bCs w:val="0"/>
          <w:sz w:val="22"/>
          <w:szCs w:val="22"/>
        </w:rPr>
        <w:t xml:space="preserve"> als „Engel auf Zeit“ und mit Entlastungspflege zur Seite. In den beiden barrierefreien „Engel-auf-Zeit“-Wohnungen im Lichtblickhaus </w:t>
      </w:r>
      <w:r w:rsidR="00126186" w:rsidRPr="00275B8C">
        <w:rPr>
          <w:rStyle w:val="Fett"/>
          <w:rFonts w:asciiTheme="minorHAnsi" w:hAnsiTheme="minorHAnsi" w:cstheme="minorHAnsi"/>
          <w:b w:val="0"/>
          <w:bCs w:val="0"/>
          <w:sz w:val="22"/>
          <w:szCs w:val="22"/>
        </w:rPr>
        <w:t xml:space="preserve">im 14. Wiener Bezirk </w:t>
      </w:r>
      <w:r w:rsidRPr="00275B8C">
        <w:rPr>
          <w:rStyle w:val="Fett"/>
          <w:rFonts w:asciiTheme="minorHAnsi" w:hAnsiTheme="minorHAnsi" w:cstheme="minorHAnsi"/>
          <w:b w:val="0"/>
          <w:bCs w:val="0"/>
          <w:sz w:val="22"/>
          <w:szCs w:val="22"/>
        </w:rPr>
        <w:t xml:space="preserve">können ab 2022 todkranke Kinder und ihre Eltern rund um die Uhr betreut werden. </w:t>
      </w:r>
      <w:r w:rsidRPr="00275B8C">
        <w:rPr>
          <w:rFonts w:asciiTheme="minorHAnsi" w:hAnsiTheme="minorHAnsi" w:cstheme="minorHAnsi"/>
          <w:sz w:val="22"/>
          <w:szCs w:val="22"/>
        </w:rPr>
        <w:t>Die Kinder können im Krankenbett direkt auf den Therapiehof geführt werden, von einer ebenerdigen Terrasse aus den Pferden beim Weiden zusehen oder von ihnen sogar in den Wohnungen besucht werden.</w:t>
      </w:r>
    </w:p>
    <w:p w14:paraId="08EEAD8F" w14:textId="77777777" w:rsidR="00F129B1" w:rsidRPr="006D3228" w:rsidRDefault="00F129B1" w:rsidP="00F129B1">
      <w:pPr>
        <w:jc w:val="both"/>
        <w:rPr>
          <w:rFonts w:asciiTheme="minorHAnsi" w:hAnsiTheme="minorHAnsi" w:cstheme="minorHAnsi"/>
          <w:b/>
          <w:bCs/>
          <w:sz w:val="22"/>
          <w:szCs w:val="22"/>
          <w:lang w:val="de-DE"/>
        </w:rPr>
      </w:pPr>
    </w:p>
    <w:p w14:paraId="4E2D1861" w14:textId="1F88255C" w:rsidR="006F7B10" w:rsidRPr="00F54601" w:rsidRDefault="00DF6A42" w:rsidP="00F129B1">
      <w:pPr>
        <w:jc w:val="both"/>
        <w:rPr>
          <w:rFonts w:ascii="Calibri" w:hAnsi="Calibri" w:cs="Calibri"/>
          <w:sz w:val="22"/>
          <w:szCs w:val="22"/>
          <w:lang w:val="de-DE"/>
        </w:rPr>
      </w:pPr>
      <w:r>
        <w:rPr>
          <w:rFonts w:ascii="Calibri" w:hAnsi="Calibri" w:cs="Calibri"/>
          <w:sz w:val="22"/>
          <w:szCs w:val="22"/>
          <w:lang w:val="de-DE"/>
        </w:rPr>
        <w:t xml:space="preserve"> „</w:t>
      </w:r>
      <w:r w:rsidR="00793493">
        <w:rPr>
          <w:rFonts w:ascii="Calibri" w:hAnsi="Calibri" w:cs="Calibri"/>
          <w:sz w:val="22"/>
          <w:szCs w:val="22"/>
          <w:lang w:val="de-DE"/>
        </w:rPr>
        <w:t>Als wir erfuhren, dass in den beiden neuen</w:t>
      </w:r>
      <w:r w:rsidR="006D3228">
        <w:rPr>
          <w:rFonts w:ascii="Calibri" w:hAnsi="Calibri" w:cs="Calibri"/>
          <w:sz w:val="22"/>
          <w:szCs w:val="22"/>
          <w:lang w:val="de-DE"/>
        </w:rPr>
        <w:t xml:space="preserve"> Familienwohnungen n</w:t>
      </w:r>
      <w:r w:rsidR="00793493">
        <w:rPr>
          <w:rFonts w:ascii="Calibri" w:hAnsi="Calibri" w:cs="Calibri"/>
          <w:sz w:val="22"/>
          <w:szCs w:val="22"/>
          <w:lang w:val="de-DE"/>
        </w:rPr>
        <w:t xml:space="preserve">och </w:t>
      </w:r>
      <w:r w:rsidR="00020387">
        <w:rPr>
          <w:rFonts w:ascii="Calibri" w:hAnsi="Calibri" w:cs="Calibri"/>
          <w:sz w:val="22"/>
          <w:szCs w:val="22"/>
          <w:lang w:val="de-DE"/>
        </w:rPr>
        <w:t>zwei Waschmaschinen und eine Kühl- und Gefrierkombination</w:t>
      </w:r>
      <w:r w:rsidR="00793493">
        <w:rPr>
          <w:rFonts w:ascii="Calibri" w:hAnsi="Calibri" w:cs="Calibri"/>
          <w:sz w:val="22"/>
          <w:szCs w:val="22"/>
          <w:lang w:val="de-DE"/>
        </w:rPr>
        <w:t xml:space="preserve"> fehlen, war für uns sofort klar, dass wir hier sehr gerne helfen. </w:t>
      </w:r>
      <w:r w:rsidR="00C4121D" w:rsidRPr="00F54601">
        <w:rPr>
          <w:rFonts w:ascii="Calibri" w:hAnsi="Calibri" w:cs="Calibri"/>
          <w:sz w:val="22"/>
          <w:szCs w:val="22"/>
          <w:lang w:val="de-DE"/>
        </w:rPr>
        <w:t>Selbstverständlich</w:t>
      </w:r>
      <w:r w:rsidR="00020387" w:rsidRPr="00F54601">
        <w:rPr>
          <w:rFonts w:ascii="Calibri" w:hAnsi="Calibri" w:cs="Calibri"/>
          <w:sz w:val="22"/>
          <w:szCs w:val="22"/>
          <w:lang w:val="de-DE"/>
        </w:rPr>
        <w:t xml:space="preserve"> sind wir auch der Einladung auf den Lichtblickhof gefolgt und konnten uns vor Ort überzeugen, mit welcher Begeisterung und welchem Engagement das Team des Lichtblickhofs so wertvolle Arbeit leistet. Es freut uns </w:t>
      </w:r>
      <w:r w:rsidR="00C4121D" w:rsidRPr="00F54601">
        <w:rPr>
          <w:rFonts w:ascii="Calibri" w:hAnsi="Calibri" w:cs="Calibri"/>
          <w:sz w:val="22"/>
          <w:szCs w:val="22"/>
          <w:lang w:val="de-DE"/>
        </w:rPr>
        <w:t>von Herzen</w:t>
      </w:r>
      <w:r w:rsidR="00020387" w:rsidRPr="00F54601">
        <w:rPr>
          <w:rFonts w:ascii="Calibri" w:hAnsi="Calibri" w:cs="Calibri"/>
          <w:sz w:val="22"/>
          <w:szCs w:val="22"/>
          <w:lang w:val="de-DE"/>
        </w:rPr>
        <w:t>, dass wir hier einen</w:t>
      </w:r>
      <w:r w:rsidR="00C4121D" w:rsidRPr="00F54601">
        <w:rPr>
          <w:rFonts w:ascii="Calibri" w:hAnsi="Calibri" w:cs="Calibri"/>
          <w:sz w:val="22"/>
          <w:szCs w:val="22"/>
          <w:lang w:val="de-DE"/>
        </w:rPr>
        <w:t xml:space="preserve"> kleinen</w:t>
      </w:r>
      <w:r w:rsidR="00020387" w:rsidRPr="00F54601">
        <w:rPr>
          <w:rFonts w:ascii="Calibri" w:hAnsi="Calibri" w:cs="Calibri"/>
          <w:sz w:val="22"/>
          <w:szCs w:val="22"/>
          <w:lang w:val="de-DE"/>
        </w:rPr>
        <w:t xml:space="preserve"> Beitrag leisten können</w:t>
      </w:r>
      <w:r w:rsidR="00A17071" w:rsidRPr="00F54601">
        <w:rPr>
          <w:rFonts w:ascii="Calibri" w:hAnsi="Calibri" w:cs="Calibri"/>
          <w:sz w:val="22"/>
          <w:szCs w:val="22"/>
          <w:lang w:val="de-DE"/>
        </w:rPr>
        <w:t xml:space="preserve">“, so Wolfgang </w:t>
      </w:r>
      <w:proofErr w:type="spellStart"/>
      <w:r w:rsidR="00A17071" w:rsidRPr="00F54601">
        <w:rPr>
          <w:rFonts w:ascii="Calibri" w:hAnsi="Calibri" w:cs="Calibri"/>
          <w:sz w:val="22"/>
          <w:szCs w:val="22"/>
          <w:lang w:val="de-DE"/>
        </w:rPr>
        <w:t>Lutzky</w:t>
      </w:r>
      <w:proofErr w:type="spellEnd"/>
      <w:r w:rsidR="00A17071" w:rsidRPr="00F54601">
        <w:rPr>
          <w:rFonts w:ascii="Calibri" w:hAnsi="Calibri" w:cs="Calibri"/>
          <w:sz w:val="22"/>
          <w:szCs w:val="22"/>
          <w:lang w:val="de-DE"/>
        </w:rPr>
        <w:t xml:space="preserve">, </w:t>
      </w:r>
      <w:r w:rsidR="00793493" w:rsidRPr="00F54601">
        <w:rPr>
          <w:rFonts w:asciiTheme="minorHAnsi" w:hAnsiTheme="minorHAnsi" w:cstheme="minorHAnsi"/>
          <w:color w:val="000000"/>
          <w:sz w:val="22"/>
          <w:szCs w:val="22"/>
          <w:bdr w:val="none" w:sz="0" w:space="0" w:color="auto" w:frame="1"/>
          <w:lang w:val="de-DE"/>
        </w:rPr>
        <w:t xml:space="preserve">Sales &amp; Marketing </w:t>
      </w:r>
      <w:proofErr w:type="spellStart"/>
      <w:r w:rsidR="00793493" w:rsidRPr="00F54601">
        <w:rPr>
          <w:rFonts w:asciiTheme="minorHAnsi" w:hAnsiTheme="minorHAnsi" w:cstheme="minorHAnsi"/>
          <w:color w:val="000000"/>
          <w:sz w:val="22"/>
          <w:szCs w:val="22"/>
          <w:bdr w:val="none" w:sz="0" w:space="0" w:color="auto" w:frame="1"/>
          <w:lang w:val="de-DE"/>
        </w:rPr>
        <w:t>Director</w:t>
      </w:r>
      <w:proofErr w:type="spellEnd"/>
      <w:r w:rsidR="00793493" w:rsidRPr="00F54601">
        <w:rPr>
          <w:rFonts w:asciiTheme="minorHAnsi" w:hAnsiTheme="minorHAnsi" w:cstheme="minorHAnsi"/>
          <w:color w:val="000000"/>
          <w:sz w:val="22"/>
          <w:szCs w:val="22"/>
          <w:bdr w:val="none" w:sz="0" w:space="0" w:color="auto" w:frame="1"/>
          <w:lang w:val="de-DE"/>
        </w:rPr>
        <w:t xml:space="preserve"> von Beko / Elektra Bregenz AG</w:t>
      </w:r>
      <w:r w:rsidR="00960C6F" w:rsidRPr="00F54601">
        <w:rPr>
          <w:rFonts w:ascii="Calibri" w:hAnsi="Calibri" w:cs="Calibri"/>
          <w:sz w:val="22"/>
          <w:szCs w:val="22"/>
          <w:lang w:val="de-DE"/>
        </w:rPr>
        <w:t xml:space="preserve">.  </w:t>
      </w:r>
    </w:p>
    <w:p w14:paraId="10E1DD01" w14:textId="77777777" w:rsidR="00126186" w:rsidRDefault="00126186" w:rsidP="00D13F79">
      <w:pPr>
        <w:jc w:val="both"/>
        <w:textAlignment w:val="baseline"/>
        <w:rPr>
          <w:rStyle w:val="Kommentarzeichen"/>
          <w:rFonts w:asciiTheme="minorHAnsi" w:hAnsiTheme="minorHAnsi" w:cstheme="minorHAnsi"/>
          <w:sz w:val="22"/>
          <w:szCs w:val="22"/>
        </w:rPr>
      </w:pPr>
    </w:p>
    <w:p w14:paraId="0CCBF580" w14:textId="25980E74" w:rsidR="00D13F79" w:rsidRDefault="006D3228" w:rsidP="00D13F79">
      <w:pPr>
        <w:jc w:val="both"/>
        <w:textAlignment w:val="baseline"/>
        <w:rPr>
          <w:rStyle w:val="Kommentarzeichen"/>
        </w:rPr>
      </w:pPr>
      <w:r w:rsidRPr="006D3228">
        <w:rPr>
          <w:rStyle w:val="Kommentarzeichen"/>
          <w:rFonts w:asciiTheme="minorHAnsi" w:hAnsiTheme="minorHAnsi" w:cstheme="minorHAnsi"/>
          <w:sz w:val="22"/>
          <w:szCs w:val="22"/>
        </w:rPr>
        <w:t>„Die Spende der Haushaltsgeräte der Firma Beko sind für uns als gemeinnütziger Verein echte Lichtblicke und wir freuen uns sehr. Denn wir ermöglichen Kindern und Familien, die gerade eine dunkle Zeit erleben Lichtblicke, die Kraft und Hoffnung geben“, bedankt sich Zink.</w:t>
      </w:r>
    </w:p>
    <w:p w14:paraId="025B034A" w14:textId="77777777" w:rsidR="006D3228" w:rsidRPr="00F54601" w:rsidRDefault="006D3228" w:rsidP="00D13F79">
      <w:pPr>
        <w:jc w:val="both"/>
        <w:textAlignment w:val="baseline"/>
        <w:rPr>
          <w:rFonts w:ascii="Calibri" w:hAnsi="Calibri" w:cs="Calibri"/>
          <w:sz w:val="22"/>
          <w:szCs w:val="22"/>
          <w:lang w:val="de-DE"/>
        </w:rPr>
      </w:pPr>
    </w:p>
    <w:p w14:paraId="70DCCDD2" w14:textId="6E2C750F" w:rsidR="00A17071" w:rsidRPr="00F54601" w:rsidRDefault="00A17071" w:rsidP="00D13F79">
      <w:pPr>
        <w:jc w:val="both"/>
        <w:textAlignment w:val="baseline"/>
        <w:rPr>
          <w:rFonts w:ascii="Calibri" w:hAnsi="Calibri" w:cs="Calibri"/>
          <w:b/>
          <w:bCs/>
          <w:sz w:val="22"/>
          <w:szCs w:val="22"/>
          <w:lang w:val="de-DE"/>
        </w:rPr>
      </w:pPr>
      <w:r w:rsidRPr="00F54601">
        <w:rPr>
          <w:rFonts w:ascii="Calibri" w:hAnsi="Calibri" w:cs="Calibri"/>
          <w:b/>
          <w:bCs/>
          <w:sz w:val="22"/>
          <w:szCs w:val="22"/>
          <w:lang w:val="de-DE"/>
        </w:rPr>
        <w:t>Beko Geräte für den Lichtblickhof</w:t>
      </w:r>
    </w:p>
    <w:p w14:paraId="50BB97E7" w14:textId="6067A1A1" w:rsidR="00D13F79" w:rsidRDefault="00D13F79" w:rsidP="00326787">
      <w:pPr>
        <w:jc w:val="both"/>
        <w:textAlignment w:val="baseline"/>
        <w:rPr>
          <w:rFonts w:ascii="Calibri" w:hAnsi="Calibri" w:cs="Calibri"/>
          <w:sz w:val="22"/>
          <w:szCs w:val="22"/>
          <w:lang w:val="de-DE"/>
        </w:rPr>
      </w:pPr>
      <w:r w:rsidRPr="00F54601">
        <w:rPr>
          <w:rFonts w:ascii="Calibri" w:hAnsi="Calibri" w:cs="Calibri"/>
          <w:sz w:val="22"/>
          <w:szCs w:val="22"/>
          <w:lang w:val="de-DE"/>
        </w:rPr>
        <w:t xml:space="preserve">Der Lichtblickhof darf sich über zwei Beko Waschmaschinen WTV 7736 STB und eine </w:t>
      </w:r>
      <w:r w:rsidR="00C4121D" w:rsidRPr="00F54601">
        <w:rPr>
          <w:rFonts w:ascii="Calibri" w:hAnsi="Calibri" w:cs="Calibri"/>
          <w:sz w:val="22"/>
          <w:szCs w:val="22"/>
          <w:lang w:val="de-DE"/>
        </w:rPr>
        <w:t>Beko</w:t>
      </w:r>
      <w:r w:rsidR="00C4121D">
        <w:rPr>
          <w:rFonts w:ascii="Calibri" w:hAnsi="Calibri" w:cs="Calibri"/>
          <w:sz w:val="22"/>
          <w:szCs w:val="22"/>
          <w:lang w:val="de-DE"/>
        </w:rPr>
        <w:t xml:space="preserve"> </w:t>
      </w:r>
      <w:r>
        <w:rPr>
          <w:rFonts w:ascii="Calibri" w:hAnsi="Calibri" w:cs="Calibri"/>
          <w:sz w:val="22"/>
          <w:szCs w:val="22"/>
          <w:lang w:val="de-DE"/>
        </w:rPr>
        <w:t xml:space="preserve">Kühl- und Gefrierkombination RCNE560E50ZXBN freuen. </w:t>
      </w:r>
      <w:r w:rsidR="00326787">
        <w:rPr>
          <w:rFonts w:ascii="Calibri" w:hAnsi="Calibri" w:cs="Calibri"/>
          <w:sz w:val="22"/>
          <w:szCs w:val="22"/>
          <w:lang w:val="de-DE"/>
        </w:rPr>
        <w:t xml:space="preserve">Die Geräte sind mit innovativen Technologien </w:t>
      </w:r>
      <w:r w:rsidR="00326787">
        <w:rPr>
          <w:rFonts w:ascii="Calibri" w:hAnsi="Calibri" w:cs="Calibri"/>
          <w:sz w:val="22"/>
          <w:szCs w:val="22"/>
          <w:lang w:val="de-DE"/>
        </w:rPr>
        <w:lastRenderedPageBreak/>
        <w:t>ausgestattet</w:t>
      </w:r>
      <w:r w:rsidR="004603ED">
        <w:rPr>
          <w:rFonts w:ascii="Calibri" w:hAnsi="Calibri" w:cs="Calibri"/>
          <w:sz w:val="22"/>
          <w:szCs w:val="22"/>
          <w:lang w:val="de-DE"/>
        </w:rPr>
        <w:t xml:space="preserve"> und daher für Familien besonders geeignet</w:t>
      </w:r>
      <w:r w:rsidR="00326787">
        <w:rPr>
          <w:rFonts w:ascii="Calibri" w:hAnsi="Calibri" w:cs="Calibri"/>
          <w:sz w:val="22"/>
          <w:szCs w:val="22"/>
          <w:lang w:val="de-DE"/>
        </w:rPr>
        <w:t>. Die Waschmaschinen verfügen über die Funktion Steam Cure</w:t>
      </w:r>
      <w:r w:rsidR="004603ED">
        <w:rPr>
          <w:rFonts w:ascii="Calibri" w:hAnsi="Calibri" w:cs="Calibri"/>
          <w:sz w:val="22"/>
          <w:szCs w:val="22"/>
          <w:lang w:val="de-DE"/>
        </w:rPr>
        <w:t>, die dafür sorgt, dass besonders hartnäckige Flecken entfernt werden</w:t>
      </w:r>
      <w:r w:rsidR="00326787">
        <w:rPr>
          <w:rFonts w:ascii="Calibri" w:hAnsi="Calibri" w:cs="Calibri"/>
          <w:sz w:val="22"/>
          <w:szCs w:val="22"/>
          <w:lang w:val="de-DE"/>
        </w:rPr>
        <w:t>. Durch Dampf vor dem Waschvorgang wird Schmutz eingeweicht, der sich dadurch leichter löst und</w:t>
      </w:r>
      <w:r w:rsidR="00326787" w:rsidRPr="006C5305">
        <w:rPr>
          <w:rFonts w:asciiTheme="minorHAnsi" w:hAnsiTheme="minorHAnsi" w:cstheme="minorHAnsi"/>
          <w:color w:val="000000"/>
          <w:sz w:val="22"/>
          <w:szCs w:val="22"/>
        </w:rPr>
        <w:t xml:space="preserve"> am Ende sorgt der nochmalige Dampf für einen zusätzlichen Knitterschutz.</w:t>
      </w:r>
      <w:r w:rsidR="00326787">
        <w:rPr>
          <w:rFonts w:ascii="Calibri" w:hAnsi="Calibri" w:cs="Calibri"/>
          <w:sz w:val="22"/>
          <w:szCs w:val="22"/>
          <w:lang w:val="de-DE"/>
        </w:rPr>
        <w:t xml:space="preserve"> </w:t>
      </w:r>
      <w:r>
        <w:rPr>
          <w:rFonts w:ascii="Calibri" w:hAnsi="Calibri" w:cs="Calibri"/>
          <w:sz w:val="22"/>
          <w:szCs w:val="22"/>
          <w:lang w:val="de-DE"/>
        </w:rPr>
        <w:t xml:space="preserve">In der Beko Kühl- und Gefrierkombination </w:t>
      </w:r>
      <w:r w:rsidR="00326787">
        <w:rPr>
          <w:rFonts w:ascii="Calibri" w:hAnsi="Calibri" w:cs="Calibri"/>
          <w:sz w:val="22"/>
          <w:szCs w:val="22"/>
          <w:lang w:val="de-DE"/>
        </w:rPr>
        <w:t xml:space="preserve">gibt es eine </w:t>
      </w:r>
      <w:proofErr w:type="spellStart"/>
      <w:r w:rsidR="00326787">
        <w:rPr>
          <w:rFonts w:ascii="Calibri" w:hAnsi="Calibri" w:cs="Calibri"/>
          <w:sz w:val="22"/>
          <w:szCs w:val="22"/>
          <w:lang w:val="de-DE"/>
        </w:rPr>
        <w:t>HarvestFresh</w:t>
      </w:r>
      <w:proofErr w:type="spellEnd"/>
      <w:r w:rsidR="00326787">
        <w:rPr>
          <w:rFonts w:ascii="Calibri" w:hAnsi="Calibri" w:cs="Calibri"/>
          <w:sz w:val="22"/>
          <w:szCs w:val="22"/>
          <w:lang w:val="de-DE"/>
        </w:rPr>
        <w:t xml:space="preserve"> Obst- und Gemüselade. </w:t>
      </w:r>
      <w:r w:rsidR="00326787">
        <w:rPr>
          <w:rFonts w:ascii="SohoGothicPro-ExtraBold" w:eastAsia="SohoGothicPro-ExtraBold" w:hAnsi="SohoGothicPro-ExtraBold" w:cs="SohoGothicPro-ExtraBold"/>
          <w:sz w:val="22"/>
          <w:szCs w:val="22"/>
          <w:lang w:val="de-DE"/>
        </w:rPr>
        <w:t xml:space="preserve">Mittels </w:t>
      </w:r>
      <w:r w:rsidRPr="001C4408">
        <w:rPr>
          <w:rFonts w:asciiTheme="minorHAnsi" w:eastAsiaTheme="minorHAnsi" w:hAnsiTheme="minorHAnsi" w:cstheme="minorHAnsi"/>
          <w:color w:val="000000"/>
          <w:sz w:val="22"/>
          <w:szCs w:val="22"/>
          <w:lang w:val="de-DE"/>
        </w:rPr>
        <w:t xml:space="preserve">dreifärbiger Beleuchtung (Grün, Blau und Rot) sowie einer dunklen Nachtphase </w:t>
      </w:r>
      <w:r w:rsidR="00326787">
        <w:rPr>
          <w:rFonts w:asciiTheme="minorHAnsi" w:eastAsiaTheme="minorHAnsi" w:hAnsiTheme="minorHAnsi" w:cstheme="minorHAnsi"/>
          <w:color w:val="000000"/>
          <w:sz w:val="22"/>
          <w:szCs w:val="22"/>
          <w:lang w:val="de-DE"/>
        </w:rPr>
        <w:t>wird der</w:t>
      </w:r>
      <w:r w:rsidRPr="001C4408">
        <w:rPr>
          <w:rFonts w:asciiTheme="minorHAnsi" w:eastAsiaTheme="minorHAnsi" w:hAnsiTheme="minorHAnsi" w:cstheme="minorHAnsi"/>
          <w:color w:val="000000"/>
          <w:sz w:val="22"/>
          <w:szCs w:val="22"/>
          <w:lang w:val="de-DE"/>
        </w:rPr>
        <w:t xml:space="preserve"> 24-Stunden-Tag-Nachtzyklus simuliert. Dadurch wird ein natürliches Lebensumfeld für Obst und Gemüse geschaffen, lange nachdem dieses geerntet und gekauft wurde</w:t>
      </w:r>
      <w:r>
        <w:rPr>
          <w:rFonts w:asciiTheme="minorHAnsi" w:eastAsiaTheme="minorHAnsi" w:hAnsiTheme="minorHAnsi" w:cstheme="minorHAnsi"/>
          <w:color w:val="000000"/>
          <w:sz w:val="22"/>
          <w:szCs w:val="22"/>
          <w:lang w:val="de-DE"/>
        </w:rPr>
        <w:t xml:space="preserve">. Dieses </w:t>
      </w:r>
      <w:r w:rsidRPr="001C4408">
        <w:rPr>
          <w:rFonts w:asciiTheme="minorHAnsi" w:eastAsiaTheme="minorHAnsi" w:hAnsiTheme="minorHAnsi" w:cstheme="minorHAnsi"/>
          <w:color w:val="000000"/>
          <w:sz w:val="22"/>
          <w:szCs w:val="22"/>
          <w:lang w:val="de-DE"/>
        </w:rPr>
        <w:t>bleibt</w:t>
      </w:r>
      <w:r>
        <w:rPr>
          <w:rFonts w:asciiTheme="minorHAnsi" w:eastAsiaTheme="minorHAnsi" w:hAnsiTheme="minorHAnsi" w:cstheme="minorHAnsi"/>
          <w:color w:val="000000"/>
          <w:sz w:val="22"/>
          <w:szCs w:val="22"/>
          <w:lang w:val="de-DE"/>
        </w:rPr>
        <w:t xml:space="preserve"> so</w:t>
      </w:r>
      <w:r w:rsidRPr="001C4408">
        <w:rPr>
          <w:rFonts w:asciiTheme="minorHAnsi" w:eastAsiaTheme="minorHAnsi" w:hAnsiTheme="minorHAnsi" w:cstheme="minorHAnsi"/>
          <w:color w:val="000000"/>
          <w:sz w:val="22"/>
          <w:szCs w:val="22"/>
          <w:lang w:val="de-DE"/>
        </w:rPr>
        <w:t xml:space="preserve"> länger knackig</w:t>
      </w:r>
      <w:r>
        <w:rPr>
          <w:rFonts w:asciiTheme="minorHAnsi" w:eastAsiaTheme="minorHAnsi" w:hAnsiTheme="minorHAnsi" w:cstheme="minorHAnsi"/>
          <w:color w:val="000000"/>
          <w:sz w:val="22"/>
          <w:szCs w:val="22"/>
          <w:lang w:val="de-DE"/>
        </w:rPr>
        <w:t xml:space="preserve"> und frisch, de</w:t>
      </w:r>
      <w:r>
        <w:rPr>
          <w:rFonts w:ascii="SohoGothicPro-ExtraBold" w:eastAsia="SohoGothicPro-ExtraBold" w:hAnsi="SohoGothicPro-ExtraBold" w:cs="SohoGothicPro-ExtraBold"/>
          <w:sz w:val="22"/>
          <w:szCs w:val="22"/>
          <w:lang w:val="de-DE"/>
        </w:rPr>
        <w:t xml:space="preserve">r </w:t>
      </w:r>
      <w:r w:rsidRPr="0059629E">
        <w:rPr>
          <w:rFonts w:ascii="SohoGothicPro-ExtraBold" w:eastAsia="SohoGothicPro-ExtraBold" w:hAnsi="SohoGothicPro-ExtraBold" w:cs="SohoGothicPro-ExtraBold"/>
          <w:sz w:val="22"/>
          <w:szCs w:val="22"/>
          <w:lang w:val="de-DE"/>
        </w:rPr>
        <w:t>Gehalt von Vitamin A und C</w:t>
      </w:r>
      <w:r>
        <w:rPr>
          <w:rFonts w:ascii="SohoGothicPro-ExtraBold" w:eastAsia="SohoGothicPro-ExtraBold" w:hAnsi="SohoGothicPro-ExtraBold" w:cs="SohoGothicPro-ExtraBold"/>
          <w:sz w:val="22"/>
          <w:szCs w:val="22"/>
          <w:lang w:val="de-DE"/>
        </w:rPr>
        <w:t xml:space="preserve"> so </w:t>
      </w:r>
      <w:r w:rsidRPr="0059629E">
        <w:rPr>
          <w:rFonts w:ascii="SohoGothicPro-ExtraBold" w:eastAsia="SohoGothicPro-ExtraBold" w:hAnsi="SohoGothicPro-ExtraBold" w:cs="SohoGothicPro-ExtraBold"/>
          <w:sz w:val="22"/>
          <w:szCs w:val="22"/>
          <w:lang w:val="de-DE"/>
        </w:rPr>
        <w:t>wesentlich länger erhalten.</w:t>
      </w:r>
      <w:r w:rsidRPr="006C5305">
        <w:rPr>
          <w:rFonts w:asciiTheme="minorHAnsi" w:hAnsiTheme="minorHAnsi" w:cstheme="minorHAnsi"/>
          <w:color w:val="000000"/>
          <w:sz w:val="22"/>
          <w:szCs w:val="22"/>
        </w:rPr>
        <w:t xml:space="preserve"> </w:t>
      </w:r>
    </w:p>
    <w:p w14:paraId="18D90B94" w14:textId="77777777" w:rsidR="00D13F79" w:rsidRPr="00985786" w:rsidRDefault="00D13F79" w:rsidP="00AB5BA5">
      <w:pPr>
        <w:pStyle w:val="paragraph"/>
        <w:spacing w:before="0" w:beforeAutospacing="0" w:after="0" w:afterAutospacing="0"/>
        <w:textAlignment w:val="baseline"/>
        <w:rPr>
          <w:rFonts w:ascii="SohoGothicPro-Regular" w:hAnsi="SohoGothicPro-Regular" w:cs="SohoGothicPro-Regular"/>
          <w:bCs/>
          <w:color w:val="000000"/>
          <w:sz w:val="22"/>
          <w:szCs w:val="22"/>
        </w:rPr>
      </w:pPr>
    </w:p>
    <w:p w14:paraId="15788DC9" w14:textId="1A0435AD" w:rsidR="00AB5BA5" w:rsidRPr="003F58FF" w:rsidRDefault="00AB5BA5" w:rsidP="003F58FF">
      <w:pPr>
        <w:rPr>
          <w:rFonts w:asciiTheme="minorHAnsi" w:hAnsiTheme="minorHAnsi" w:cstheme="minorHAnsi"/>
          <w:color w:val="000000"/>
          <w:sz w:val="22"/>
          <w:szCs w:val="22"/>
          <w:bdr w:val="none" w:sz="0" w:space="0" w:color="auto" w:frame="1"/>
          <w:lang w:val="de-DE"/>
        </w:rPr>
      </w:pPr>
      <w:r w:rsidRPr="00AB5BA5">
        <w:rPr>
          <w:rFonts w:ascii="SohoGothicPro-Regular" w:hAnsi="SohoGothicPro-Regular" w:cs="SohoGothicPro-Regular"/>
          <w:b/>
          <w:color w:val="000000"/>
          <w:sz w:val="22"/>
          <w:szCs w:val="22"/>
        </w:rPr>
        <w:t xml:space="preserve">Foto: </w:t>
      </w:r>
      <w:r w:rsidR="00126186">
        <w:rPr>
          <w:rFonts w:ascii="SohoGothicPro-Regular" w:hAnsi="SohoGothicPro-Regular" w:cs="SohoGothicPro-Regular"/>
          <w:bCs/>
          <w:color w:val="000000"/>
          <w:sz w:val="22"/>
          <w:szCs w:val="22"/>
        </w:rPr>
        <w:t xml:space="preserve">Alaska, langjährige Mitarbeiterin </w:t>
      </w:r>
      <w:r w:rsidR="003F58FF">
        <w:rPr>
          <w:rFonts w:ascii="SohoGothicPro-Regular" w:hAnsi="SohoGothicPro-Regular" w:cs="SohoGothicPro-Regular"/>
          <w:bCs/>
          <w:color w:val="000000"/>
          <w:sz w:val="22"/>
          <w:szCs w:val="22"/>
        </w:rPr>
        <w:t xml:space="preserve">am </w:t>
      </w:r>
      <w:proofErr w:type="spellStart"/>
      <w:proofErr w:type="gramStart"/>
      <w:r w:rsidR="003F58FF" w:rsidRPr="00126186">
        <w:rPr>
          <w:rFonts w:asciiTheme="minorHAnsi" w:hAnsiTheme="minorHAnsi" w:cstheme="minorHAnsi"/>
          <w:color w:val="000000"/>
          <w:sz w:val="22"/>
          <w:szCs w:val="22"/>
          <w:bdr w:val="none" w:sz="0" w:space="0" w:color="auto" w:frame="1"/>
          <w:lang w:val="de-DE"/>
        </w:rPr>
        <w:t>e.motion</w:t>
      </w:r>
      <w:proofErr w:type="spellEnd"/>
      <w:proofErr w:type="gramEnd"/>
      <w:r w:rsidR="003F58FF" w:rsidRPr="00126186">
        <w:rPr>
          <w:rFonts w:asciiTheme="minorHAnsi" w:hAnsiTheme="minorHAnsi" w:cstheme="minorHAnsi"/>
          <w:color w:val="000000"/>
          <w:sz w:val="22"/>
          <w:szCs w:val="22"/>
          <w:bdr w:val="none" w:sz="0" w:space="0" w:color="auto" w:frame="1"/>
          <w:lang w:val="de-DE"/>
        </w:rPr>
        <w:t xml:space="preserve"> – Lichtblickhof</w:t>
      </w:r>
      <w:r w:rsidR="00126186">
        <w:rPr>
          <w:rFonts w:ascii="SohoGothicPro-Regular" w:hAnsi="SohoGothicPro-Regular" w:cs="SohoGothicPro-Regular"/>
          <w:bCs/>
          <w:color w:val="000000"/>
          <w:sz w:val="22"/>
          <w:szCs w:val="22"/>
        </w:rPr>
        <w:t xml:space="preserve">, Valerie </w:t>
      </w:r>
      <w:proofErr w:type="spellStart"/>
      <w:r w:rsidR="00126186" w:rsidRPr="00126186">
        <w:rPr>
          <w:rFonts w:asciiTheme="minorHAnsi" w:hAnsiTheme="minorHAnsi" w:cstheme="minorHAnsi"/>
          <w:color w:val="000000"/>
          <w:sz w:val="22"/>
          <w:szCs w:val="22"/>
          <w:bdr w:val="none" w:sz="0" w:space="0" w:color="auto" w:frame="1"/>
          <w:lang w:val="de-DE"/>
        </w:rPr>
        <w:t>Glenk</w:t>
      </w:r>
      <w:proofErr w:type="spellEnd"/>
      <w:r w:rsidR="00126186" w:rsidRPr="00126186">
        <w:rPr>
          <w:rFonts w:asciiTheme="minorHAnsi" w:hAnsiTheme="minorHAnsi" w:cstheme="minorHAnsi"/>
          <w:color w:val="000000"/>
          <w:sz w:val="22"/>
          <w:szCs w:val="22"/>
          <w:bdr w:val="none" w:sz="0" w:space="0" w:color="auto" w:frame="1"/>
          <w:lang w:val="de-DE"/>
        </w:rPr>
        <w:t xml:space="preserve">, Sozialarbeiterin &amp; </w:t>
      </w:r>
      <w:proofErr w:type="spellStart"/>
      <w:r w:rsidR="00126186" w:rsidRPr="00126186">
        <w:rPr>
          <w:rFonts w:asciiTheme="minorHAnsi" w:hAnsiTheme="minorHAnsi" w:cstheme="minorHAnsi"/>
          <w:color w:val="000000"/>
          <w:sz w:val="22"/>
          <w:szCs w:val="22"/>
          <w:bdr w:val="none" w:sz="0" w:space="0" w:color="auto" w:frame="1"/>
          <w:lang w:val="de-DE"/>
        </w:rPr>
        <w:t>Equotherapeutin</w:t>
      </w:r>
      <w:proofErr w:type="spellEnd"/>
      <w:r w:rsidR="00126186">
        <w:rPr>
          <w:rFonts w:asciiTheme="minorHAnsi" w:hAnsiTheme="minorHAnsi" w:cstheme="minorHAnsi"/>
          <w:color w:val="000000"/>
          <w:sz w:val="22"/>
          <w:szCs w:val="22"/>
          <w:bdr w:val="none" w:sz="0" w:space="0" w:color="auto" w:frame="1"/>
          <w:lang w:val="de-DE"/>
        </w:rPr>
        <w:t xml:space="preserve"> am </w:t>
      </w:r>
      <w:proofErr w:type="spellStart"/>
      <w:r w:rsidR="00126186" w:rsidRPr="00126186">
        <w:rPr>
          <w:rFonts w:asciiTheme="minorHAnsi" w:hAnsiTheme="minorHAnsi" w:cstheme="minorHAnsi"/>
          <w:color w:val="000000"/>
          <w:sz w:val="22"/>
          <w:szCs w:val="22"/>
          <w:bdr w:val="none" w:sz="0" w:space="0" w:color="auto" w:frame="1"/>
          <w:lang w:val="de-DE"/>
        </w:rPr>
        <w:t>e.motion</w:t>
      </w:r>
      <w:proofErr w:type="spellEnd"/>
      <w:r w:rsidR="00126186" w:rsidRPr="00126186">
        <w:rPr>
          <w:rFonts w:asciiTheme="minorHAnsi" w:hAnsiTheme="minorHAnsi" w:cstheme="minorHAnsi"/>
          <w:color w:val="000000"/>
          <w:sz w:val="22"/>
          <w:szCs w:val="22"/>
          <w:bdr w:val="none" w:sz="0" w:space="0" w:color="auto" w:frame="1"/>
          <w:lang w:val="de-DE"/>
        </w:rPr>
        <w:t xml:space="preserve"> – Lichtblickhof</w:t>
      </w:r>
      <w:r w:rsidR="003F58FF">
        <w:rPr>
          <w:rFonts w:asciiTheme="minorHAnsi" w:hAnsiTheme="minorHAnsi" w:cstheme="minorHAnsi"/>
          <w:color w:val="000000"/>
          <w:sz w:val="22"/>
          <w:szCs w:val="22"/>
          <w:bdr w:val="none" w:sz="0" w:space="0" w:color="auto" w:frame="1"/>
          <w:lang w:val="de-DE"/>
        </w:rPr>
        <w:t xml:space="preserve"> </w:t>
      </w:r>
      <w:r w:rsidR="00126186" w:rsidRPr="00126186">
        <w:rPr>
          <w:rFonts w:asciiTheme="minorHAnsi" w:hAnsiTheme="minorHAnsi" w:cstheme="minorHAnsi"/>
          <w:color w:val="000000"/>
          <w:sz w:val="22"/>
          <w:szCs w:val="22"/>
          <w:bdr w:val="none" w:sz="0" w:space="0" w:color="auto" w:frame="1"/>
          <w:lang w:val="de-DE"/>
        </w:rPr>
        <w:t xml:space="preserve">und Wolfgang </w:t>
      </w:r>
      <w:proofErr w:type="spellStart"/>
      <w:r w:rsidR="00126186" w:rsidRPr="00126186">
        <w:rPr>
          <w:rFonts w:asciiTheme="minorHAnsi" w:hAnsiTheme="minorHAnsi" w:cstheme="minorHAnsi"/>
          <w:color w:val="000000"/>
          <w:sz w:val="22"/>
          <w:szCs w:val="22"/>
          <w:bdr w:val="none" w:sz="0" w:space="0" w:color="auto" w:frame="1"/>
          <w:lang w:val="de-DE"/>
        </w:rPr>
        <w:t>Lutzky</w:t>
      </w:r>
      <w:proofErr w:type="spellEnd"/>
      <w:r w:rsidR="00126186" w:rsidRPr="00126186">
        <w:rPr>
          <w:rFonts w:asciiTheme="minorHAnsi" w:hAnsiTheme="minorHAnsi" w:cstheme="minorHAnsi"/>
          <w:color w:val="000000"/>
          <w:sz w:val="22"/>
          <w:szCs w:val="22"/>
          <w:bdr w:val="none" w:sz="0" w:space="0" w:color="auto" w:frame="1"/>
          <w:lang w:val="de-DE"/>
        </w:rPr>
        <w:t xml:space="preserve">, </w:t>
      </w:r>
      <w:r w:rsidR="00126186" w:rsidRPr="00F54601">
        <w:rPr>
          <w:rFonts w:asciiTheme="minorHAnsi" w:hAnsiTheme="minorHAnsi" w:cstheme="minorHAnsi"/>
          <w:color w:val="000000"/>
          <w:sz w:val="22"/>
          <w:szCs w:val="22"/>
          <w:bdr w:val="none" w:sz="0" w:space="0" w:color="auto" w:frame="1"/>
          <w:lang w:val="de-DE"/>
        </w:rPr>
        <w:t xml:space="preserve">Sales &amp; Marketing </w:t>
      </w:r>
      <w:proofErr w:type="spellStart"/>
      <w:r w:rsidR="00126186" w:rsidRPr="00F54601">
        <w:rPr>
          <w:rFonts w:asciiTheme="minorHAnsi" w:hAnsiTheme="minorHAnsi" w:cstheme="minorHAnsi"/>
          <w:color w:val="000000"/>
          <w:sz w:val="22"/>
          <w:szCs w:val="22"/>
          <w:bdr w:val="none" w:sz="0" w:space="0" w:color="auto" w:frame="1"/>
          <w:lang w:val="de-DE"/>
        </w:rPr>
        <w:t>Director</w:t>
      </w:r>
      <w:proofErr w:type="spellEnd"/>
      <w:r w:rsidR="00126186" w:rsidRPr="00F54601">
        <w:rPr>
          <w:rFonts w:asciiTheme="minorHAnsi" w:hAnsiTheme="minorHAnsi" w:cstheme="minorHAnsi"/>
          <w:color w:val="000000"/>
          <w:sz w:val="22"/>
          <w:szCs w:val="22"/>
          <w:bdr w:val="none" w:sz="0" w:space="0" w:color="auto" w:frame="1"/>
          <w:lang w:val="de-DE"/>
        </w:rPr>
        <w:t xml:space="preserve"> von Beko / Elektra Bregenz AG</w:t>
      </w:r>
      <w:r w:rsidR="00126186">
        <w:rPr>
          <w:rFonts w:asciiTheme="minorHAnsi" w:hAnsiTheme="minorHAnsi" w:cstheme="minorHAnsi"/>
          <w:color w:val="000000"/>
          <w:sz w:val="22"/>
          <w:szCs w:val="22"/>
          <w:bdr w:val="none" w:sz="0" w:space="0" w:color="auto" w:frame="1"/>
          <w:lang w:val="de-DE"/>
        </w:rPr>
        <w:t xml:space="preserve"> in einer der beiden neu errichteten Hospizwohnungen. </w:t>
      </w:r>
    </w:p>
    <w:p w14:paraId="4CE41F93" w14:textId="2F2086D9" w:rsidR="00AB5BA5" w:rsidRPr="00AB5BA5" w:rsidRDefault="00AB5BA5" w:rsidP="00AB5BA5">
      <w:pPr>
        <w:outlineLvl w:val="0"/>
        <w:rPr>
          <w:rFonts w:ascii="SohoGothicPro-Regular" w:hAnsi="SohoGothicPro-Regular" w:cs="SohoGothicPro-Regular"/>
          <w:b/>
          <w:color w:val="000000"/>
          <w:sz w:val="22"/>
          <w:szCs w:val="22"/>
        </w:rPr>
      </w:pPr>
      <w:proofErr w:type="spellStart"/>
      <w:r w:rsidRPr="00AB5BA5">
        <w:rPr>
          <w:rFonts w:ascii="SohoGothicPro-Regular" w:hAnsi="SohoGothicPro-Regular" w:cs="SohoGothicPro-Regular"/>
          <w:b/>
          <w:color w:val="000000"/>
          <w:sz w:val="22"/>
          <w:szCs w:val="22"/>
        </w:rPr>
        <w:t>Fotocredit</w:t>
      </w:r>
      <w:proofErr w:type="spellEnd"/>
      <w:r w:rsidRPr="00AB5BA5">
        <w:rPr>
          <w:rFonts w:ascii="SohoGothicPro-Regular" w:hAnsi="SohoGothicPro-Regular" w:cs="SohoGothicPro-Regular"/>
          <w:b/>
          <w:color w:val="000000"/>
          <w:sz w:val="22"/>
          <w:szCs w:val="22"/>
        </w:rPr>
        <w:t xml:space="preserve">: </w:t>
      </w:r>
      <w:r w:rsidRPr="00AB5BA5">
        <w:rPr>
          <w:rFonts w:ascii="SohoGothicPro-Regular" w:hAnsi="SohoGothicPro-Regular" w:cs="SohoGothicPro-Regular"/>
          <w:bCs/>
          <w:color w:val="000000"/>
          <w:sz w:val="22"/>
          <w:szCs w:val="22"/>
        </w:rPr>
        <w:t xml:space="preserve">© </w:t>
      </w:r>
      <w:r w:rsidR="004949B8">
        <w:rPr>
          <w:rFonts w:ascii="SohoGothicPro-Regular" w:hAnsi="SohoGothicPro-Regular" w:cs="SohoGothicPro-Regular"/>
          <w:bCs/>
          <w:color w:val="000000"/>
          <w:sz w:val="22"/>
          <w:szCs w:val="22"/>
        </w:rPr>
        <w:t xml:space="preserve">Alexandra Vasak, </w:t>
      </w:r>
      <w:r w:rsidRPr="00AB5BA5">
        <w:rPr>
          <w:rFonts w:ascii="SohoGothicPro-Regular" w:hAnsi="SohoGothicPro-Regular" w:cs="SohoGothicPro-Regular"/>
          <w:bCs/>
          <w:color w:val="000000"/>
          <w:sz w:val="22"/>
          <w:szCs w:val="22"/>
        </w:rPr>
        <w:t>Beko / Elektra Bregenz AG</w:t>
      </w:r>
    </w:p>
    <w:p w14:paraId="434C4414" w14:textId="39E105FC" w:rsidR="00AB5BA5" w:rsidRPr="00D13F79" w:rsidRDefault="009E5F17" w:rsidP="00D13F79">
      <w:pPr>
        <w:pStyle w:val="paragraph"/>
        <w:spacing w:before="0" w:beforeAutospacing="0" w:after="0" w:afterAutospacing="0"/>
        <w:jc w:val="both"/>
        <w:textAlignment w:val="baseline"/>
        <w:rPr>
          <w:rFonts w:ascii="Segoe UI" w:hAnsi="Segoe UI" w:cs="Segoe UI"/>
          <w:sz w:val="22"/>
          <w:szCs w:val="22"/>
        </w:rPr>
      </w:pPr>
      <w:r w:rsidRPr="00AB5BA5">
        <w:rPr>
          <w:rStyle w:val="eop"/>
          <w:rFonts w:ascii="SohoGothicPro-ExtraBold" w:hAnsi="SohoGothicPro-ExtraBold" w:cs="Segoe UI"/>
          <w:sz w:val="22"/>
          <w:szCs w:val="22"/>
        </w:rPr>
        <w:t> </w:t>
      </w:r>
      <w:bookmarkStart w:id="0" w:name="OLE_LINK3"/>
      <w:bookmarkStart w:id="1" w:name="OLE_LINK4"/>
    </w:p>
    <w:p w14:paraId="73795543" w14:textId="19ED651A" w:rsidR="00196B87" w:rsidRPr="00BB5102" w:rsidRDefault="00196B87" w:rsidP="00196B87">
      <w:pPr>
        <w:outlineLvl w:val="0"/>
        <w:rPr>
          <w:rFonts w:ascii="SohoGothicPro-Regular" w:hAnsi="SohoGothicPro-Regular" w:cs="SohoGothicPro-Regular"/>
          <w:b/>
          <w:color w:val="000000"/>
          <w:sz w:val="18"/>
          <w:szCs w:val="18"/>
        </w:rPr>
      </w:pPr>
      <w:r w:rsidRPr="00BB5102">
        <w:rPr>
          <w:rFonts w:ascii="SohoGothicPro-Regular" w:hAnsi="SohoGothicPro-Regular" w:cs="SohoGothicPro-Regular"/>
          <w:b/>
          <w:color w:val="000000"/>
          <w:sz w:val="18"/>
          <w:szCs w:val="18"/>
        </w:rPr>
        <w:t>Über Beko</w:t>
      </w:r>
    </w:p>
    <w:p w14:paraId="10C8E2B4" w14:textId="79C5E444" w:rsidR="00196B87" w:rsidRPr="00556E3C" w:rsidRDefault="00042712" w:rsidP="00196B87">
      <w:pPr>
        <w:jc w:val="both"/>
        <w:rPr>
          <w:rFonts w:ascii="SohoGothicPro-Regular" w:hAnsi="SohoGothicPro-Regular" w:cs="SohoGothicPro-Regular"/>
          <w:color w:val="000000"/>
          <w:sz w:val="18"/>
          <w:szCs w:val="18"/>
        </w:rPr>
      </w:pPr>
      <w:r w:rsidRPr="002F7A43">
        <w:rPr>
          <w:rFonts w:ascii="SohoGothicPro-Regular" w:hAnsi="SohoGothicPro-Regular" w:cs="SohoGothicPro-Regular"/>
          <w:color w:val="000000"/>
          <w:sz w:val="18"/>
          <w:szCs w:val="18"/>
        </w:rPr>
        <w:t xml:space="preserve">Beko, die internationale Haushaltsgerätemarke von </w:t>
      </w:r>
      <w:proofErr w:type="spellStart"/>
      <w:r w:rsidRPr="002F7A43">
        <w:rPr>
          <w:rFonts w:ascii="SohoGothicPro-Regular" w:hAnsi="SohoGothicPro-Regular" w:cs="SohoGothicPro-Regular"/>
          <w:color w:val="000000"/>
          <w:sz w:val="18"/>
          <w:szCs w:val="18"/>
        </w:rPr>
        <w:t>Arçelik</w:t>
      </w:r>
      <w:proofErr w:type="spellEnd"/>
      <w:r w:rsidRPr="002F7A43">
        <w:rPr>
          <w:rFonts w:ascii="SohoGothicPro-Regular" w:hAnsi="SohoGothicPro-Regular" w:cs="SohoGothicPro-Regular"/>
          <w:color w:val="000000"/>
          <w:sz w:val="18"/>
          <w:szCs w:val="18"/>
        </w:rPr>
        <w:t xml:space="preserve">, ist in mehr als 130 Ländern vertreten und zählt zu den führenden Weißwaren-Marken in Europa. </w:t>
      </w:r>
      <w:r w:rsidRPr="0020430B">
        <w:rPr>
          <w:rFonts w:ascii="SohoGothicPro-Regular" w:hAnsi="SohoGothicPro-Regular" w:cs="SohoGothicPro-Regular"/>
          <w:color w:val="000000"/>
          <w:sz w:val="18"/>
          <w:szCs w:val="18"/>
        </w:rPr>
        <w:t>Zum Produktangebot des Unternehmens gehören Großgeräte, Klimaanlagen und Kleingeräte.</w:t>
      </w:r>
      <w:r w:rsidRPr="002F7A43">
        <w:rPr>
          <w:rFonts w:ascii="SohoGothicPro-Regular" w:hAnsi="SohoGothicPro-Regular" w:cs="SohoGothicPro-Regular"/>
          <w:color w:val="000000"/>
          <w:sz w:val="18"/>
          <w:szCs w:val="18"/>
        </w:rPr>
        <w:t xml:space="preserve"> Beko verbindet innovative Technologien und effiziente Lösungen mit funktionellem Design. Aufgrund ihrer hervorragenden Qualität sowie exzellenter Umwelt- und Leistungsmerkmale werden Beko Produkte vielfach ausgezeichnet. Außerdem engagiert sich Beko im Breiten- und Spitzensport. </w:t>
      </w:r>
      <w:r w:rsidRPr="0020430B">
        <w:rPr>
          <w:rFonts w:ascii="SohoGothicPro-Regular" w:hAnsi="SohoGothicPro-Regular" w:cs="SohoGothicPro-Regular"/>
          <w:color w:val="000000"/>
          <w:sz w:val="18"/>
          <w:szCs w:val="18"/>
        </w:rPr>
        <w:t xml:space="preserve">Die Marke ist Hauptpartner des FC Barcelona, Namenspartner des Fenerbahçe </w:t>
      </w:r>
      <w:proofErr w:type="spellStart"/>
      <w:r w:rsidRPr="0020430B">
        <w:rPr>
          <w:rFonts w:ascii="SohoGothicPro-Regular" w:hAnsi="SohoGothicPro-Regular" w:cs="SohoGothicPro-Regular"/>
          <w:color w:val="000000"/>
          <w:sz w:val="18"/>
          <w:szCs w:val="18"/>
        </w:rPr>
        <w:t>Men's</w:t>
      </w:r>
      <w:proofErr w:type="spellEnd"/>
      <w:r w:rsidRPr="0020430B">
        <w:rPr>
          <w:rFonts w:ascii="SohoGothicPro-Regular" w:hAnsi="SohoGothicPro-Regular" w:cs="SohoGothicPro-Regular"/>
          <w:color w:val="000000"/>
          <w:sz w:val="18"/>
          <w:szCs w:val="18"/>
        </w:rPr>
        <w:t xml:space="preserve"> Basketball Teams und offizieller Ausrüster der European League </w:t>
      </w:r>
      <w:proofErr w:type="spellStart"/>
      <w:r w:rsidRPr="0020430B">
        <w:rPr>
          <w:rFonts w:ascii="SohoGothicPro-Regular" w:hAnsi="SohoGothicPro-Regular" w:cs="SohoGothicPro-Regular"/>
          <w:color w:val="000000"/>
          <w:sz w:val="18"/>
          <w:szCs w:val="18"/>
        </w:rPr>
        <w:t>of</w:t>
      </w:r>
      <w:proofErr w:type="spellEnd"/>
      <w:r w:rsidRPr="0020430B">
        <w:rPr>
          <w:rFonts w:ascii="SohoGothicPro-Regular" w:hAnsi="SohoGothicPro-Regular" w:cs="SohoGothicPro-Regular"/>
          <w:color w:val="000000"/>
          <w:sz w:val="18"/>
          <w:szCs w:val="18"/>
        </w:rPr>
        <w:t xml:space="preserve"> Legends Championship (LEC).</w:t>
      </w:r>
      <w:r w:rsidRPr="002F7A43">
        <w:rPr>
          <w:rFonts w:ascii="SohoGothicPro-Regular" w:hAnsi="SohoGothicPro-Regular" w:cs="SohoGothicPro-Regular"/>
          <w:color w:val="000000"/>
          <w:sz w:val="18"/>
          <w:szCs w:val="18"/>
        </w:rPr>
        <w:t xml:space="preserve"> Gemeinsam mit dem FC Barcelona wurde die mehrjährige Kampagne „Li</w:t>
      </w:r>
      <w:r>
        <w:rPr>
          <w:rFonts w:ascii="SohoGothicPro-Regular" w:hAnsi="SohoGothicPro-Regular" w:cs="SohoGothicPro-Regular"/>
          <w:color w:val="000000"/>
          <w:sz w:val="18"/>
          <w:szCs w:val="18"/>
        </w:rPr>
        <w:t>ve li</w:t>
      </w:r>
      <w:r w:rsidRPr="002F7A43">
        <w:rPr>
          <w:rFonts w:ascii="SohoGothicPro-Regular" w:hAnsi="SohoGothicPro-Regular" w:cs="SohoGothicPro-Regular"/>
          <w:color w:val="000000"/>
          <w:sz w:val="18"/>
          <w:szCs w:val="18"/>
        </w:rPr>
        <w:t xml:space="preserve">ke a Pro“ ins Leben gerufen, die Kinder und Jugendliche zu mehr Bewegung und gesunder Ernährung animieren soll. </w:t>
      </w:r>
      <w:r w:rsidR="00196B87" w:rsidRPr="00556E3C">
        <w:rPr>
          <w:rFonts w:ascii="SohoGothicPro-Regular" w:hAnsi="SohoGothicPro-Regular" w:cs="SohoGothicPro-Regular"/>
          <w:color w:val="000000"/>
          <w:sz w:val="18"/>
          <w:szCs w:val="18"/>
        </w:rPr>
        <w:t xml:space="preserve">Entdecken Sie mehr unter </w:t>
      </w:r>
      <w:hyperlink r:id="rId8" w:history="1">
        <w:r w:rsidR="00196B87" w:rsidRPr="00556E3C">
          <w:rPr>
            <w:rFonts w:ascii="SohoGothicPro-Regular" w:hAnsi="SohoGothicPro-Regular" w:cs="SohoGothicPro-Regular"/>
            <w:color w:val="5B9BD5" w:themeColor="accent5"/>
            <w:sz w:val="18"/>
            <w:szCs w:val="18"/>
          </w:rPr>
          <w:t>www.beko.com/at-de</w:t>
        </w:r>
      </w:hyperlink>
      <w:r w:rsidR="00196B87" w:rsidRPr="00556E3C">
        <w:rPr>
          <w:rFonts w:ascii="SohoGothicPro-Regular" w:hAnsi="SohoGothicPro-Regular" w:cs="SohoGothicPro-Regular"/>
          <w:color w:val="5B9BD5" w:themeColor="accent5"/>
          <w:sz w:val="18"/>
          <w:szCs w:val="18"/>
        </w:rPr>
        <w:t xml:space="preserve"> </w:t>
      </w:r>
    </w:p>
    <w:bookmarkEnd w:id="0"/>
    <w:bookmarkEnd w:id="1"/>
    <w:p w14:paraId="6A7BFD2C" w14:textId="77777777" w:rsidR="00DA3715" w:rsidRPr="00BB5102" w:rsidRDefault="00DA3715" w:rsidP="00DA3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rPr>
      </w:pPr>
    </w:p>
    <w:p w14:paraId="31AC641E" w14:textId="77777777" w:rsidR="00DA3715" w:rsidRDefault="00DA3715" w:rsidP="00DA3715">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p w14:paraId="3D89924A" w14:textId="77777777" w:rsidR="00DA3715" w:rsidRDefault="00DA3715" w:rsidP="00DA3715">
      <w:pPr>
        <w:outlineLvl w:val="0"/>
        <w:rPr>
          <w:rFonts w:ascii="SohoGothicPro-Regular" w:hAnsi="SohoGothicPro-Regular" w:cs="SohoGothicPro-Regular"/>
          <w:color w:val="000000"/>
          <w:sz w:val="20"/>
          <w:szCs w:val="20"/>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191F3C" w:rsidP="00BB1648">
            <w:pPr>
              <w:outlineLvl w:val="0"/>
              <w:rPr>
                <w:rFonts w:ascii="SohoGothicPro-Regular" w:hAnsi="SohoGothicPro-Regular" w:cs="SohoGothicPro-Regular"/>
                <w:color w:val="000000"/>
                <w:sz w:val="20"/>
                <w:szCs w:val="20"/>
                <w:lang w:val="en-US"/>
              </w:rPr>
            </w:pPr>
            <w:hyperlink r:id="rId9"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4825A8E6"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 xml:space="preserve">Mag. Wolfgang </w:t>
            </w:r>
            <w:proofErr w:type="spellStart"/>
            <w:r w:rsidRPr="000E0B4D">
              <w:rPr>
                <w:rFonts w:ascii="SohoGothicPro-Regular" w:hAnsi="SohoGothicPro-Regular" w:cs="SohoGothicPro-Regular"/>
                <w:color w:val="000000"/>
                <w:sz w:val="20"/>
                <w:szCs w:val="20"/>
              </w:rPr>
              <w:t>Lutzky</w:t>
            </w:r>
            <w:proofErr w:type="spellEnd"/>
            <w:r w:rsidRPr="000E0B4D">
              <w:rPr>
                <w:rFonts w:ascii="SohoGothicPro-Regular" w:hAnsi="SohoGothicPro-Regular" w:cs="SohoGothicPro-Regular"/>
                <w:color w:val="000000"/>
                <w:sz w:val="20"/>
                <w:szCs w:val="20"/>
              </w:rPr>
              <w:t xml:space="preserve">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7270DE" w:rsidRPr="00F14C32">
              <w:rPr>
                <w:rFonts w:ascii="SohoGothicPro-Regular" w:hAnsi="SohoGothicPro-Regular" w:cs="SohoGothicPro-Regular"/>
                <w:color w:val="000000"/>
                <w:sz w:val="20"/>
                <w:szCs w:val="20"/>
              </w:rPr>
              <w:t>Elektra Bregenz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23FC0C28" w14:textId="6C6A4601" w:rsidR="00DA3715" w:rsidRPr="000E0B4D" w:rsidRDefault="00191F3C" w:rsidP="00BB1648">
            <w:pPr>
              <w:outlineLvl w:val="0"/>
              <w:rPr>
                <w:rFonts w:ascii="SohoGothicPro-Regular" w:hAnsi="SohoGothicPro-Regular" w:cs="SohoGothicPro-Regular"/>
                <w:color w:val="5B9BD5" w:themeColor="accent5"/>
                <w:sz w:val="20"/>
                <w:szCs w:val="20"/>
                <w:u w:val="single"/>
                <w:lang w:val="en-US"/>
              </w:rPr>
            </w:pPr>
            <w:hyperlink r:id="rId10" w:history="1">
              <w:r w:rsidR="000E0B4D" w:rsidRPr="000E0B4D">
                <w:rPr>
                  <w:rFonts w:ascii="SohoGothicPro-Regular" w:hAnsi="SohoGothicPro-Regular" w:cs="SohoGothicPro-Regular"/>
                  <w:color w:val="5B9BD5" w:themeColor="accent5"/>
                  <w:sz w:val="20"/>
                  <w:szCs w:val="20"/>
                  <w:u w:val="single"/>
                  <w:lang w:val="en-US"/>
                </w:rPr>
                <w:t>wolfgang.lutzky@elektrabregenz.com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6B98" w14:textId="77777777" w:rsidR="00191F3C" w:rsidRDefault="00191F3C" w:rsidP="000E38A0">
      <w:r>
        <w:separator/>
      </w:r>
    </w:p>
  </w:endnote>
  <w:endnote w:type="continuationSeparator" w:id="0">
    <w:p w14:paraId="255BE825" w14:textId="77777777" w:rsidR="00191F3C" w:rsidRDefault="00191F3C"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Arial"/>
    <w:charset w:val="A2"/>
    <w:family w:val="auto"/>
    <w:pitch w:val="variable"/>
    <w:sig w:usb0="800002AF" w:usb1="4000206A" w:usb2="00000000" w:usb3="00000000" w:csb0="0000009F" w:csb1="00000000"/>
  </w:font>
  <w:font w:name="SohoGothicPro-ExtraBold">
    <w:altName w:val="Calibri"/>
    <w:charset w:val="00"/>
    <w:family w:val="swiss"/>
    <w:pitch w:val="default"/>
    <w:sig w:usb0="00000003" w:usb1="00000000" w:usb2="00000000" w:usb3="00000000" w:csb0="00000001" w:csb1="00000000"/>
  </w:font>
  <w:font w:name="SohoGothicPro-Regular">
    <w:altName w:val="Calibri"/>
    <w:charset w:val="00"/>
    <w:family w:val="roman"/>
    <w:pitch w:val="default"/>
  </w:font>
  <w:font w:name="inheri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tswIAAEcFAAAOAAAAZHJzL2Uyb0RvYy54bWysVN1v2jAQf5+0/8Hyw55WEgKhwBoqRtWt&#10;Em2R6NRnx3FIpMTn2qaETfvfd3YSunZ7mvZi35fv43d3vrhs6oo8C21KkAkdDkJKhOSQlXKX0G8P&#10;12dTSoxlMmMVSJHQozD0cvH+3cVBzUUEBVSZ0ASdSDM/qIQW1qp5EBheiJqZASghUZmDrplFVu+C&#10;TLMDeq+rIArDSXAAnSkNXBiD0qtWSRfef54Lbu/z3AhLqoRibtaf2p+pO4PFBZvvNFNFybs02D9k&#10;UbNSYtCTqytmGdnr8g9Xdck1GMjtgEMdQJ6XXPgasJph+KaabcGU8LUgOEadYDL/zy2/e95oUmYJ&#10;jSiRrMYW3W5vNqvbMI1m41mYTkfjqWBiMhEszcJsREkmDEcEf3x42oP99JWZYgWZaLn52SQezsbn&#10;ozj62OlFuStsp52Oo0HYKR7LzBadPJ7FJ/mmYlzUQvZvWpNrACt0S3cObmQmms5Be210WTN9fGW1&#10;xRHA2ezsht3bB1CdJDwFXou8j4nCn240DsrMEaGtQoxs8xkaHPFeblDoOt7kunY39pKgHofseBos&#10;0VjCUXgex5M4RBVHXXQ+CmM/ecHLa6WN/SKgJo5IqMas/Tyx57WxmAma9iYumITrsqr88FaSHBI6&#10;GaHLVxp8UUl86Gpoc3WUbdKmKyyF7Ih1aWiXwih+XWLwNTN2wzRuAeaLm23v8cgrwCDQUZQUoL//&#10;Te7scThRS8kBtyqh5mnPtKCkupE4tlE8Dh0O1nNIaE/MhuMxMmkvlft6BbixQ/w8FPeks7VVT+Ya&#10;6kfc/KULhyomOQZNaNqTK4scKvDn4GK59DRunGJ2LbeKO9cOLYfpQ/PItOqAt9iyO+gXj83f4N/a&#10;tjgv9xby0jfHIdvC2QGO2+p71v0s7jv4nfdWL//f4hcAAAD//wMAUEsDBBQABgAIAAAAIQBP2IiB&#10;3gAAAAsBAAAPAAAAZHJzL2Rvd25yZXYueG1sTI/BTsMwEETvSPyDtZW4UTsgKhLiVFWlIsEB0dAP&#10;cOMlSWuvI9tpw9/jnOC4b0azM+V6soZd0IfekYRsKYAhNU731Eo4fO3un4GFqEgr4wgl/GCAdXV7&#10;U6pCuyvt8VLHlqUQCoWS0MU4FJyHpkOrwtINSEn7dt6qmE7fcu3VNYVbwx+EWHGrekofOjXgtsPm&#10;XI9WwgbHLLyZ3em1P9Sf76eP6PU2l/JuMW1egEWc4p8Z5vqpOlSp09GNpAMzEtKQmOgqEzmwWc9y&#10;kdhxZk+POfCq5P83VL8AAAD//wMAUEsBAi0AFAAGAAgAAAAhALaDOJL+AAAA4QEAABMAAAAAAAAA&#10;AAAAAAAAAAAAAFtDb250ZW50X1R5cGVzXS54bWxQSwECLQAUAAYACAAAACEAOP0h/9YAAACUAQAA&#10;CwAAAAAAAAAAAAAAAAAvAQAAX3JlbHMvLnJlbHNQSwECLQAUAAYACAAAACEAwp65bbMCAABHBQAA&#10;DgAAAAAAAAAAAAAAAAAuAgAAZHJzL2Uyb0RvYy54bWxQSwECLQAUAAYACAAAACEAT9iIgd4AAAAL&#10;AQAADwAAAAAAAAAAAAAAAAANBQAAZHJzL2Rvd25yZXYueG1sUEsFBgAAAAAEAAQA8wAAABgGAAAA&#10;AA==&#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24EA" w14:textId="77777777" w:rsidR="00191F3C" w:rsidRDefault="00191F3C" w:rsidP="000E38A0">
      <w:r>
        <w:separator/>
      </w:r>
    </w:p>
  </w:footnote>
  <w:footnote w:type="continuationSeparator" w:id="0">
    <w:p w14:paraId="27EAA1E3" w14:textId="77777777" w:rsidR="00191F3C" w:rsidRDefault="00191F3C"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275B8C"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1"/>
  </w:num>
  <w:num w:numId="3">
    <w:abstractNumId w:val="30"/>
  </w:num>
  <w:num w:numId="4">
    <w:abstractNumId w:val="12"/>
  </w:num>
  <w:num w:numId="5">
    <w:abstractNumId w:val="18"/>
  </w:num>
  <w:num w:numId="6">
    <w:abstractNumId w:val="16"/>
  </w:num>
  <w:num w:numId="7">
    <w:abstractNumId w:val="25"/>
  </w:num>
  <w:num w:numId="8">
    <w:abstractNumId w:val="17"/>
  </w:num>
  <w:num w:numId="9">
    <w:abstractNumId w:val="29"/>
  </w:num>
  <w:num w:numId="10">
    <w:abstractNumId w:val="14"/>
  </w:num>
  <w:num w:numId="11">
    <w:abstractNumId w:val="5"/>
  </w:num>
  <w:num w:numId="12">
    <w:abstractNumId w:val="27"/>
  </w:num>
  <w:num w:numId="13">
    <w:abstractNumId w:val="20"/>
  </w:num>
  <w:num w:numId="14">
    <w:abstractNumId w:val="23"/>
  </w:num>
  <w:num w:numId="15">
    <w:abstractNumId w:val="10"/>
  </w:num>
  <w:num w:numId="16">
    <w:abstractNumId w:val="3"/>
  </w:num>
  <w:num w:numId="17">
    <w:abstractNumId w:val="15"/>
  </w:num>
  <w:num w:numId="18">
    <w:abstractNumId w:val="4"/>
  </w:num>
  <w:num w:numId="19">
    <w:abstractNumId w:val="9"/>
  </w:num>
  <w:num w:numId="20">
    <w:abstractNumId w:val="26"/>
  </w:num>
  <w:num w:numId="21">
    <w:abstractNumId w:val="1"/>
  </w:num>
  <w:num w:numId="22">
    <w:abstractNumId w:val="22"/>
  </w:num>
  <w:num w:numId="23">
    <w:abstractNumId w:val="8"/>
  </w:num>
  <w:num w:numId="24">
    <w:abstractNumId w:val="2"/>
  </w:num>
  <w:num w:numId="25">
    <w:abstractNumId w:val="24"/>
  </w:num>
  <w:num w:numId="26">
    <w:abstractNumId w:val="31"/>
  </w:num>
  <w:num w:numId="27">
    <w:abstractNumId w:val="6"/>
  </w:num>
  <w:num w:numId="28">
    <w:abstractNumId w:val="13"/>
  </w:num>
  <w:num w:numId="29">
    <w:abstractNumId w:val="28"/>
  </w:num>
  <w:num w:numId="30">
    <w:abstractNumId w:val="7"/>
  </w:num>
  <w:num w:numId="31">
    <w:abstractNumId w:val="2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B03"/>
    <w:rsid w:val="00032CA9"/>
    <w:rsid w:val="00033269"/>
    <w:rsid w:val="00035C84"/>
    <w:rsid w:val="000414F8"/>
    <w:rsid w:val="00042521"/>
    <w:rsid w:val="00042712"/>
    <w:rsid w:val="000449E1"/>
    <w:rsid w:val="00045640"/>
    <w:rsid w:val="000465F0"/>
    <w:rsid w:val="0004688D"/>
    <w:rsid w:val="000513F3"/>
    <w:rsid w:val="0005272E"/>
    <w:rsid w:val="00055E6B"/>
    <w:rsid w:val="0006001F"/>
    <w:rsid w:val="00063BA3"/>
    <w:rsid w:val="0006406D"/>
    <w:rsid w:val="00064CE5"/>
    <w:rsid w:val="000665D4"/>
    <w:rsid w:val="00073AC7"/>
    <w:rsid w:val="00073FED"/>
    <w:rsid w:val="00075590"/>
    <w:rsid w:val="0008101D"/>
    <w:rsid w:val="00081863"/>
    <w:rsid w:val="00082A33"/>
    <w:rsid w:val="00087437"/>
    <w:rsid w:val="000939A7"/>
    <w:rsid w:val="00094249"/>
    <w:rsid w:val="000968C0"/>
    <w:rsid w:val="000A1420"/>
    <w:rsid w:val="000A21B0"/>
    <w:rsid w:val="000A3406"/>
    <w:rsid w:val="000A60A6"/>
    <w:rsid w:val="000A704E"/>
    <w:rsid w:val="000B436D"/>
    <w:rsid w:val="000B6666"/>
    <w:rsid w:val="000C57C1"/>
    <w:rsid w:val="000C5BD8"/>
    <w:rsid w:val="000C7E16"/>
    <w:rsid w:val="000D5FF1"/>
    <w:rsid w:val="000D608A"/>
    <w:rsid w:val="000E0B4D"/>
    <w:rsid w:val="000E2FF8"/>
    <w:rsid w:val="000E38A0"/>
    <w:rsid w:val="000F0D68"/>
    <w:rsid w:val="000F0FDC"/>
    <w:rsid w:val="000F163F"/>
    <w:rsid w:val="000F53FA"/>
    <w:rsid w:val="000F60A9"/>
    <w:rsid w:val="000F6984"/>
    <w:rsid w:val="00101243"/>
    <w:rsid w:val="001022DE"/>
    <w:rsid w:val="001040CC"/>
    <w:rsid w:val="00106200"/>
    <w:rsid w:val="001071CA"/>
    <w:rsid w:val="0011034A"/>
    <w:rsid w:val="0012209F"/>
    <w:rsid w:val="00123CDC"/>
    <w:rsid w:val="0012428D"/>
    <w:rsid w:val="001243DF"/>
    <w:rsid w:val="00126186"/>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E0D"/>
    <w:rsid w:val="001672AD"/>
    <w:rsid w:val="001722A3"/>
    <w:rsid w:val="00173FE6"/>
    <w:rsid w:val="0017488B"/>
    <w:rsid w:val="0018031B"/>
    <w:rsid w:val="00181C89"/>
    <w:rsid w:val="001836D1"/>
    <w:rsid w:val="00184AA1"/>
    <w:rsid w:val="00190DB7"/>
    <w:rsid w:val="00191F3C"/>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4A92"/>
    <w:rsid w:val="00233B3F"/>
    <w:rsid w:val="002349F7"/>
    <w:rsid w:val="00242471"/>
    <w:rsid w:val="0024547E"/>
    <w:rsid w:val="00245D40"/>
    <w:rsid w:val="00246799"/>
    <w:rsid w:val="002517D8"/>
    <w:rsid w:val="00256905"/>
    <w:rsid w:val="00257736"/>
    <w:rsid w:val="00262221"/>
    <w:rsid w:val="00275B8C"/>
    <w:rsid w:val="002778CA"/>
    <w:rsid w:val="00281B26"/>
    <w:rsid w:val="002823DD"/>
    <w:rsid w:val="002866E4"/>
    <w:rsid w:val="002A7881"/>
    <w:rsid w:val="002B18A3"/>
    <w:rsid w:val="002C0C28"/>
    <w:rsid w:val="002C6089"/>
    <w:rsid w:val="002C7D7A"/>
    <w:rsid w:val="002D29AB"/>
    <w:rsid w:val="002E3483"/>
    <w:rsid w:val="002E77A0"/>
    <w:rsid w:val="002F3617"/>
    <w:rsid w:val="002F469D"/>
    <w:rsid w:val="002F5EEE"/>
    <w:rsid w:val="00303152"/>
    <w:rsid w:val="00306842"/>
    <w:rsid w:val="003262C4"/>
    <w:rsid w:val="00326787"/>
    <w:rsid w:val="00331BAB"/>
    <w:rsid w:val="003441F0"/>
    <w:rsid w:val="00344521"/>
    <w:rsid w:val="003471B5"/>
    <w:rsid w:val="00351439"/>
    <w:rsid w:val="0035370A"/>
    <w:rsid w:val="003572D7"/>
    <w:rsid w:val="0036019B"/>
    <w:rsid w:val="00361814"/>
    <w:rsid w:val="003674AB"/>
    <w:rsid w:val="00372147"/>
    <w:rsid w:val="00372EF7"/>
    <w:rsid w:val="00376221"/>
    <w:rsid w:val="003764E0"/>
    <w:rsid w:val="00377983"/>
    <w:rsid w:val="00383947"/>
    <w:rsid w:val="00390310"/>
    <w:rsid w:val="003921CF"/>
    <w:rsid w:val="0039256E"/>
    <w:rsid w:val="0039259B"/>
    <w:rsid w:val="00394B59"/>
    <w:rsid w:val="003967DE"/>
    <w:rsid w:val="00396B20"/>
    <w:rsid w:val="0039754C"/>
    <w:rsid w:val="003A28B6"/>
    <w:rsid w:val="003A46B8"/>
    <w:rsid w:val="003A7BF0"/>
    <w:rsid w:val="003B16AD"/>
    <w:rsid w:val="003B430A"/>
    <w:rsid w:val="003C1BE5"/>
    <w:rsid w:val="003C5506"/>
    <w:rsid w:val="003C754A"/>
    <w:rsid w:val="003D2360"/>
    <w:rsid w:val="003D3DDD"/>
    <w:rsid w:val="003D71C5"/>
    <w:rsid w:val="003E0BAC"/>
    <w:rsid w:val="003E2CFE"/>
    <w:rsid w:val="003E34CD"/>
    <w:rsid w:val="003E5EC9"/>
    <w:rsid w:val="003F58FF"/>
    <w:rsid w:val="004003B6"/>
    <w:rsid w:val="0040181B"/>
    <w:rsid w:val="00401F25"/>
    <w:rsid w:val="00402C63"/>
    <w:rsid w:val="00404994"/>
    <w:rsid w:val="00405546"/>
    <w:rsid w:val="00411179"/>
    <w:rsid w:val="00412AF7"/>
    <w:rsid w:val="00413C41"/>
    <w:rsid w:val="004167B8"/>
    <w:rsid w:val="00416F09"/>
    <w:rsid w:val="00417BB8"/>
    <w:rsid w:val="004226D2"/>
    <w:rsid w:val="00423AEF"/>
    <w:rsid w:val="0042630A"/>
    <w:rsid w:val="0042794B"/>
    <w:rsid w:val="00427AB7"/>
    <w:rsid w:val="00433BD7"/>
    <w:rsid w:val="00433EC5"/>
    <w:rsid w:val="00440416"/>
    <w:rsid w:val="004409AC"/>
    <w:rsid w:val="004447F8"/>
    <w:rsid w:val="0044527E"/>
    <w:rsid w:val="00445F44"/>
    <w:rsid w:val="0045658B"/>
    <w:rsid w:val="004603ED"/>
    <w:rsid w:val="00460EC7"/>
    <w:rsid w:val="004619E0"/>
    <w:rsid w:val="004640ED"/>
    <w:rsid w:val="00465233"/>
    <w:rsid w:val="00483ED7"/>
    <w:rsid w:val="00484449"/>
    <w:rsid w:val="004860CF"/>
    <w:rsid w:val="00486AB9"/>
    <w:rsid w:val="00486DCB"/>
    <w:rsid w:val="00491F1E"/>
    <w:rsid w:val="004938A5"/>
    <w:rsid w:val="004949B8"/>
    <w:rsid w:val="00495025"/>
    <w:rsid w:val="004A1056"/>
    <w:rsid w:val="004A2852"/>
    <w:rsid w:val="004A2F61"/>
    <w:rsid w:val="004B5E34"/>
    <w:rsid w:val="004B7071"/>
    <w:rsid w:val="004C1D0A"/>
    <w:rsid w:val="004C2A2F"/>
    <w:rsid w:val="004C2E05"/>
    <w:rsid w:val="004E789E"/>
    <w:rsid w:val="004F1862"/>
    <w:rsid w:val="004F55C2"/>
    <w:rsid w:val="004F6049"/>
    <w:rsid w:val="00501602"/>
    <w:rsid w:val="0050226F"/>
    <w:rsid w:val="005034E8"/>
    <w:rsid w:val="00503B21"/>
    <w:rsid w:val="005060E6"/>
    <w:rsid w:val="00512EE6"/>
    <w:rsid w:val="0052672F"/>
    <w:rsid w:val="00535EF9"/>
    <w:rsid w:val="00535F50"/>
    <w:rsid w:val="0054218E"/>
    <w:rsid w:val="005428F2"/>
    <w:rsid w:val="005430E2"/>
    <w:rsid w:val="00550DB5"/>
    <w:rsid w:val="00554D12"/>
    <w:rsid w:val="005555BB"/>
    <w:rsid w:val="005555BE"/>
    <w:rsid w:val="0055617C"/>
    <w:rsid w:val="00565666"/>
    <w:rsid w:val="00567B92"/>
    <w:rsid w:val="00572864"/>
    <w:rsid w:val="00575566"/>
    <w:rsid w:val="00576C61"/>
    <w:rsid w:val="00577D7C"/>
    <w:rsid w:val="00581524"/>
    <w:rsid w:val="00582217"/>
    <w:rsid w:val="005831B7"/>
    <w:rsid w:val="005852B9"/>
    <w:rsid w:val="00587587"/>
    <w:rsid w:val="005912D0"/>
    <w:rsid w:val="005932EF"/>
    <w:rsid w:val="00594111"/>
    <w:rsid w:val="005951A5"/>
    <w:rsid w:val="00597FC6"/>
    <w:rsid w:val="005A0BCC"/>
    <w:rsid w:val="005A32B2"/>
    <w:rsid w:val="005B1AEB"/>
    <w:rsid w:val="005B22AF"/>
    <w:rsid w:val="005B265E"/>
    <w:rsid w:val="005B3CEB"/>
    <w:rsid w:val="005B545B"/>
    <w:rsid w:val="005B5C0F"/>
    <w:rsid w:val="005B684F"/>
    <w:rsid w:val="005C0F2A"/>
    <w:rsid w:val="005C19FC"/>
    <w:rsid w:val="005C350B"/>
    <w:rsid w:val="005D143C"/>
    <w:rsid w:val="005D2FAF"/>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FA0"/>
    <w:rsid w:val="00686C06"/>
    <w:rsid w:val="006905E6"/>
    <w:rsid w:val="0069381F"/>
    <w:rsid w:val="006963DE"/>
    <w:rsid w:val="00696C97"/>
    <w:rsid w:val="006A2CFC"/>
    <w:rsid w:val="006A4119"/>
    <w:rsid w:val="006A6C25"/>
    <w:rsid w:val="006B0804"/>
    <w:rsid w:val="006B0ED9"/>
    <w:rsid w:val="006B5413"/>
    <w:rsid w:val="006B61FA"/>
    <w:rsid w:val="006C1E46"/>
    <w:rsid w:val="006C3C6F"/>
    <w:rsid w:val="006C759D"/>
    <w:rsid w:val="006D3228"/>
    <w:rsid w:val="006F645F"/>
    <w:rsid w:val="006F7B10"/>
    <w:rsid w:val="006F7BC8"/>
    <w:rsid w:val="00703FDC"/>
    <w:rsid w:val="00705100"/>
    <w:rsid w:val="00706EFF"/>
    <w:rsid w:val="00722BE6"/>
    <w:rsid w:val="007270DE"/>
    <w:rsid w:val="00730E93"/>
    <w:rsid w:val="00734071"/>
    <w:rsid w:val="007366B2"/>
    <w:rsid w:val="007448B4"/>
    <w:rsid w:val="007452F4"/>
    <w:rsid w:val="00746397"/>
    <w:rsid w:val="007474D2"/>
    <w:rsid w:val="00747F38"/>
    <w:rsid w:val="007500D6"/>
    <w:rsid w:val="0075324A"/>
    <w:rsid w:val="0075468C"/>
    <w:rsid w:val="00765861"/>
    <w:rsid w:val="00771508"/>
    <w:rsid w:val="007766E2"/>
    <w:rsid w:val="00776BBE"/>
    <w:rsid w:val="00777665"/>
    <w:rsid w:val="0078075D"/>
    <w:rsid w:val="00783F4F"/>
    <w:rsid w:val="007857A3"/>
    <w:rsid w:val="00785A5E"/>
    <w:rsid w:val="00792ECB"/>
    <w:rsid w:val="00793493"/>
    <w:rsid w:val="00793695"/>
    <w:rsid w:val="00793CEB"/>
    <w:rsid w:val="00794871"/>
    <w:rsid w:val="007A06AD"/>
    <w:rsid w:val="007B0803"/>
    <w:rsid w:val="007B214F"/>
    <w:rsid w:val="007B40B4"/>
    <w:rsid w:val="007B4DCC"/>
    <w:rsid w:val="007B7052"/>
    <w:rsid w:val="007C26AA"/>
    <w:rsid w:val="007D01B2"/>
    <w:rsid w:val="007D263B"/>
    <w:rsid w:val="007D35C2"/>
    <w:rsid w:val="007D3E36"/>
    <w:rsid w:val="007D67B4"/>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1A73"/>
    <w:rsid w:val="00862746"/>
    <w:rsid w:val="0086318A"/>
    <w:rsid w:val="00863A39"/>
    <w:rsid w:val="00864ECE"/>
    <w:rsid w:val="00870BD2"/>
    <w:rsid w:val="008712CC"/>
    <w:rsid w:val="00874199"/>
    <w:rsid w:val="00875BF6"/>
    <w:rsid w:val="008801D5"/>
    <w:rsid w:val="00886515"/>
    <w:rsid w:val="00886D70"/>
    <w:rsid w:val="00893756"/>
    <w:rsid w:val="008A22C8"/>
    <w:rsid w:val="008A42CA"/>
    <w:rsid w:val="008B0B20"/>
    <w:rsid w:val="008B1023"/>
    <w:rsid w:val="008B1DF2"/>
    <w:rsid w:val="008B353A"/>
    <w:rsid w:val="008B65BF"/>
    <w:rsid w:val="008C17C4"/>
    <w:rsid w:val="008C2777"/>
    <w:rsid w:val="008C297D"/>
    <w:rsid w:val="008C4C50"/>
    <w:rsid w:val="008C7B03"/>
    <w:rsid w:val="008D0774"/>
    <w:rsid w:val="008D301A"/>
    <w:rsid w:val="008D336E"/>
    <w:rsid w:val="008D6D91"/>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114FF"/>
    <w:rsid w:val="0091172D"/>
    <w:rsid w:val="00916792"/>
    <w:rsid w:val="00920707"/>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0C6F"/>
    <w:rsid w:val="009613A7"/>
    <w:rsid w:val="00961692"/>
    <w:rsid w:val="00963460"/>
    <w:rsid w:val="00970013"/>
    <w:rsid w:val="00974350"/>
    <w:rsid w:val="0097438A"/>
    <w:rsid w:val="00977578"/>
    <w:rsid w:val="0098149C"/>
    <w:rsid w:val="009828C6"/>
    <w:rsid w:val="0098397B"/>
    <w:rsid w:val="00984144"/>
    <w:rsid w:val="00985786"/>
    <w:rsid w:val="00985AE2"/>
    <w:rsid w:val="00990A7A"/>
    <w:rsid w:val="009A2880"/>
    <w:rsid w:val="009A4032"/>
    <w:rsid w:val="009A448A"/>
    <w:rsid w:val="009B275D"/>
    <w:rsid w:val="009B4258"/>
    <w:rsid w:val="009B4D23"/>
    <w:rsid w:val="009B6FE2"/>
    <w:rsid w:val="009C3A2B"/>
    <w:rsid w:val="009C3CED"/>
    <w:rsid w:val="009C3E09"/>
    <w:rsid w:val="009C71D3"/>
    <w:rsid w:val="009D0029"/>
    <w:rsid w:val="009D5706"/>
    <w:rsid w:val="009E5F17"/>
    <w:rsid w:val="009F039F"/>
    <w:rsid w:val="009F0E5C"/>
    <w:rsid w:val="009F4B5C"/>
    <w:rsid w:val="009F7DA4"/>
    <w:rsid w:val="00A00F66"/>
    <w:rsid w:val="00A01702"/>
    <w:rsid w:val="00A02144"/>
    <w:rsid w:val="00A025CA"/>
    <w:rsid w:val="00A05545"/>
    <w:rsid w:val="00A165D8"/>
    <w:rsid w:val="00A17071"/>
    <w:rsid w:val="00A2626B"/>
    <w:rsid w:val="00A35170"/>
    <w:rsid w:val="00A35B5F"/>
    <w:rsid w:val="00A3658F"/>
    <w:rsid w:val="00A40345"/>
    <w:rsid w:val="00A41A6B"/>
    <w:rsid w:val="00A43D17"/>
    <w:rsid w:val="00A445C2"/>
    <w:rsid w:val="00A51358"/>
    <w:rsid w:val="00A530DA"/>
    <w:rsid w:val="00A60B6F"/>
    <w:rsid w:val="00A61CE7"/>
    <w:rsid w:val="00A61E9F"/>
    <w:rsid w:val="00A62307"/>
    <w:rsid w:val="00A639B4"/>
    <w:rsid w:val="00A7350A"/>
    <w:rsid w:val="00A81658"/>
    <w:rsid w:val="00A85850"/>
    <w:rsid w:val="00A85AD8"/>
    <w:rsid w:val="00A87A66"/>
    <w:rsid w:val="00A87FBB"/>
    <w:rsid w:val="00A912C3"/>
    <w:rsid w:val="00A938D8"/>
    <w:rsid w:val="00AA0007"/>
    <w:rsid w:val="00AA19D8"/>
    <w:rsid w:val="00AA1FB6"/>
    <w:rsid w:val="00AA6182"/>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F4314"/>
    <w:rsid w:val="00AF5627"/>
    <w:rsid w:val="00AF64C2"/>
    <w:rsid w:val="00B03C59"/>
    <w:rsid w:val="00B06F16"/>
    <w:rsid w:val="00B10FA6"/>
    <w:rsid w:val="00B123F6"/>
    <w:rsid w:val="00B12A25"/>
    <w:rsid w:val="00B14241"/>
    <w:rsid w:val="00B16B5C"/>
    <w:rsid w:val="00B23618"/>
    <w:rsid w:val="00B2484C"/>
    <w:rsid w:val="00B309FB"/>
    <w:rsid w:val="00B31398"/>
    <w:rsid w:val="00B31635"/>
    <w:rsid w:val="00B3191C"/>
    <w:rsid w:val="00B35AC7"/>
    <w:rsid w:val="00B37C8B"/>
    <w:rsid w:val="00B4028A"/>
    <w:rsid w:val="00B45A54"/>
    <w:rsid w:val="00B51666"/>
    <w:rsid w:val="00B57B3B"/>
    <w:rsid w:val="00B619F7"/>
    <w:rsid w:val="00B62EB5"/>
    <w:rsid w:val="00B7414B"/>
    <w:rsid w:val="00B76440"/>
    <w:rsid w:val="00B76F86"/>
    <w:rsid w:val="00B86AA9"/>
    <w:rsid w:val="00B8736A"/>
    <w:rsid w:val="00B939CE"/>
    <w:rsid w:val="00B961D0"/>
    <w:rsid w:val="00BA13C5"/>
    <w:rsid w:val="00BA1A73"/>
    <w:rsid w:val="00BA45BC"/>
    <w:rsid w:val="00BA6740"/>
    <w:rsid w:val="00BB19A0"/>
    <w:rsid w:val="00BB5102"/>
    <w:rsid w:val="00BC3829"/>
    <w:rsid w:val="00BC4280"/>
    <w:rsid w:val="00BC7216"/>
    <w:rsid w:val="00BD235D"/>
    <w:rsid w:val="00BD2516"/>
    <w:rsid w:val="00BD565C"/>
    <w:rsid w:val="00BE024E"/>
    <w:rsid w:val="00BE043B"/>
    <w:rsid w:val="00BE22EA"/>
    <w:rsid w:val="00BE5B81"/>
    <w:rsid w:val="00BE7967"/>
    <w:rsid w:val="00BF061B"/>
    <w:rsid w:val="00BF1518"/>
    <w:rsid w:val="00BF1D67"/>
    <w:rsid w:val="00C00456"/>
    <w:rsid w:val="00C072C3"/>
    <w:rsid w:val="00C10834"/>
    <w:rsid w:val="00C11C55"/>
    <w:rsid w:val="00C13C45"/>
    <w:rsid w:val="00C1718A"/>
    <w:rsid w:val="00C171FB"/>
    <w:rsid w:val="00C22E33"/>
    <w:rsid w:val="00C234D7"/>
    <w:rsid w:val="00C236C4"/>
    <w:rsid w:val="00C26395"/>
    <w:rsid w:val="00C31E8C"/>
    <w:rsid w:val="00C35809"/>
    <w:rsid w:val="00C4121D"/>
    <w:rsid w:val="00C4347A"/>
    <w:rsid w:val="00C44F51"/>
    <w:rsid w:val="00C462F9"/>
    <w:rsid w:val="00C46A55"/>
    <w:rsid w:val="00C4766B"/>
    <w:rsid w:val="00C51D44"/>
    <w:rsid w:val="00C53B97"/>
    <w:rsid w:val="00C5497E"/>
    <w:rsid w:val="00C62D6A"/>
    <w:rsid w:val="00C66916"/>
    <w:rsid w:val="00C7285C"/>
    <w:rsid w:val="00C7486F"/>
    <w:rsid w:val="00C7520A"/>
    <w:rsid w:val="00C75FF4"/>
    <w:rsid w:val="00C76950"/>
    <w:rsid w:val="00C774D2"/>
    <w:rsid w:val="00C77C6D"/>
    <w:rsid w:val="00C829CF"/>
    <w:rsid w:val="00C866E9"/>
    <w:rsid w:val="00C91B85"/>
    <w:rsid w:val="00C97171"/>
    <w:rsid w:val="00CA07C0"/>
    <w:rsid w:val="00CA581F"/>
    <w:rsid w:val="00CA732F"/>
    <w:rsid w:val="00CC1AF0"/>
    <w:rsid w:val="00CC33B6"/>
    <w:rsid w:val="00CC5374"/>
    <w:rsid w:val="00CC6081"/>
    <w:rsid w:val="00CC6EC5"/>
    <w:rsid w:val="00CC7DDF"/>
    <w:rsid w:val="00CD4846"/>
    <w:rsid w:val="00CD5956"/>
    <w:rsid w:val="00CE13ED"/>
    <w:rsid w:val="00CE6188"/>
    <w:rsid w:val="00CE7B69"/>
    <w:rsid w:val="00CF4397"/>
    <w:rsid w:val="00CF5312"/>
    <w:rsid w:val="00D01EE2"/>
    <w:rsid w:val="00D13F79"/>
    <w:rsid w:val="00D208B0"/>
    <w:rsid w:val="00D218BF"/>
    <w:rsid w:val="00D22928"/>
    <w:rsid w:val="00D26449"/>
    <w:rsid w:val="00D27F1A"/>
    <w:rsid w:val="00D3055D"/>
    <w:rsid w:val="00D33BE4"/>
    <w:rsid w:val="00D35094"/>
    <w:rsid w:val="00D355D1"/>
    <w:rsid w:val="00D36BF1"/>
    <w:rsid w:val="00D375E1"/>
    <w:rsid w:val="00D40AE9"/>
    <w:rsid w:val="00D42FCB"/>
    <w:rsid w:val="00D47A31"/>
    <w:rsid w:val="00D506BB"/>
    <w:rsid w:val="00D55EB4"/>
    <w:rsid w:val="00D56578"/>
    <w:rsid w:val="00D56EC5"/>
    <w:rsid w:val="00D57EF1"/>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243E"/>
    <w:rsid w:val="00E70D46"/>
    <w:rsid w:val="00E755AE"/>
    <w:rsid w:val="00E82DDC"/>
    <w:rsid w:val="00E846E7"/>
    <w:rsid w:val="00E860E9"/>
    <w:rsid w:val="00E87582"/>
    <w:rsid w:val="00E926B1"/>
    <w:rsid w:val="00E93E4B"/>
    <w:rsid w:val="00E94687"/>
    <w:rsid w:val="00E94AFC"/>
    <w:rsid w:val="00E954B6"/>
    <w:rsid w:val="00EA05EE"/>
    <w:rsid w:val="00EA18B7"/>
    <w:rsid w:val="00EA4ACA"/>
    <w:rsid w:val="00EB2FE1"/>
    <w:rsid w:val="00EB3273"/>
    <w:rsid w:val="00EB4067"/>
    <w:rsid w:val="00EB5514"/>
    <w:rsid w:val="00EB612E"/>
    <w:rsid w:val="00EB6459"/>
    <w:rsid w:val="00EB7283"/>
    <w:rsid w:val="00EC1471"/>
    <w:rsid w:val="00EC4073"/>
    <w:rsid w:val="00ED4AE3"/>
    <w:rsid w:val="00ED4C65"/>
    <w:rsid w:val="00ED620A"/>
    <w:rsid w:val="00EE511D"/>
    <w:rsid w:val="00EE6B74"/>
    <w:rsid w:val="00F006E0"/>
    <w:rsid w:val="00F031ED"/>
    <w:rsid w:val="00F05A98"/>
    <w:rsid w:val="00F10175"/>
    <w:rsid w:val="00F11B7B"/>
    <w:rsid w:val="00F11D58"/>
    <w:rsid w:val="00F129B1"/>
    <w:rsid w:val="00F14C32"/>
    <w:rsid w:val="00F159DF"/>
    <w:rsid w:val="00F26FA1"/>
    <w:rsid w:val="00F27903"/>
    <w:rsid w:val="00F27C36"/>
    <w:rsid w:val="00F27ED0"/>
    <w:rsid w:val="00F31137"/>
    <w:rsid w:val="00F337C1"/>
    <w:rsid w:val="00F34C86"/>
    <w:rsid w:val="00F4052C"/>
    <w:rsid w:val="00F43B8C"/>
    <w:rsid w:val="00F50BDD"/>
    <w:rsid w:val="00F51794"/>
    <w:rsid w:val="00F530DF"/>
    <w:rsid w:val="00F54601"/>
    <w:rsid w:val="00F56535"/>
    <w:rsid w:val="00F579C0"/>
    <w:rsid w:val="00F64CD5"/>
    <w:rsid w:val="00F72C41"/>
    <w:rsid w:val="00F77D32"/>
    <w:rsid w:val="00F823E0"/>
    <w:rsid w:val="00F83EF1"/>
    <w:rsid w:val="00F866DB"/>
    <w:rsid w:val="00F87D8D"/>
    <w:rsid w:val="00F90252"/>
    <w:rsid w:val="00F958C4"/>
    <w:rsid w:val="00F95BBE"/>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26186"/>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E94687"/>
    <w:rPr>
      <w:sz w:val="16"/>
      <w:szCs w:val="16"/>
    </w:rPr>
  </w:style>
  <w:style w:type="paragraph" w:styleId="Kommentarthema">
    <w:name w:val="annotation subject"/>
    <w:basedOn w:val="Kommentartext"/>
    <w:next w:val="Kommentartext"/>
    <w:link w:val="KommentarthemaZchn"/>
    <w:uiPriority w:val="99"/>
    <w:semiHidden/>
    <w:unhideWhenUsed/>
    <w:rsid w:val="00E94687"/>
    <w:pPr>
      <w:spacing w:before="0" w:beforeAutospacing="0" w:after="0" w:afterAutospacing="0"/>
    </w:pPr>
    <w:rPr>
      <w:b/>
      <w:bCs/>
      <w:sz w:val="20"/>
      <w:szCs w:val="20"/>
    </w:rPr>
  </w:style>
  <w:style w:type="character" w:customStyle="1" w:styleId="KommentarthemaZchn">
    <w:name w:val="Kommentarthema Zchn"/>
    <w:basedOn w:val="KommentartextZchn"/>
    <w:link w:val="Kommentarthema"/>
    <w:uiPriority w:val="99"/>
    <w:semiHidden/>
    <w:rsid w:val="00E94687"/>
    <w:rPr>
      <w:rFonts w:ascii="Times New Roman" w:eastAsia="Times New Roman" w:hAnsi="Times New Roman" w:cs="Times New Roman"/>
      <w:b/>
      <w:bCs/>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71973707">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lfgang.lutzky@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Madeleine Velan</cp:lastModifiedBy>
  <cp:revision>7</cp:revision>
  <cp:lastPrinted>2018-02-15T10:05:00Z</cp:lastPrinted>
  <dcterms:created xsi:type="dcterms:W3CDTF">2021-11-08T08:22:00Z</dcterms:created>
  <dcterms:modified xsi:type="dcterms:W3CDTF">2021-11-10T09:18:00Z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